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F3" w:rsidRPr="00D00EA8" w:rsidRDefault="00484DF3" w:rsidP="00484DF3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484DF3" w:rsidRPr="00C54715" w:rsidRDefault="00484DF3" w:rsidP="00484DF3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21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ЗЕМ 01</w:t>
      </w:r>
    </w:p>
    <w:p w:rsidR="00484DF3" w:rsidRPr="00DC6C62" w:rsidRDefault="00484DF3" w:rsidP="00484DF3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484DF3" w:rsidRDefault="00484DF3" w:rsidP="00484DF3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484DF3" w:rsidRDefault="00484DF3" w:rsidP="00484DF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484DF3" w:rsidRDefault="00484DF3" w:rsidP="00484DF3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484DF3" w:rsidRDefault="00484DF3" w:rsidP="00484DF3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484DF3" w:rsidRDefault="00484DF3" w:rsidP="00484DF3">
      <w:pPr>
        <w:ind w:right="720"/>
        <w:rPr>
          <w:b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484DF3" w:rsidRPr="00484DF3" w:rsidRDefault="00484DF3" w:rsidP="00484DF3">
      <w:pPr>
        <w:ind w:right="72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484DF3" w:rsidRPr="00676724" w:rsidTr="00AF2E2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484DF3" w:rsidRPr="00676724" w:rsidRDefault="00484DF3" w:rsidP="00AF2E22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676724">
              <w:rPr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 w:rsidR="00484DF3" w:rsidRPr="0056492F" w:rsidRDefault="00484DF3" w:rsidP="00AF2E22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676724">
              <w:rPr>
                <w:b/>
                <w:caps/>
                <w:sz w:val="28"/>
                <w:szCs w:val="28"/>
              </w:rPr>
              <w:t>контролна Листа 3</w:t>
            </w:r>
          </w:p>
        </w:tc>
      </w:tr>
      <w:tr w:rsidR="00484DF3" w:rsidRPr="00676724" w:rsidTr="00AF2E2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484DF3" w:rsidRPr="00676724" w:rsidRDefault="00484DF3" w:rsidP="00AF2E2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76724">
              <w:rPr>
                <w:b/>
                <w:sz w:val="28"/>
                <w:szCs w:val="28"/>
              </w:rPr>
              <w:t xml:space="preserve">ОВЛАШЋЕЊЕ - ИСПИТИВАЊЕ </w:t>
            </w:r>
          </w:p>
        </w:tc>
      </w:tr>
    </w:tbl>
    <w:p w:rsidR="00484DF3" w:rsidRPr="00676724" w:rsidRDefault="00484DF3" w:rsidP="00484DF3"/>
    <w:tbl>
      <w:tblPr>
        <w:tblW w:w="5000" w:type="pct"/>
        <w:jc w:val="center"/>
        <w:tblLook w:val="0000"/>
      </w:tblPr>
      <w:tblGrid>
        <w:gridCol w:w="4179"/>
        <w:gridCol w:w="5397"/>
      </w:tblGrid>
      <w:tr w:rsidR="00484DF3" w:rsidRPr="00676724" w:rsidTr="00AF2E22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jc w:val="center"/>
              <w:rPr>
                <w:rFonts w:eastAsia="Calibri"/>
                <w:b/>
                <w:bCs/>
              </w:rPr>
            </w:pPr>
            <w:r w:rsidRPr="00676724">
              <w:rPr>
                <w:b/>
                <w:bCs/>
              </w:rPr>
              <w:t>ИНФОРМАЦИЈЕ О ПРАВНОМ ЛИЦУ</w:t>
            </w: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4DF3" w:rsidRPr="00676724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84DF3" w:rsidRDefault="00484DF3" w:rsidP="00484DF3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13"/>
        <w:gridCol w:w="2896"/>
        <w:gridCol w:w="1067"/>
      </w:tblGrid>
      <w:tr w:rsidR="00484DF3" w:rsidRPr="00676724" w:rsidTr="00AF2E22">
        <w:trPr>
          <w:trHeight w:val="21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РЕШЕЊE О ОВЛАШЋЕЊУ</w:t>
            </w:r>
          </w:p>
        </w:tc>
      </w:tr>
      <w:tr w:rsidR="00484DF3" w:rsidRPr="00676724" w:rsidTr="00AF2E22">
        <w:trPr>
          <w:trHeight w:val="360"/>
          <w:jc w:val="center"/>
        </w:trPr>
        <w:tc>
          <w:tcPr>
            <w:tcW w:w="29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84DF3" w:rsidRDefault="00484DF3" w:rsidP="00484DF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прибављено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овлашћењу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испитивање нивоа зрачења извора нејонизујућих зрачења од посебног интереса у животној средини?</w:t>
            </w: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Нискофрквентно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Вискофрквентно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4DF3" w:rsidRPr="00676724" w:rsidTr="00AF2E22">
        <w:trPr>
          <w:trHeight w:val="514"/>
          <w:jc w:val="center"/>
        </w:trPr>
        <w:tc>
          <w:tcPr>
            <w:tcW w:w="293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DF3" w:rsidRPr="00836B55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F3" w:rsidRPr="00676724" w:rsidTr="00AF2E22">
        <w:trPr>
          <w:trHeight w:val="885"/>
          <w:jc w:val="center"/>
        </w:trPr>
        <w:tc>
          <w:tcPr>
            <w:tcW w:w="293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аутономне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покрајине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F3" w:rsidRPr="00676724" w:rsidTr="00AF2E22">
        <w:trPr>
          <w:trHeight w:val="262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правног лица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територији Републике Србије?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E2027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84DF3" w:rsidRPr="00676724" w:rsidTr="00AF2E22">
        <w:trPr>
          <w:trHeight w:val="26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одговори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тач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врши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одредбом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члана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33.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инспекцијском</w:t>
            </w:r>
            <w:proofErr w:type="spellEnd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надзору</w:t>
            </w:r>
            <w:proofErr w:type="spellEnd"/>
          </w:p>
        </w:tc>
      </w:tr>
      <w:tr w:rsidR="00484DF3" w:rsidRPr="00676724" w:rsidTr="00AF2E22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КАДАР</w:t>
            </w:r>
          </w:p>
        </w:tc>
      </w:tr>
      <w:tr w:rsidR="00484DF3" w:rsidRPr="00676724" w:rsidTr="00AF2E22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има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запослена лица са високим образовањем стеченим на студијама другог степена (дипломске академске студије-мастер, специјалистичке академске студије,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специјалистичке струковне студије), односно на основним студијама у трајању од најмање четири године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има н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ајмање два запос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лена лица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запослена лица имају најамње три године радног искуства у струци на пословима испитивања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нејонизујућих зрачења?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465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запослена лица поседују доказ о поседовању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ње три године радног искуства?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84DF3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84DF3" w:rsidRPr="00676724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23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b/>
                <w:sz w:val="24"/>
                <w:szCs w:val="24"/>
              </w:rPr>
              <w:t>АКРЕДИТАЦИЈА</w:t>
            </w:r>
          </w:p>
        </w:tc>
      </w:tr>
      <w:tr w:rsidR="00484DF3" w:rsidRPr="00676724" w:rsidTr="00AF2E22">
        <w:trPr>
          <w:trHeight w:val="330"/>
          <w:jc w:val="center"/>
        </w:trPr>
        <w:tc>
          <w:tcPr>
            <w:tcW w:w="29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је прибављена Акредитација у скл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ду са Стандардом 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SCS ISO/IEC 17 025 : 2006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207"/>
          <w:jc w:val="center"/>
        </w:trPr>
        <w:tc>
          <w:tcPr>
            <w:tcW w:w="293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ED5D59" w:rsidRDefault="00484DF3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F3" w:rsidRPr="00676724" w:rsidTr="00AF2E22">
        <w:trPr>
          <w:trHeight w:val="510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акредитована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нискофрек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вентно подручје - CEI IEC 61786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510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акредитована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високофреквентно подручје - CEI IEC 61566?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4DF3" w:rsidRPr="00676724" w:rsidTr="00AF2E22">
        <w:trPr>
          <w:trHeight w:val="510"/>
          <w:jc w:val="center"/>
        </w:trPr>
        <w:tc>
          <w:tcPr>
            <w:tcW w:w="29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484DF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акредитована</w:t>
            </w:r>
            <w:proofErr w:type="spellEnd"/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етода по стандарду о испитивању утицаја на излагање становништва нејонизујућим зрачењима -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CENELEC EN 50413:2008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4DF3" w:rsidRPr="00676724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484DF3" w:rsidRDefault="00484DF3" w:rsidP="00484DF3">
      <w:pPr>
        <w:pStyle w:val="NoSpacing"/>
        <w:rPr>
          <w:rFonts w:ascii="Times New Roman" w:hAnsi="Times New Roman" w:cs="Times New Roman"/>
        </w:rPr>
      </w:pPr>
    </w:p>
    <w:p w:rsidR="00484DF3" w:rsidRDefault="00484DF3" w:rsidP="00484DF3">
      <w:pPr>
        <w:pStyle w:val="NoSpacing"/>
        <w:rPr>
          <w:rFonts w:ascii="Times New Roman" w:hAnsi="Times New Roman" w:cs="Times New Roman"/>
        </w:rPr>
      </w:pPr>
    </w:p>
    <w:p w:rsidR="00484DF3" w:rsidRDefault="00484DF3" w:rsidP="00484DF3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16</w:t>
      </w:r>
    </w:p>
    <w:p w:rsidR="00484DF3" w:rsidRPr="008A0B6A" w:rsidRDefault="00484DF3" w:rsidP="00484DF3">
      <w:proofErr w:type="spellStart"/>
      <w:r>
        <w:rPr>
          <w:b/>
          <w:w w:val="90"/>
        </w:rPr>
        <w:t>Инспекцијским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надзором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утврђен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број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бодова</w:t>
      </w:r>
      <w:proofErr w:type="spellEnd"/>
      <w:r>
        <w:rPr>
          <w:b/>
          <w:w w:val="90"/>
        </w:rPr>
        <w:t xml:space="preserve">:  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484DF3" w:rsidRPr="00477AB5" w:rsidTr="00AF2E22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484DF3" w:rsidRPr="00477AB5" w:rsidTr="00AF2E22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484DF3" w:rsidRPr="00477AB5" w:rsidRDefault="00484DF3" w:rsidP="00AF2E22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484DF3" w:rsidRPr="00477AB5" w:rsidRDefault="00484DF3" w:rsidP="00AF2E22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14-16</w:t>
            </w:r>
          </w:p>
        </w:tc>
        <w:tc>
          <w:tcPr>
            <w:tcW w:w="1362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w w:val="90"/>
              </w:rPr>
            </w:pPr>
            <w:r>
              <w:rPr>
                <w:w w:val="90"/>
              </w:rPr>
              <w:t>12-14</w:t>
            </w:r>
          </w:p>
        </w:tc>
        <w:tc>
          <w:tcPr>
            <w:tcW w:w="1134" w:type="dxa"/>
            <w:shd w:val="clear" w:color="auto" w:fill="auto"/>
          </w:tcPr>
          <w:p w:rsidR="00484DF3" w:rsidRPr="00477AB5" w:rsidRDefault="00484DF3" w:rsidP="00AF2E22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484DF3" w:rsidRPr="00477AB5" w:rsidRDefault="00484DF3" w:rsidP="00AF2E22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8-10</w:t>
            </w:r>
          </w:p>
        </w:tc>
        <w:tc>
          <w:tcPr>
            <w:tcW w:w="2325" w:type="dxa"/>
            <w:shd w:val="clear" w:color="auto" w:fill="auto"/>
          </w:tcPr>
          <w:p w:rsidR="00484DF3" w:rsidRPr="00477AB5" w:rsidRDefault="00484DF3" w:rsidP="00AF2E22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  <w:r w:rsidRPr="00477AB5">
              <w:rPr>
                <w:w w:val="90"/>
              </w:rPr>
              <w:t xml:space="preserve"> и </w:t>
            </w:r>
            <w:proofErr w:type="spellStart"/>
            <w:r w:rsidRPr="00477AB5">
              <w:rPr>
                <w:w w:val="90"/>
              </w:rPr>
              <w:t>мање</w:t>
            </w:r>
            <w:proofErr w:type="spellEnd"/>
          </w:p>
        </w:tc>
      </w:tr>
    </w:tbl>
    <w:p w:rsidR="00484DF3" w:rsidRDefault="00484DF3" w:rsidP="00484DF3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12"/>
        <w:gridCol w:w="5064"/>
      </w:tblGrid>
      <w:tr w:rsidR="00484DF3" w:rsidTr="00AF2E2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4DF3" w:rsidRDefault="00484DF3" w:rsidP="00AF2E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Утврђен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84DF3" w:rsidRDefault="00484DF3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  <w:p w:rsidR="00484DF3" w:rsidRDefault="00484DF3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  <w:p w:rsidR="00484DF3" w:rsidRDefault="00484DF3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  <w:p w:rsidR="00484DF3" w:rsidRDefault="00484DF3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  <w:p w:rsidR="00484DF3" w:rsidRDefault="00484DF3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</w:tr>
    </w:tbl>
    <w:p w:rsidR="00484DF3" w:rsidRPr="00EB54FD" w:rsidRDefault="00484DF3" w:rsidP="00484D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3802"/>
        <w:gridCol w:w="2969"/>
      </w:tblGrid>
      <w:tr w:rsidR="00484DF3" w:rsidRPr="005D7BAC" w:rsidTr="00AF2E22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F3" w:rsidRPr="005D7BAC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F3" w:rsidRPr="005D7BAC" w:rsidRDefault="00484DF3" w:rsidP="00AF2E22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484DF3" w:rsidRPr="005D7BAC" w:rsidTr="00AF2E22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484DF3" w:rsidRPr="005D7BAC" w:rsidTr="00AF2E22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484DF3" w:rsidRPr="005D7BAC" w:rsidTr="00AF2E22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F3" w:rsidRPr="005D7BAC" w:rsidRDefault="00484DF3" w:rsidP="00AF2E2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484DF3" w:rsidRDefault="00484DF3" w:rsidP="00484DF3">
      <w:pPr>
        <w:pStyle w:val="NoSpacing"/>
        <w:rPr>
          <w:rFonts w:ascii="Times New Roman" w:hAnsi="Times New Roman" w:cs="Times New Roman"/>
        </w:rPr>
      </w:pPr>
    </w:p>
    <w:p w:rsidR="00484DF3" w:rsidRDefault="00484DF3" w:rsidP="00484DF3">
      <w:pPr>
        <w:pStyle w:val="NoSpacing"/>
        <w:tabs>
          <w:tab w:val="left" w:pos="8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bookmarkStart w:id="0" w:name="_GoBack"/>
      <w:bookmarkEnd w:id="0"/>
    </w:p>
    <w:p w:rsidR="00484DF3" w:rsidRDefault="00484DF3" w:rsidP="00484DF3">
      <w:pPr>
        <w:pStyle w:val="NoSpacing"/>
        <w:rPr>
          <w:rFonts w:ascii="Times New Roman" w:hAnsi="Times New Roman" w:cs="Times New Roman"/>
        </w:rPr>
      </w:pPr>
    </w:p>
    <w:p w:rsidR="00484DF3" w:rsidRPr="00676724" w:rsidRDefault="00484DF3" w:rsidP="00484DF3">
      <w:pPr>
        <w:pStyle w:val="NoSpacing"/>
        <w:rPr>
          <w:rFonts w:ascii="Times New Roman" w:hAnsi="Times New Roman" w:cs="Times New Roman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C2C"/>
    <w:multiLevelType w:val="hybridMultilevel"/>
    <w:tmpl w:val="641AB906"/>
    <w:lvl w:ilvl="0" w:tplc="64EC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33347A"/>
    <w:multiLevelType w:val="hybridMultilevel"/>
    <w:tmpl w:val="66C889B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5B58"/>
    <w:multiLevelType w:val="hybridMultilevel"/>
    <w:tmpl w:val="FA7E726C"/>
    <w:lvl w:ilvl="0" w:tplc="B5E6B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DF3"/>
    <w:rsid w:val="00484DF3"/>
    <w:rsid w:val="004A1DBD"/>
    <w:rsid w:val="00720415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F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DF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2016-06-07T09:51:00Z</dcterms:created>
  <dcterms:modified xsi:type="dcterms:W3CDTF">2016-06-07T09:52:00Z</dcterms:modified>
</cp:coreProperties>
</file>