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4F68DF" w:rsidTr="00DD5E01">
        <w:trPr>
          <w:trHeight w:val="1134"/>
        </w:trPr>
        <w:tc>
          <w:tcPr>
            <w:tcW w:w="2508" w:type="dxa"/>
            <w:hideMark/>
          </w:tcPr>
          <w:p w:rsidR="004F68DF" w:rsidRDefault="004F68DF" w:rsidP="00DD5E01">
            <w:pPr>
              <w:spacing w:line="276" w:lineRule="auto"/>
              <w:rPr>
                <w:b/>
                <w:sz w:val="52"/>
                <w:szCs w:val="52"/>
                <w:lang w:val="sr-Cyrl-CS"/>
              </w:rPr>
            </w:pPr>
            <w:r>
              <w:rPr>
                <w:b/>
                <w:noProof/>
                <w:sz w:val="52"/>
                <w:szCs w:val="52"/>
              </w:rPr>
              <w:drawing>
                <wp:inline distT="0" distB="0" distL="0" distR="0">
                  <wp:extent cx="1190625" cy="1152525"/>
                  <wp:effectExtent l="19050" t="0" r="9525" b="0"/>
                  <wp:docPr id="2"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5"/>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4F68DF" w:rsidRDefault="004F68DF" w:rsidP="00DD5E01">
            <w:pPr>
              <w:spacing w:line="276" w:lineRule="auto"/>
              <w:jc w:val="center"/>
              <w:rPr>
                <w:b/>
                <w:lang w:val="sr-Cyrl-CS"/>
              </w:rPr>
            </w:pPr>
          </w:p>
          <w:p w:rsidR="004F68DF" w:rsidRDefault="004F68DF" w:rsidP="00DD5E01">
            <w:pPr>
              <w:spacing w:line="276" w:lineRule="auto"/>
              <w:jc w:val="center"/>
              <w:rPr>
                <w:b/>
                <w:sz w:val="52"/>
                <w:szCs w:val="52"/>
                <w:lang w:val="sr-Cyrl-CS"/>
              </w:rPr>
            </w:pPr>
            <w:r>
              <w:rPr>
                <w:b/>
                <w:sz w:val="52"/>
                <w:szCs w:val="52"/>
                <w:lang w:val="sr-Cyrl-CS"/>
              </w:rPr>
              <w:t>СЛУЖБЕНИ ГЛАСНИК</w:t>
            </w:r>
          </w:p>
          <w:p w:rsidR="004F68DF" w:rsidRDefault="004F68DF" w:rsidP="00DD5E01">
            <w:pPr>
              <w:spacing w:line="276" w:lineRule="auto"/>
              <w:jc w:val="center"/>
              <w:rPr>
                <w:sz w:val="44"/>
                <w:szCs w:val="44"/>
                <w:lang w:val="sr-Cyrl-CS"/>
              </w:rPr>
            </w:pPr>
            <w:r>
              <w:rPr>
                <w:sz w:val="44"/>
                <w:szCs w:val="44"/>
                <w:lang w:val="sr-Cyrl-CS"/>
              </w:rPr>
              <w:t>ОПШТИНЕ ЉИГ</w:t>
            </w:r>
          </w:p>
          <w:p w:rsidR="004F68DF" w:rsidRDefault="004F68DF" w:rsidP="00DD5E01">
            <w:pPr>
              <w:spacing w:line="276" w:lineRule="auto"/>
              <w:rPr>
                <w:b/>
                <w:lang w:val="sr-Cyrl-CS"/>
              </w:rPr>
            </w:pPr>
          </w:p>
        </w:tc>
      </w:tr>
    </w:tbl>
    <w:p w:rsidR="004F68DF" w:rsidRDefault="004F68DF" w:rsidP="004F68DF"/>
    <w:p w:rsidR="004F68DF" w:rsidRDefault="004F68DF" w:rsidP="004F68DF">
      <w:pPr>
        <w:pBdr>
          <w:top w:val="single" w:sz="4" w:space="1" w:color="auto"/>
          <w:left w:val="single" w:sz="4" w:space="4" w:color="auto"/>
          <w:bottom w:val="single" w:sz="4" w:space="1" w:color="auto"/>
          <w:right w:val="single" w:sz="4" w:space="12" w:color="auto"/>
        </w:pBdr>
      </w:pPr>
      <w:r>
        <w:rPr>
          <w:lang w:val="sr-Cyrl-CS"/>
        </w:rPr>
        <w:t xml:space="preserve">     ГОДИНА </w:t>
      </w:r>
      <w:r>
        <w:t>XII</w:t>
      </w:r>
      <w:r>
        <w:rPr>
          <w:lang w:val="sr-Cyrl-CS"/>
        </w:rPr>
        <w:t xml:space="preserve">                         БРОЈ   3 </w:t>
      </w:r>
      <w:r>
        <w:t xml:space="preserve">   </w:t>
      </w:r>
      <w:r>
        <w:rPr>
          <w:lang w:val="sr-Cyrl-CS"/>
        </w:rPr>
        <w:t xml:space="preserve">              </w:t>
      </w:r>
      <w:r>
        <w:t xml:space="preserve">  </w:t>
      </w:r>
      <w:r>
        <w:rPr>
          <w:lang w:val="sr-Cyrl-CS"/>
        </w:rPr>
        <w:t xml:space="preserve"> </w:t>
      </w:r>
      <w:r>
        <w:rPr>
          <w:lang/>
        </w:rPr>
        <w:t>18</w:t>
      </w:r>
      <w:r>
        <w:t>.ФЕБРУАР</w:t>
      </w:r>
      <w:r>
        <w:rPr>
          <w:lang w:val="sr-Cyrl-CS"/>
        </w:rPr>
        <w:t xml:space="preserve">    </w:t>
      </w:r>
      <w:r>
        <w:t xml:space="preserve">        </w:t>
      </w:r>
      <w:r>
        <w:rPr>
          <w:lang w:val="sr-Cyrl-CS"/>
        </w:rPr>
        <w:t xml:space="preserve">  201</w:t>
      </w:r>
      <w:r>
        <w:t>9</w:t>
      </w:r>
      <w:r>
        <w:rPr>
          <w:lang w:val="sr-Cyrl-CS"/>
        </w:rPr>
        <w:t>. ГОДИНЕ</w:t>
      </w:r>
    </w:p>
    <w:p w:rsidR="004F68DF" w:rsidRDefault="004F68DF" w:rsidP="004F68DF">
      <w:pPr>
        <w:tabs>
          <w:tab w:val="left" w:pos="3420"/>
        </w:tabs>
        <w:rPr>
          <w:b/>
          <w:lang w:val="sr-Cyrl-CS"/>
        </w:rPr>
      </w:pPr>
      <w:r>
        <w:rPr>
          <w:b/>
          <w:lang w:val="sr-Cyrl-CS"/>
        </w:rPr>
        <w:t xml:space="preserve">                         </w:t>
      </w:r>
    </w:p>
    <w:p w:rsidR="004F68DF" w:rsidRDefault="004F68DF" w:rsidP="004F68DF">
      <w:pPr>
        <w:tabs>
          <w:tab w:val="left" w:pos="3420"/>
        </w:tabs>
        <w:rPr>
          <w:b/>
        </w:rPr>
      </w:pPr>
    </w:p>
    <w:p w:rsidR="004F68DF" w:rsidRDefault="004F68DF" w:rsidP="004F68DF">
      <w:pPr>
        <w:tabs>
          <w:tab w:val="left" w:pos="3420"/>
        </w:tabs>
        <w:jc w:val="center"/>
        <w:rPr>
          <w:b/>
          <w:lang w:val="sr-Cyrl-CS"/>
        </w:rPr>
      </w:pPr>
      <w:r>
        <w:rPr>
          <w:b/>
          <w:lang w:val="sr-Cyrl-CS"/>
        </w:rPr>
        <w:t>АКТА</w:t>
      </w:r>
    </w:p>
    <w:p w:rsidR="004F68DF" w:rsidRDefault="004F68DF" w:rsidP="00846216">
      <w:pPr>
        <w:tabs>
          <w:tab w:val="left" w:pos="3420"/>
        </w:tabs>
        <w:jc w:val="center"/>
      </w:pPr>
      <w:r>
        <w:rPr>
          <w:b/>
          <w:lang w:val="sr-Cyrl-CS"/>
        </w:rPr>
        <w:t>ОПШТИНСК</w:t>
      </w:r>
      <w:r w:rsidR="00846216">
        <w:rPr>
          <w:b/>
          <w:lang w:val="sr-Cyrl-CS"/>
        </w:rPr>
        <w:t>ОГ</w:t>
      </w:r>
      <w:r>
        <w:rPr>
          <w:b/>
          <w:lang w:val="sr-Cyrl-CS"/>
        </w:rPr>
        <w:t xml:space="preserve"> </w:t>
      </w:r>
      <w:r w:rsidR="00846216">
        <w:rPr>
          <w:b/>
          <w:lang w:val="sr-Cyrl-CS"/>
        </w:rPr>
        <w:t>БЕЋА</w:t>
      </w:r>
    </w:p>
    <w:p w:rsidR="004F68DF" w:rsidRDefault="004F68DF" w:rsidP="004F68DF">
      <w:pPr>
        <w:rPr>
          <w:lang/>
        </w:rPr>
      </w:pPr>
    </w:p>
    <w:p w:rsidR="00846216" w:rsidRPr="00846216" w:rsidRDefault="00846216" w:rsidP="004F68DF">
      <w:pPr>
        <w:rPr>
          <w:lang/>
        </w:rPr>
      </w:pPr>
    </w:p>
    <w:tbl>
      <w:tblPr>
        <w:tblW w:w="9750" w:type="dxa"/>
        <w:tblInd w:w="-12" w:type="dxa"/>
        <w:tblLook w:val="01E0"/>
      </w:tblPr>
      <w:tblGrid>
        <w:gridCol w:w="9750"/>
      </w:tblGrid>
      <w:tr w:rsidR="004F68DF" w:rsidTr="00DD5E01">
        <w:trPr>
          <w:trHeight w:val="345"/>
        </w:trPr>
        <w:tc>
          <w:tcPr>
            <w:tcW w:w="9750" w:type="dxa"/>
            <w:tcBorders>
              <w:top w:val="single" w:sz="4" w:space="0" w:color="auto"/>
              <w:left w:val="single" w:sz="4" w:space="0" w:color="auto"/>
              <w:bottom w:val="single" w:sz="4" w:space="0" w:color="auto"/>
              <w:right w:val="single" w:sz="4" w:space="0" w:color="auto"/>
            </w:tcBorders>
            <w:hideMark/>
          </w:tcPr>
          <w:p w:rsidR="004F68DF" w:rsidRDefault="004F68DF" w:rsidP="00DD5E01">
            <w:pPr>
              <w:spacing w:line="276" w:lineRule="auto"/>
              <w:jc w:val="center"/>
            </w:pPr>
            <w:r>
              <w:rPr>
                <w:lang w:val="sr-Cyrl-CS"/>
              </w:rPr>
              <w:t>1.</w:t>
            </w:r>
            <w:r>
              <w:t xml:space="preserve">                                                                 </w:t>
            </w:r>
          </w:p>
        </w:tc>
      </w:tr>
    </w:tbl>
    <w:p w:rsidR="004F68DF" w:rsidRDefault="004F68DF" w:rsidP="004F68DF">
      <w:pPr>
        <w:pStyle w:val="BodyText"/>
        <w:ind w:firstLine="708"/>
        <w:rPr>
          <w:b/>
          <w:sz w:val="22"/>
          <w:szCs w:val="22"/>
        </w:rPr>
      </w:pPr>
    </w:p>
    <w:p w:rsidR="004F68DF" w:rsidRPr="00F54BFD" w:rsidRDefault="004F68DF" w:rsidP="004F68DF">
      <w:pPr>
        <w:jc w:val="both"/>
        <w:rPr>
          <w:lang w:eastAsia="ar-SA"/>
        </w:rPr>
      </w:pPr>
      <w:r>
        <w:rPr>
          <w:lang w:eastAsia="ar-SA"/>
        </w:rPr>
        <w:tab/>
      </w:r>
      <w:r>
        <w:rPr>
          <w:lang w:eastAsia="ar-SA"/>
        </w:rPr>
        <w:tab/>
      </w:r>
      <w:r>
        <w:rPr>
          <w:lang w:eastAsia="ar-SA"/>
        </w:rPr>
        <w:tab/>
      </w:r>
      <w:r>
        <w:rPr>
          <w:lang w:eastAsia="ar-SA"/>
        </w:rPr>
        <w:tab/>
      </w:r>
    </w:p>
    <w:p w:rsidR="004F68DF" w:rsidRPr="008C7C12" w:rsidRDefault="004F68DF" w:rsidP="004F68DF">
      <w:pPr>
        <w:jc w:val="both"/>
        <w:rPr>
          <w:lang w:eastAsia="ar-SA"/>
        </w:rPr>
      </w:pPr>
      <w:r>
        <w:rPr>
          <w:lang w:eastAsia="ar-SA"/>
        </w:rPr>
        <w:tab/>
      </w:r>
      <w:proofErr w:type="gramStart"/>
      <w:r w:rsidRPr="00432EAA">
        <w:rPr>
          <w:lang w:eastAsia="ar-SA"/>
        </w:rPr>
        <w:t>На основу члана 58.</w:t>
      </w:r>
      <w:proofErr w:type="gramEnd"/>
      <w:r w:rsidRPr="00432EAA">
        <w:rPr>
          <w:lang w:eastAsia="ar-SA"/>
        </w:rPr>
        <w:t xml:space="preserve"> </w:t>
      </w:r>
      <w:proofErr w:type="gramStart"/>
      <w:r w:rsidRPr="00432EAA">
        <w:rPr>
          <w:lang w:eastAsia="ar-SA"/>
        </w:rPr>
        <w:t>Закона о запосленима у аутономним покрајинама и јединицама локалне самоуправе („Сл. гласник РС“, број 21/2016 и 113/2017), члана 5.</w:t>
      </w:r>
      <w:proofErr w:type="gramEnd"/>
      <w:r w:rsidRPr="00432EAA">
        <w:rPr>
          <w:lang w:eastAsia="ar-SA"/>
        </w:rPr>
        <w:t xml:space="preserve"> </w:t>
      </w:r>
      <w:proofErr w:type="gramStart"/>
      <w:r w:rsidRPr="00432EAA">
        <w:rPr>
          <w:lang w:eastAsia="ar-SA"/>
        </w:rPr>
        <w:t>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(„Сл. гласник РС“, број 88/2016), члана 4.</w:t>
      </w:r>
      <w:proofErr w:type="gramEnd"/>
      <w:r w:rsidRPr="00432EAA">
        <w:rPr>
          <w:lang w:eastAsia="ar-SA"/>
        </w:rPr>
        <w:t xml:space="preserve"> </w:t>
      </w:r>
      <w:proofErr w:type="gramStart"/>
      <w:r w:rsidRPr="00432EAA">
        <w:rPr>
          <w:lang w:eastAsia="ar-SA"/>
        </w:rPr>
        <w:t xml:space="preserve">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(„Сл. гласник РС“, број 88/2016), члана </w:t>
      </w:r>
      <w:r>
        <w:rPr>
          <w:lang w:eastAsia="ar-SA"/>
        </w:rPr>
        <w:t>62</w:t>
      </w:r>
      <w:r w:rsidRPr="00432EAA">
        <w:rPr>
          <w:lang w:eastAsia="ar-SA"/>
        </w:rPr>
        <w:t>.</w:t>
      </w:r>
      <w:proofErr w:type="gramEnd"/>
      <w:r w:rsidRPr="00432EAA">
        <w:rPr>
          <w:lang w:eastAsia="ar-SA"/>
        </w:rPr>
        <w:t xml:space="preserve"> Статута општине </w:t>
      </w:r>
      <w:r>
        <w:rPr>
          <w:lang w:eastAsia="ar-SA"/>
        </w:rPr>
        <w:t>Љиг</w:t>
      </w:r>
      <w:r w:rsidRPr="00432EAA">
        <w:rPr>
          <w:lang w:eastAsia="ar-SA"/>
        </w:rPr>
        <w:t xml:space="preserve"> („Сл. лист општине </w:t>
      </w:r>
      <w:r>
        <w:rPr>
          <w:lang w:eastAsia="ar-SA"/>
        </w:rPr>
        <w:t>Љиг“, број 7/08</w:t>
      </w:r>
      <w:proofErr w:type="gramStart"/>
      <w:r>
        <w:rPr>
          <w:lang w:eastAsia="ar-SA"/>
        </w:rPr>
        <w:t>,</w:t>
      </w:r>
      <w:r w:rsidRPr="00432EAA">
        <w:rPr>
          <w:lang w:eastAsia="ar-SA"/>
        </w:rPr>
        <w:t>10</w:t>
      </w:r>
      <w:proofErr w:type="gramEnd"/>
      <w:r w:rsidRPr="00432EAA">
        <w:rPr>
          <w:lang w:eastAsia="ar-SA"/>
        </w:rPr>
        <w:t>/</w:t>
      </w:r>
      <w:r>
        <w:rPr>
          <w:lang w:eastAsia="ar-SA"/>
        </w:rPr>
        <w:t>08 и 6/16</w:t>
      </w:r>
      <w:r w:rsidRPr="00432EAA">
        <w:rPr>
          <w:lang w:eastAsia="ar-SA"/>
        </w:rPr>
        <w:t>),</w:t>
      </w:r>
      <w:r w:rsidRPr="00432EAA">
        <w:t xml:space="preserve"> </w:t>
      </w:r>
      <w:r w:rsidRPr="00432EAA">
        <w:rPr>
          <w:lang w:eastAsia="ar-SA"/>
        </w:rPr>
        <w:t xml:space="preserve">Општинско веће општине </w:t>
      </w:r>
      <w:r>
        <w:rPr>
          <w:lang w:eastAsia="ar-SA"/>
        </w:rPr>
        <w:t>Љиг</w:t>
      </w:r>
      <w:r w:rsidRPr="00432EAA">
        <w:rPr>
          <w:lang w:eastAsia="ar-SA"/>
        </w:rPr>
        <w:t xml:space="preserve">, на предлог начелника Општинске управе </w:t>
      </w:r>
      <w:r>
        <w:rPr>
          <w:lang w:eastAsia="ar-SA"/>
        </w:rPr>
        <w:t xml:space="preserve">Љиг </w:t>
      </w:r>
      <w:r w:rsidRPr="00432EAA">
        <w:rPr>
          <w:lang w:eastAsia="ar-SA"/>
        </w:rPr>
        <w:t xml:space="preserve">дана </w:t>
      </w:r>
      <w:r>
        <w:rPr>
          <w:lang w:eastAsia="ar-SA"/>
        </w:rPr>
        <w:t>18.02.2019.</w:t>
      </w:r>
      <w:r w:rsidRPr="00432EAA">
        <w:rPr>
          <w:lang w:eastAsia="ar-SA"/>
        </w:rPr>
        <w:t xml:space="preserve"> </w:t>
      </w:r>
      <w:proofErr w:type="gramStart"/>
      <w:r w:rsidRPr="00432EAA">
        <w:rPr>
          <w:lang w:eastAsia="ar-SA"/>
        </w:rPr>
        <w:t>године</w:t>
      </w:r>
      <w:proofErr w:type="gramEnd"/>
      <w:r w:rsidRPr="00432EAA">
        <w:rPr>
          <w:lang w:eastAsia="ar-SA"/>
        </w:rPr>
        <w:t>, усвојило је</w:t>
      </w:r>
      <w:r>
        <w:rPr>
          <w:lang w:eastAsia="ar-SA"/>
        </w:rPr>
        <w:t>:</w:t>
      </w:r>
    </w:p>
    <w:p w:rsidR="004F68DF" w:rsidRPr="006140B0" w:rsidRDefault="004F68DF" w:rsidP="004F68DF">
      <w:pPr>
        <w:jc w:val="both"/>
        <w:rPr>
          <w:b/>
          <w:sz w:val="30"/>
          <w:szCs w:val="30"/>
          <w:lang w:eastAsia="ar-SA"/>
        </w:rPr>
      </w:pPr>
    </w:p>
    <w:p w:rsidR="004F68DF" w:rsidRDefault="004F68DF" w:rsidP="004F68DF">
      <w:pPr>
        <w:jc w:val="center"/>
        <w:rPr>
          <w:b/>
          <w:sz w:val="26"/>
          <w:szCs w:val="26"/>
          <w:lang w:eastAsia="ar-SA"/>
        </w:rPr>
      </w:pPr>
      <w:r w:rsidRPr="00C8471E">
        <w:rPr>
          <w:b/>
          <w:sz w:val="26"/>
          <w:szCs w:val="26"/>
          <w:lang w:eastAsia="ar-SA"/>
        </w:rPr>
        <w:t>П Р А В И Л Н И К</w:t>
      </w:r>
    </w:p>
    <w:p w:rsidR="004F68DF" w:rsidRPr="00156156" w:rsidRDefault="004F68DF" w:rsidP="004F68DF">
      <w:pPr>
        <w:jc w:val="center"/>
        <w:rPr>
          <w:b/>
          <w:sz w:val="26"/>
          <w:szCs w:val="26"/>
          <w:lang w:eastAsia="ar-SA"/>
        </w:rPr>
      </w:pPr>
      <w:r>
        <w:rPr>
          <w:b/>
          <w:sz w:val="26"/>
          <w:szCs w:val="26"/>
          <w:lang w:eastAsia="ar-SA"/>
        </w:rPr>
        <w:t xml:space="preserve">O ИЗМЕНИ ПРАВИЛНИКА </w:t>
      </w:r>
    </w:p>
    <w:p w:rsidR="004F68DF" w:rsidRPr="00C8471E" w:rsidRDefault="004F68DF" w:rsidP="004F68DF">
      <w:pPr>
        <w:jc w:val="center"/>
        <w:rPr>
          <w:b/>
          <w:sz w:val="26"/>
          <w:szCs w:val="26"/>
          <w:lang w:val="sr-Cyrl-CS" w:eastAsia="ar-SA"/>
        </w:rPr>
      </w:pPr>
      <w:r w:rsidRPr="00C8471E">
        <w:rPr>
          <w:b/>
          <w:sz w:val="26"/>
          <w:szCs w:val="26"/>
          <w:lang w:eastAsia="ar-SA"/>
        </w:rPr>
        <w:t>О</w:t>
      </w:r>
      <w:r w:rsidRPr="00C8471E">
        <w:rPr>
          <w:b/>
          <w:sz w:val="26"/>
          <w:szCs w:val="26"/>
          <w:lang w:val="sr-Cyrl-CS" w:eastAsia="ar-SA"/>
        </w:rPr>
        <w:t xml:space="preserve"> </w:t>
      </w:r>
      <w:r>
        <w:rPr>
          <w:b/>
          <w:sz w:val="26"/>
          <w:szCs w:val="26"/>
          <w:lang w:eastAsia="ar-SA"/>
        </w:rPr>
        <w:t>ОРГАНИЗАЦИЈИ И</w:t>
      </w:r>
      <w:r w:rsidRPr="00C8471E">
        <w:rPr>
          <w:b/>
          <w:sz w:val="26"/>
          <w:szCs w:val="26"/>
          <w:lang w:eastAsia="ar-SA"/>
        </w:rPr>
        <w:t xml:space="preserve"> СИСТЕМАТИЗАЦИЈИ РАДНИХ МЕСТА</w:t>
      </w:r>
    </w:p>
    <w:p w:rsidR="004F68DF" w:rsidRDefault="004F68DF" w:rsidP="004F68DF">
      <w:pPr>
        <w:jc w:val="center"/>
        <w:rPr>
          <w:b/>
          <w:sz w:val="26"/>
          <w:szCs w:val="26"/>
          <w:lang w:val="sr-Cyrl-CS" w:eastAsia="ar-SA"/>
        </w:rPr>
      </w:pPr>
      <w:r w:rsidRPr="00EE52CE">
        <w:rPr>
          <w:b/>
          <w:sz w:val="26"/>
          <w:szCs w:val="26"/>
          <w:lang w:val="sr-Cyrl-CS" w:eastAsia="ar-SA"/>
        </w:rPr>
        <w:t>У ОПШТИНСКОЈ УПРАВИ</w:t>
      </w:r>
      <w:r w:rsidRPr="00C8471E">
        <w:rPr>
          <w:b/>
          <w:sz w:val="26"/>
          <w:szCs w:val="26"/>
          <w:lang w:val="sr-Cyrl-CS" w:eastAsia="ar-SA"/>
        </w:rPr>
        <w:t xml:space="preserve"> ОПШТИНЕ ЉИГ</w:t>
      </w:r>
    </w:p>
    <w:p w:rsidR="004F68DF" w:rsidRDefault="004F68DF" w:rsidP="004F68DF">
      <w:pPr>
        <w:jc w:val="center"/>
        <w:rPr>
          <w:b/>
          <w:sz w:val="26"/>
          <w:szCs w:val="26"/>
          <w:lang w:val="sr-Cyrl-CS" w:eastAsia="ar-SA"/>
        </w:rPr>
      </w:pPr>
    </w:p>
    <w:p w:rsidR="004F68DF" w:rsidRDefault="004F68DF" w:rsidP="004F68DF">
      <w:pPr>
        <w:jc w:val="center"/>
        <w:rPr>
          <w:b/>
          <w:sz w:val="26"/>
          <w:szCs w:val="26"/>
          <w:lang w:val="sr-Cyrl-CS" w:eastAsia="ar-SA"/>
        </w:rPr>
      </w:pPr>
    </w:p>
    <w:p w:rsidR="004F68DF" w:rsidRDefault="004F68DF" w:rsidP="004F68DF">
      <w:pPr>
        <w:jc w:val="center"/>
        <w:rPr>
          <w:b/>
          <w:sz w:val="26"/>
          <w:szCs w:val="26"/>
          <w:lang w:val="sr-Cyrl-CS" w:eastAsia="ar-SA"/>
        </w:rPr>
      </w:pPr>
      <w:r w:rsidRPr="00432EAA">
        <w:rPr>
          <w:b/>
          <w:sz w:val="26"/>
          <w:szCs w:val="26"/>
          <w:lang w:val="sr-Cyrl-CS" w:eastAsia="ar-SA"/>
        </w:rPr>
        <w:t>Члан 1.</w:t>
      </w:r>
    </w:p>
    <w:p w:rsidR="004F68DF" w:rsidRDefault="004F68DF" w:rsidP="004F68DF">
      <w:pPr>
        <w:jc w:val="center"/>
        <w:rPr>
          <w:b/>
          <w:sz w:val="26"/>
          <w:szCs w:val="26"/>
          <w:lang w:val="sr-Cyrl-CS" w:eastAsia="ar-SA"/>
        </w:rPr>
      </w:pPr>
    </w:p>
    <w:p w:rsidR="004F68DF" w:rsidRPr="006140B0" w:rsidRDefault="004F68DF" w:rsidP="004F68DF">
      <w:pPr>
        <w:contextualSpacing/>
        <w:jc w:val="both"/>
      </w:pPr>
      <w:r>
        <w:rPr>
          <w:b/>
          <w:sz w:val="26"/>
          <w:szCs w:val="26"/>
          <w:lang w:val="sr-Cyrl-CS" w:eastAsia="ar-SA"/>
        </w:rPr>
        <w:tab/>
      </w:r>
      <w:r w:rsidRPr="009415F3">
        <w:rPr>
          <w:lang w:val="sr-Cyrl-CS" w:eastAsia="ar-SA"/>
        </w:rPr>
        <w:t>Мења се члан 4</w:t>
      </w:r>
      <w:r>
        <w:rPr>
          <w:sz w:val="26"/>
          <w:szCs w:val="26"/>
          <w:lang w:val="sr-Cyrl-CS" w:eastAsia="ar-SA"/>
        </w:rPr>
        <w:t xml:space="preserve">. </w:t>
      </w:r>
      <w:r w:rsidRPr="00432EAA">
        <w:rPr>
          <w:lang w:val="sr-Cyrl-CS" w:eastAsia="ar-SA"/>
        </w:rPr>
        <w:t>Правилника о организацији и систематизацији радних места у Општинској управи општине Љиг</w:t>
      </w:r>
      <w:r>
        <w:rPr>
          <w:lang w:val="sr-Cyrl-CS" w:eastAsia="ar-SA"/>
        </w:rPr>
        <w:t xml:space="preserve"> </w:t>
      </w:r>
      <w:r>
        <w:rPr>
          <w:lang w:val="sr-Cyrl-CS"/>
        </w:rPr>
        <w:t>01 Број: 06</w:t>
      </w:r>
      <w:r>
        <w:t xml:space="preserve">-25/17-11 од 14.12.2017. </w:t>
      </w:r>
      <w:proofErr w:type="gramStart"/>
      <w:r>
        <w:t>године</w:t>
      </w:r>
      <w:proofErr w:type="gramEnd"/>
      <w:r>
        <w:t xml:space="preserve"> </w:t>
      </w:r>
      <w:r>
        <w:rPr>
          <w:lang w:val="sr-Cyrl-CS" w:eastAsia="ar-SA"/>
        </w:rPr>
        <w:t xml:space="preserve">и гласи: </w:t>
      </w:r>
    </w:p>
    <w:p w:rsidR="004F68DF" w:rsidRPr="006140B0" w:rsidRDefault="004F68DF" w:rsidP="004F68DF">
      <w:pPr>
        <w:jc w:val="center"/>
        <w:rPr>
          <w:noProof/>
          <w:lang w:eastAsia="ar-SA"/>
        </w:rPr>
      </w:pPr>
    </w:p>
    <w:p w:rsidR="004F68DF" w:rsidRPr="00343956" w:rsidRDefault="004F68DF" w:rsidP="004F68DF">
      <w:pPr>
        <w:ind w:firstLine="720"/>
        <w:jc w:val="both"/>
        <w:rPr>
          <w:lang w:eastAsia="ar-SA"/>
        </w:rPr>
      </w:pPr>
      <w:r w:rsidRPr="00343956">
        <w:rPr>
          <w:lang w:eastAsia="ar-SA"/>
        </w:rPr>
        <w:t>У Правилнику су систематизована следећа радна места:</w:t>
      </w:r>
    </w:p>
    <w:p w:rsidR="004F68DF" w:rsidRPr="00343956" w:rsidRDefault="004F68DF" w:rsidP="004F68DF">
      <w:pPr>
        <w:jc w:val="center"/>
        <w:rPr>
          <w:b/>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3"/>
        <w:gridCol w:w="3138"/>
        <w:gridCol w:w="3215"/>
      </w:tblGrid>
      <w:tr w:rsidR="004F68DF" w:rsidRPr="00343956" w:rsidTr="00DD5E01">
        <w:tc>
          <w:tcPr>
            <w:tcW w:w="3223" w:type="dxa"/>
            <w:vAlign w:val="center"/>
          </w:tcPr>
          <w:p w:rsidR="004F68DF" w:rsidRPr="00343956" w:rsidRDefault="004F68DF" w:rsidP="00DD5E01">
            <w:pPr>
              <w:jc w:val="center"/>
              <w:rPr>
                <w:b/>
                <w:bCs/>
                <w:lang w:eastAsia="ar-SA"/>
              </w:rPr>
            </w:pPr>
            <w:r w:rsidRPr="00343956">
              <w:rPr>
                <w:b/>
                <w:bCs/>
                <w:lang w:eastAsia="ar-SA"/>
              </w:rPr>
              <w:t>Функционери - изабрана и постављена лица</w:t>
            </w:r>
          </w:p>
        </w:tc>
        <w:tc>
          <w:tcPr>
            <w:tcW w:w="6353" w:type="dxa"/>
            <w:gridSpan w:val="2"/>
            <w:vAlign w:val="center"/>
          </w:tcPr>
          <w:p w:rsidR="004F68DF" w:rsidRPr="00FF4712" w:rsidRDefault="004F68DF" w:rsidP="00DD5E01">
            <w:pPr>
              <w:jc w:val="center"/>
              <w:rPr>
                <w:b/>
                <w:bCs/>
                <w:lang w:val="sr-Cyrl-CS" w:eastAsia="ar-SA"/>
              </w:rPr>
            </w:pPr>
            <w:r>
              <w:rPr>
                <w:b/>
                <w:bCs/>
                <w:lang w:val="sr-Cyrl-CS" w:eastAsia="ar-SA"/>
              </w:rPr>
              <w:t>5 радних места</w:t>
            </w:r>
          </w:p>
        </w:tc>
      </w:tr>
      <w:tr w:rsidR="004F68DF" w:rsidRPr="00343956" w:rsidTr="00DD5E01">
        <w:tc>
          <w:tcPr>
            <w:tcW w:w="3223" w:type="dxa"/>
            <w:vAlign w:val="center"/>
          </w:tcPr>
          <w:p w:rsidR="004F68DF" w:rsidRPr="00343956" w:rsidRDefault="004F68DF" w:rsidP="00DD5E01">
            <w:pPr>
              <w:jc w:val="center"/>
              <w:rPr>
                <w:b/>
                <w:bCs/>
                <w:lang w:eastAsia="ar-SA"/>
              </w:rPr>
            </w:pPr>
            <w:r w:rsidRPr="00343956">
              <w:rPr>
                <w:b/>
                <w:bCs/>
                <w:lang w:eastAsia="ar-SA"/>
              </w:rPr>
              <w:t>Службеник на положају –</w:t>
            </w:r>
          </w:p>
          <w:p w:rsidR="004F68DF" w:rsidRPr="00343956" w:rsidRDefault="004F68DF" w:rsidP="00DD5E01">
            <w:pPr>
              <w:jc w:val="center"/>
              <w:rPr>
                <w:b/>
                <w:bCs/>
                <w:lang w:eastAsia="ar-SA"/>
              </w:rPr>
            </w:pPr>
            <w:r w:rsidRPr="00343956">
              <w:rPr>
                <w:b/>
                <w:bCs/>
                <w:lang w:eastAsia="ar-SA"/>
              </w:rPr>
              <w:t>I група</w:t>
            </w:r>
          </w:p>
        </w:tc>
        <w:tc>
          <w:tcPr>
            <w:tcW w:w="3138" w:type="dxa"/>
            <w:vAlign w:val="center"/>
          </w:tcPr>
          <w:p w:rsidR="004F68DF" w:rsidRPr="00E32549" w:rsidRDefault="004F68DF" w:rsidP="00DD5E01">
            <w:pPr>
              <w:jc w:val="center"/>
              <w:rPr>
                <w:b/>
                <w:bCs/>
                <w:lang w:val="sr-Cyrl-CS" w:eastAsia="ar-SA"/>
              </w:rPr>
            </w:pPr>
            <w:r>
              <w:rPr>
                <w:b/>
                <w:bCs/>
                <w:lang w:val="sr-Cyrl-CS" w:eastAsia="ar-SA"/>
              </w:rPr>
              <w:t xml:space="preserve">1 </w:t>
            </w:r>
            <w:r w:rsidRPr="00343956">
              <w:rPr>
                <w:b/>
                <w:bCs/>
                <w:lang w:eastAsia="ar-SA"/>
              </w:rPr>
              <w:t xml:space="preserve"> радн</w:t>
            </w:r>
            <w:r>
              <w:rPr>
                <w:b/>
                <w:bCs/>
                <w:lang w:val="sr-Cyrl-CS" w:eastAsia="ar-SA"/>
              </w:rPr>
              <w:t>о</w:t>
            </w:r>
            <w:r w:rsidRPr="00343956">
              <w:rPr>
                <w:b/>
                <w:bCs/>
                <w:lang w:eastAsia="ar-SA"/>
              </w:rPr>
              <w:t xml:space="preserve"> мест</w:t>
            </w:r>
            <w:r>
              <w:rPr>
                <w:b/>
                <w:bCs/>
                <w:lang w:val="sr-Cyrl-CS" w:eastAsia="ar-SA"/>
              </w:rPr>
              <w:t>о</w:t>
            </w:r>
          </w:p>
        </w:tc>
        <w:tc>
          <w:tcPr>
            <w:tcW w:w="3215" w:type="dxa"/>
            <w:vAlign w:val="center"/>
          </w:tcPr>
          <w:p w:rsidR="004F68DF" w:rsidRPr="00343956" w:rsidRDefault="004F68DF" w:rsidP="00DD5E01">
            <w:pPr>
              <w:jc w:val="center"/>
              <w:rPr>
                <w:b/>
                <w:bCs/>
                <w:lang w:eastAsia="ar-SA"/>
              </w:rPr>
            </w:pPr>
            <w:r>
              <w:rPr>
                <w:b/>
                <w:bCs/>
                <w:lang w:val="sr-Cyrl-CS" w:eastAsia="ar-SA"/>
              </w:rPr>
              <w:t>1</w:t>
            </w:r>
            <w:r w:rsidRPr="00343956">
              <w:rPr>
                <w:b/>
                <w:bCs/>
                <w:lang w:eastAsia="ar-SA"/>
              </w:rPr>
              <w:t xml:space="preserve"> службеник</w:t>
            </w:r>
          </w:p>
        </w:tc>
      </w:tr>
      <w:tr w:rsidR="004F68DF" w:rsidRPr="00343956" w:rsidTr="00DD5E01">
        <w:tc>
          <w:tcPr>
            <w:tcW w:w="9576" w:type="dxa"/>
            <w:gridSpan w:val="3"/>
            <w:tcBorders>
              <w:left w:val="nil"/>
              <w:right w:val="nil"/>
            </w:tcBorders>
          </w:tcPr>
          <w:p w:rsidR="004F68DF" w:rsidRPr="00846216" w:rsidRDefault="004F68DF" w:rsidP="00DD5E01">
            <w:pPr>
              <w:jc w:val="center"/>
              <w:rPr>
                <w:b/>
                <w:bCs/>
                <w:lang w:eastAsia="ar-SA"/>
              </w:rPr>
            </w:pPr>
          </w:p>
          <w:p w:rsidR="004F68DF" w:rsidRPr="00E32549" w:rsidRDefault="004F68DF" w:rsidP="00DD5E01">
            <w:pPr>
              <w:jc w:val="center"/>
              <w:rPr>
                <w:b/>
                <w:bCs/>
                <w:lang w:val="sr-Cyrl-CS" w:eastAsia="ar-SA"/>
              </w:rPr>
            </w:pPr>
          </w:p>
        </w:tc>
      </w:tr>
      <w:tr w:rsidR="004F68DF" w:rsidRPr="00343956" w:rsidTr="00DD5E01">
        <w:tc>
          <w:tcPr>
            <w:tcW w:w="3223" w:type="dxa"/>
            <w:shd w:val="clear" w:color="auto" w:fill="D9D9D9"/>
          </w:tcPr>
          <w:p w:rsidR="004F68DF" w:rsidRPr="00343956" w:rsidRDefault="004F68DF" w:rsidP="00DD5E01">
            <w:pPr>
              <w:jc w:val="both"/>
              <w:rPr>
                <w:b/>
                <w:bCs/>
                <w:lang w:eastAsia="ar-SA"/>
              </w:rPr>
            </w:pPr>
            <w:r w:rsidRPr="00343956">
              <w:rPr>
                <w:b/>
                <w:bCs/>
                <w:lang w:eastAsia="ar-SA"/>
              </w:rPr>
              <w:t>Службеници - извршиоци</w:t>
            </w:r>
          </w:p>
        </w:tc>
        <w:tc>
          <w:tcPr>
            <w:tcW w:w="3138" w:type="dxa"/>
            <w:shd w:val="clear" w:color="auto" w:fill="D9D9D9"/>
          </w:tcPr>
          <w:p w:rsidR="004F68DF" w:rsidRPr="00343956" w:rsidRDefault="004F68DF" w:rsidP="00DD5E01">
            <w:pPr>
              <w:jc w:val="center"/>
              <w:rPr>
                <w:b/>
                <w:bCs/>
                <w:lang w:eastAsia="ar-SA"/>
              </w:rPr>
            </w:pPr>
            <w:r w:rsidRPr="00343956">
              <w:rPr>
                <w:b/>
                <w:bCs/>
                <w:lang w:eastAsia="ar-SA"/>
              </w:rPr>
              <w:t>Број радних места</w:t>
            </w:r>
          </w:p>
        </w:tc>
        <w:tc>
          <w:tcPr>
            <w:tcW w:w="3215" w:type="dxa"/>
            <w:shd w:val="clear" w:color="auto" w:fill="D9D9D9"/>
          </w:tcPr>
          <w:p w:rsidR="004F68DF" w:rsidRPr="00343956" w:rsidRDefault="004F68DF" w:rsidP="00DD5E01">
            <w:pPr>
              <w:jc w:val="center"/>
              <w:rPr>
                <w:b/>
                <w:bCs/>
                <w:lang w:eastAsia="ar-SA"/>
              </w:rPr>
            </w:pPr>
            <w:r w:rsidRPr="00343956">
              <w:rPr>
                <w:b/>
                <w:bCs/>
                <w:lang w:eastAsia="ar-SA"/>
              </w:rPr>
              <w:t>Број службеника</w:t>
            </w:r>
          </w:p>
        </w:tc>
      </w:tr>
      <w:tr w:rsidR="004F68DF" w:rsidRPr="00343956" w:rsidTr="00DD5E01">
        <w:tc>
          <w:tcPr>
            <w:tcW w:w="3223" w:type="dxa"/>
          </w:tcPr>
          <w:p w:rsidR="004F68DF" w:rsidRPr="00343956" w:rsidRDefault="004F68DF" w:rsidP="00DD5E01">
            <w:pPr>
              <w:jc w:val="both"/>
              <w:rPr>
                <w:bCs/>
                <w:lang w:eastAsia="ar-SA"/>
              </w:rPr>
            </w:pPr>
            <w:r w:rsidRPr="00343956">
              <w:rPr>
                <w:bCs/>
                <w:lang w:eastAsia="ar-SA"/>
              </w:rPr>
              <w:t>Самостални саветник</w:t>
            </w:r>
          </w:p>
        </w:tc>
        <w:tc>
          <w:tcPr>
            <w:tcW w:w="3138" w:type="dxa"/>
          </w:tcPr>
          <w:p w:rsidR="004F68DF" w:rsidRPr="00C97EE1" w:rsidRDefault="004F68DF" w:rsidP="00DD5E01">
            <w:pPr>
              <w:jc w:val="center"/>
              <w:rPr>
                <w:bCs/>
                <w:lang w:val="sr-Cyrl-CS" w:eastAsia="ar-SA"/>
              </w:rPr>
            </w:pPr>
            <w:r>
              <w:rPr>
                <w:bCs/>
                <w:lang w:val="sr-Cyrl-CS" w:eastAsia="ar-SA"/>
              </w:rPr>
              <w:t>3</w:t>
            </w:r>
          </w:p>
        </w:tc>
        <w:tc>
          <w:tcPr>
            <w:tcW w:w="3215" w:type="dxa"/>
          </w:tcPr>
          <w:p w:rsidR="004F68DF" w:rsidRPr="00437D4C" w:rsidRDefault="004F68DF" w:rsidP="00DD5E01">
            <w:pPr>
              <w:jc w:val="center"/>
              <w:rPr>
                <w:bCs/>
                <w:lang w:val="sr-Cyrl-CS" w:eastAsia="ar-SA"/>
              </w:rPr>
            </w:pPr>
            <w:r>
              <w:rPr>
                <w:bCs/>
                <w:lang w:val="sr-Cyrl-CS" w:eastAsia="ar-SA"/>
              </w:rPr>
              <w:t>3</w:t>
            </w:r>
          </w:p>
        </w:tc>
      </w:tr>
      <w:tr w:rsidR="004F68DF" w:rsidRPr="00343956" w:rsidTr="00DD5E01">
        <w:tc>
          <w:tcPr>
            <w:tcW w:w="3223" w:type="dxa"/>
          </w:tcPr>
          <w:p w:rsidR="004F68DF" w:rsidRPr="00343956" w:rsidRDefault="004F68DF" w:rsidP="00DD5E01">
            <w:pPr>
              <w:jc w:val="both"/>
              <w:rPr>
                <w:bCs/>
                <w:lang w:eastAsia="ar-SA"/>
              </w:rPr>
            </w:pPr>
            <w:r w:rsidRPr="00343956">
              <w:rPr>
                <w:bCs/>
                <w:lang w:eastAsia="ar-SA"/>
              </w:rPr>
              <w:t>Саветник</w:t>
            </w:r>
          </w:p>
        </w:tc>
        <w:tc>
          <w:tcPr>
            <w:tcW w:w="3138" w:type="dxa"/>
          </w:tcPr>
          <w:p w:rsidR="004F68DF" w:rsidRPr="00977D2E" w:rsidRDefault="004F68DF" w:rsidP="00DD5E01">
            <w:pPr>
              <w:jc w:val="center"/>
              <w:rPr>
                <w:bCs/>
                <w:lang w:eastAsia="ar-SA"/>
              </w:rPr>
            </w:pPr>
            <w:r>
              <w:rPr>
                <w:bCs/>
                <w:lang w:val="sr-Cyrl-CS" w:eastAsia="ar-SA"/>
              </w:rPr>
              <w:t>1</w:t>
            </w:r>
            <w:r>
              <w:rPr>
                <w:bCs/>
                <w:lang w:eastAsia="ar-SA"/>
              </w:rPr>
              <w:t>0</w:t>
            </w:r>
          </w:p>
        </w:tc>
        <w:tc>
          <w:tcPr>
            <w:tcW w:w="3215" w:type="dxa"/>
          </w:tcPr>
          <w:p w:rsidR="004F68DF" w:rsidRPr="00977D2E" w:rsidRDefault="004F68DF" w:rsidP="00DD5E01">
            <w:pPr>
              <w:jc w:val="center"/>
              <w:rPr>
                <w:bCs/>
                <w:lang w:eastAsia="ar-SA"/>
              </w:rPr>
            </w:pPr>
            <w:r>
              <w:rPr>
                <w:bCs/>
                <w:lang w:val="sr-Cyrl-CS" w:eastAsia="ar-SA"/>
              </w:rPr>
              <w:t>1</w:t>
            </w:r>
            <w:r>
              <w:rPr>
                <w:bCs/>
                <w:lang w:eastAsia="ar-SA"/>
              </w:rPr>
              <w:t>0</w:t>
            </w:r>
          </w:p>
        </w:tc>
      </w:tr>
      <w:tr w:rsidR="004F68DF" w:rsidRPr="00343956" w:rsidTr="00DD5E01">
        <w:tc>
          <w:tcPr>
            <w:tcW w:w="3223" w:type="dxa"/>
          </w:tcPr>
          <w:p w:rsidR="004F68DF" w:rsidRPr="00343956" w:rsidRDefault="004F68DF" w:rsidP="00DD5E01">
            <w:pPr>
              <w:jc w:val="both"/>
              <w:rPr>
                <w:bCs/>
                <w:lang w:eastAsia="ar-SA"/>
              </w:rPr>
            </w:pPr>
            <w:r w:rsidRPr="00343956">
              <w:rPr>
                <w:bCs/>
                <w:lang w:eastAsia="ar-SA"/>
              </w:rPr>
              <w:t>Млађи саветник</w:t>
            </w:r>
          </w:p>
        </w:tc>
        <w:tc>
          <w:tcPr>
            <w:tcW w:w="3138" w:type="dxa"/>
          </w:tcPr>
          <w:p w:rsidR="004F68DF" w:rsidRPr="00977D2E" w:rsidRDefault="004F68DF" w:rsidP="00DD5E01">
            <w:pPr>
              <w:jc w:val="center"/>
              <w:rPr>
                <w:bCs/>
                <w:lang w:eastAsia="ar-SA"/>
              </w:rPr>
            </w:pPr>
            <w:r>
              <w:rPr>
                <w:bCs/>
                <w:lang w:eastAsia="ar-SA"/>
              </w:rPr>
              <w:t>3</w:t>
            </w:r>
          </w:p>
        </w:tc>
        <w:tc>
          <w:tcPr>
            <w:tcW w:w="3215" w:type="dxa"/>
          </w:tcPr>
          <w:p w:rsidR="004F68DF" w:rsidRPr="00631327" w:rsidRDefault="004F68DF" w:rsidP="00DD5E01">
            <w:pPr>
              <w:jc w:val="center"/>
              <w:rPr>
                <w:bCs/>
                <w:lang w:eastAsia="ar-SA"/>
              </w:rPr>
            </w:pPr>
            <w:r>
              <w:rPr>
                <w:bCs/>
                <w:lang w:eastAsia="ar-SA"/>
              </w:rPr>
              <w:t>3</w:t>
            </w:r>
          </w:p>
        </w:tc>
      </w:tr>
      <w:tr w:rsidR="004F68DF" w:rsidRPr="00343956" w:rsidTr="00DD5E01">
        <w:tc>
          <w:tcPr>
            <w:tcW w:w="3223" w:type="dxa"/>
          </w:tcPr>
          <w:p w:rsidR="004F68DF" w:rsidRPr="00343956" w:rsidRDefault="004F68DF" w:rsidP="00DD5E01">
            <w:pPr>
              <w:jc w:val="both"/>
              <w:rPr>
                <w:bCs/>
                <w:lang w:eastAsia="ar-SA"/>
              </w:rPr>
            </w:pPr>
            <w:r w:rsidRPr="00343956">
              <w:rPr>
                <w:bCs/>
                <w:lang w:eastAsia="ar-SA"/>
              </w:rPr>
              <w:t>Сарадник</w:t>
            </w:r>
          </w:p>
        </w:tc>
        <w:tc>
          <w:tcPr>
            <w:tcW w:w="3138" w:type="dxa"/>
          </w:tcPr>
          <w:p w:rsidR="004F68DF" w:rsidRPr="00C97EE1" w:rsidRDefault="004F68DF" w:rsidP="00DD5E01">
            <w:pPr>
              <w:jc w:val="center"/>
              <w:rPr>
                <w:bCs/>
                <w:lang w:val="sr-Cyrl-CS" w:eastAsia="ar-SA"/>
              </w:rPr>
            </w:pPr>
            <w:r>
              <w:rPr>
                <w:bCs/>
                <w:lang w:val="sr-Cyrl-CS" w:eastAsia="ar-SA"/>
              </w:rPr>
              <w:t>7</w:t>
            </w:r>
          </w:p>
        </w:tc>
        <w:tc>
          <w:tcPr>
            <w:tcW w:w="3215" w:type="dxa"/>
          </w:tcPr>
          <w:p w:rsidR="004F68DF" w:rsidRPr="00C97EE1" w:rsidRDefault="004F68DF" w:rsidP="00DD5E01">
            <w:pPr>
              <w:jc w:val="center"/>
              <w:rPr>
                <w:bCs/>
                <w:lang w:val="sr-Cyrl-CS" w:eastAsia="ar-SA"/>
              </w:rPr>
            </w:pPr>
            <w:r>
              <w:rPr>
                <w:bCs/>
                <w:lang w:val="sr-Cyrl-CS" w:eastAsia="ar-SA"/>
              </w:rPr>
              <w:t>7</w:t>
            </w:r>
          </w:p>
        </w:tc>
      </w:tr>
      <w:tr w:rsidR="004F68DF" w:rsidRPr="00343956" w:rsidTr="00DD5E01">
        <w:tc>
          <w:tcPr>
            <w:tcW w:w="3223" w:type="dxa"/>
          </w:tcPr>
          <w:p w:rsidR="004F68DF" w:rsidRPr="00343956" w:rsidRDefault="004F68DF" w:rsidP="00DD5E01">
            <w:pPr>
              <w:jc w:val="both"/>
              <w:rPr>
                <w:bCs/>
                <w:lang w:eastAsia="ar-SA"/>
              </w:rPr>
            </w:pPr>
            <w:r w:rsidRPr="00343956">
              <w:rPr>
                <w:bCs/>
                <w:lang w:eastAsia="ar-SA"/>
              </w:rPr>
              <w:t>Млађи сарадник</w:t>
            </w:r>
          </w:p>
        </w:tc>
        <w:tc>
          <w:tcPr>
            <w:tcW w:w="3138" w:type="dxa"/>
          </w:tcPr>
          <w:p w:rsidR="004F68DF" w:rsidRPr="00C97EE1" w:rsidRDefault="004F68DF" w:rsidP="00DD5E01">
            <w:pPr>
              <w:jc w:val="center"/>
              <w:rPr>
                <w:bCs/>
                <w:lang w:val="sr-Cyrl-CS" w:eastAsia="ar-SA"/>
              </w:rPr>
            </w:pPr>
            <w:r>
              <w:rPr>
                <w:bCs/>
                <w:lang w:val="sr-Cyrl-CS" w:eastAsia="ar-SA"/>
              </w:rPr>
              <w:t>1</w:t>
            </w:r>
          </w:p>
        </w:tc>
        <w:tc>
          <w:tcPr>
            <w:tcW w:w="3215" w:type="dxa"/>
          </w:tcPr>
          <w:p w:rsidR="004F68DF" w:rsidRPr="00C97EE1" w:rsidRDefault="004F68DF" w:rsidP="00DD5E01">
            <w:pPr>
              <w:jc w:val="center"/>
              <w:rPr>
                <w:bCs/>
                <w:lang w:val="sr-Cyrl-CS" w:eastAsia="ar-SA"/>
              </w:rPr>
            </w:pPr>
            <w:r>
              <w:rPr>
                <w:bCs/>
                <w:lang w:val="sr-Cyrl-CS" w:eastAsia="ar-SA"/>
              </w:rPr>
              <w:t>1</w:t>
            </w:r>
          </w:p>
        </w:tc>
      </w:tr>
      <w:tr w:rsidR="004F68DF" w:rsidRPr="00343956" w:rsidTr="00DD5E01">
        <w:tc>
          <w:tcPr>
            <w:tcW w:w="3223" w:type="dxa"/>
          </w:tcPr>
          <w:p w:rsidR="004F68DF" w:rsidRPr="00343956" w:rsidRDefault="004F68DF" w:rsidP="00DD5E01">
            <w:pPr>
              <w:jc w:val="both"/>
              <w:rPr>
                <w:bCs/>
                <w:lang w:eastAsia="ar-SA"/>
              </w:rPr>
            </w:pPr>
            <w:r w:rsidRPr="00343956">
              <w:rPr>
                <w:bCs/>
                <w:lang w:eastAsia="ar-SA"/>
              </w:rPr>
              <w:t>Виши референт</w:t>
            </w:r>
          </w:p>
        </w:tc>
        <w:tc>
          <w:tcPr>
            <w:tcW w:w="3138" w:type="dxa"/>
          </w:tcPr>
          <w:p w:rsidR="004F68DF" w:rsidRPr="00C97EE1" w:rsidRDefault="004F68DF" w:rsidP="00DD5E01">
            <w:pPr>
              <w:jc w:val="center"/>
              <w:rPr>
                <w:bCs/>
                <w:lang w:val="sr-Cyrl-CS" w:eastAsia="ar-SA"/>
              </w:rPr>
            </w:pPr>
            <w:r>
              <w:rPr>
                <w:bCs/>
                <w:lang w:val="sr-Cyrl-CS" w:eastAsia="ar-SA"/>
              </w:rPr>
              <w:t>9</w:t>
            </w:r>
          </w:p>
        </w:tc>
        <w:tc>
          <w:tcPr>
            <w:tcW w:w="3215" w:type="dxa"/>
          </w:tcPr>
          <w:p w:rsidR="004F68DF" w:rsidRPr="00C97EE1" w:rsidRDefault="004F68DF" w:rsidP="00DD5E01">
            <w:pPr>
              <w:jc w:val="center"/>
              <w:rPr>
                <w:bCs/>
                <w:lang w:val="sr-Cyrl-CS" w:eastAsia="ar-SA"/>
              </w:rPr>
            </w:pPr>
            <w:r>
              <w:rPr>
                <w:bCs/>
                <w:lang w:val="sr-Cyrl-CS" w:eastAsia="ar-SA"/>
              </w:rPr>
              <w:t>9</w:t>
            </w:r>
          </w:p>
        </w:tc>
      </w:tr>
      <w:tr w:rsidR="004F68DF" w:rsidRPr="00343956" w:rsidTr="00DD5E01">
        <w:tc>
          <w:tcPr>
            <w:tcW w:w="3223" w:type="dxa"/>
          </w:tcPr>
          <w:p w:rsidR="004F68DF" w:rsidRPr="00343956" w:rsidRDefault="004F68DF" w:rsidP="00DD5E01">
            <w:pPr>
              <w:jc w:val="both"/>
              <w:rPr>
                <w:bCs/>
                <w:lang w:eastAsia="ar-SA"/>
              </w:rPr>
            </w:pPr>
            <w:r w:rsidRPr="00343956">
              <w:rPr>
                <w:bCs/>
                <w:lang w:eastAsia="ar-SA"/>
              </w:rPr>
              <w:t>Референт</w:t>
            </w:r>
          </w:p>
        </w:tc>
        <w:tc>
          <w:tcPr>
            <w:tcW w:w="3138" w:type="dxa"/>
          </w:tcPr>
          <w:p w:rsidR="004F68DF" w:rsidRPr="00C97EE1" w:rsidRDefault="004F68DF" w:rsidP="00DD5E01">
            <w:pPr>
              <w:jc w:val="center"/>
              <w:rPr>
                <w:bCs/>
                <w:lang w:val="sr-Cyrl-CS" w:eastAsia="ar-SA"/>
              </w:rPr>
            </w:pPr>
            <w:r>
              <w:rPr>
                <w:bCs/>
                <w:lang w:val="sr-Cyrl-CS" w:eastAsia="ar-SA"/>
              </w:rPr>
              <w:t>-</w:t>
            </w:r>
          </w:p>
        </w:tc>
        <w:tc>
          <w:tcPr>
            <w:tcW w:w="3215" w:type="dxa"/>
          </w:tcPr>
          <w:p w:rsidR="004F68DF" w:rsidRPr="00C97EE1" w:rsidRDefault="004F68DF" w:rsidP="00DD5E01">
            <w:pPr>
              <w:jc w:val="center"/>
              <w:rPr>
                <w:bCs/>
                <w:lang w:val="sr-Cyrl-CS" w:eastAsia="ar-SA"/>
              </w:rPr>
            </w:pPr>
            <w:r>
              <w:rPr>
                <w:bCs/>
                <w:lang w:val="sr-Cyrl-CS" w:eastAsia="ar-SA"/>
              </w:rPr>
              <w:t>-</w:t>
            </w:r>
          </w:p>
        </w:tc>
      </w:tr>
      <w:tr w:rsidR="004F68DF" w:rsidRPr="00343956" w:rsidTr="00DD5E01">
        <w:tc>
          <w:tcPr>
            <w:tcW w:w="3223" w:type="dxa"/>
          </w:tcPr>
          <w:p w:rsidR="004F68DF" w:rsidRPr="00343956" w:rsidRDefault="004F68DF" w:rsidP="00DD5E01">
            <w:pPr>
              <w:jc w:val="both"/>
              <w:rPr>
                <w:bCs/>
                <w:lang w:eastAsia="ar-SA"/>
              </w:rPr>
            </w:pPr>
            <w:r w:rsidRPr="00343956">
              <w:rPr>
                <w:bCs/>
                <w:lang w:eastAsia="ar-SA"/>
              </w:rPr>
              <w:t>Млађи референт</w:t>
            </w:r>
          </w:p>
        </w:tc>
        <w:tc>
          <w:tcPr>
            <w:tcW w:w="3138" w:type="dxa"/>
          </w:tcPr>
          <w:p w:rsidR="004F68DF" w:rsidRPr="00C97EE1" w:rsidRDefault="004F68DF" w:rsidP="00DD5E01">
            <w:pPr>
              <w:jc w:val="center"/>
              <w:rPr>
                <w:bCs/>
                <w:lang w:val="sr-Cyrl-CS" w:eastAsia="ar-SA"/>
              </w:rPr>
            </w:pPr>
            <w:r>
              <w:rPr>
                <w:bCs/>
                <w:lang w:val="sr-Cyrl-CS" w:eastAsia="ar-SA"/>
              </w:rPr>
              <w:t>-</w:t>
            </w:r>
          </w:p>
        </w:tc>
        <w:tc>
          <w:tcPr>
            <w:tcW w:w="3215" w:type="dxa"/>
          </w:tcPr>
          <w:p w:rsidR="004F68DF" w:rsidRPr="00C97EE1" w:rsidRDefault="004F68DF" w:rsidP="00DD5E01">
            <w:pPr>
              <w:jc w:val="center"/>
              <w:rPr>
                <w:bCs/>
                <w:lang w:val="sr-Cyrl-CS" w:eastAsia="ar-SA"/>
              </w:rPr>
            </w:pPr>
            <w:r>
              <w:rPr>
                <w:bCs/>
                <w:lang w:val="sr-Cyrl-CS" w:eastAsia="ar-SA"/>
              </w:rPr>
              <w:t>-</w:t>
            </w:r>
          </w:p>
        </w:tc>
      </w:tr>
      <w:tr w:rsidR="004F68DF" w:rsidRPr="00343956" w:rsidTr="00DD5E01">
        <w:tc>
          <w:tcPr>
            <w:tcW w:w="3223" w:type="dxa"/>
          </w:tcPr>
          <w:p w:rsidR="004F68DF" w:rsidRPr="00343956" w:rsidRDefault="004F68DF" w:rsidP="00DD5E01">
            <w:pPr>
              <w:jc w:val="right"/>
              <w:rPr>
                <w:b/>
                <w:bCs/>
                <w:lang w:eastAsia="ar-SA"/>
              </w:rPr>
            </w:pPr>
            <w:r w:rsidRPr="00343956">
              <w:rPr>
                <w:b/>
                <w:bCs/>
                <w:lang w:eastAsia="ar-SA"/>
              </w:rPr>
              <w:t>Укупно:</w:t>
            </w:r>
          </w:p>
        </w:tc>
        <w:tc>
          <w:tcPr>
            <w:tcW w:w="3138" w:type="dxa"/>
          </w:tcPr>
          <w:p w:rsidR="004F68DF" w:rsidRPr="00343956" w:rsidRDefault="004F68DF" w:rsidP="00DD5E01">
            <w:pPr>
              <w:jc w:val="center"/>
              <w:rPr>
                <w:b/>
                <w:bCs/>
                <w:lang w:eastAsia="ar-SA"/>
              </w:rPr>
            </w:pPr>
            <w:r>
              <w:rPr>
                <w:b/>
                <w:bCs/>
                <w:lang w:val="sr-Cyrl-CS" w:eastAsia="ar-SA"/>
              </w:rPr>
              <w:t>33</w:t>
            </w:r>
            <w:r w:rsidRPr="00343956">
              <w:rPr>
                <w:b/>
                <w:bCs/>
                <w:lang w:eastAsia="ar-SA"/>
              </w:rPr>
              <w:t xml:space="preserve"> радних места</w:t>
            </w:r>
          </w:p>
        </w:tc>
        <w:tc>
          <w:tcPr>
            <w:tcW w:w="3215" w:type="dxa"/>
          </w:tcPr>
          <w:p w:rsidR="004F68DF" w:rsidRPr="00343956" w:rsidRDefault="004F68DF" w:rsidP="00DD5E01">
            <w:pPr>
              <w:jc w:val="center"/>
              <w:rPr>
                <w:b/>
                <w:bCs/>
                <w:lang w:eastAsia="ar-SA"/>
              </w:rPr>
            </w:pPr>
            <w:r>
              <w:rPr>
                <w:b/>
                <w:bCs/>
                <w:lang w:val="sr-Cyrl-CS" w:eastAsia="ar-SA"/>
              </w:rPr>
              <w:t>33</w:t>
            </w:r>
            <w:r w:rsidRPr="00343956">
              <w:rPr>
                <w:b/>
                <w:bCs/>
                <w:lang w:eastAsia="ar-SA"/>
              </w:rPr>
              <w:t xml:space="preserve"> службеника</w:t>
            </w:r>
          </w:p>
        </w:tc>
      </w:tr>
      <w:tr w:rsidR="004F68DF" w:rsidRPr="00343956" w:rsidTr="00DD5E01">
        <w:tc>
          <w:tcPr>
            <w:tcW w:w="9576" w:type="dxa"/>
            <w:gridSpan w:val="3"/>
          </w:tcPr>
          <w:p w:rsidR="004F68DF" w:rsidRPr="00343956" w:rsidRDefault="004F68DF" w:rsidP="00DD5E01">
            <w:pPr>
              <w:jc w:val="center"/>
              <w:rPr>
                <w:b/>
                <w:bCs/>
                <w:lang w:eastAsia="ar-SA"/>
              </w:rPr>
            </w:pPr>
          </w:p>
        </w:tc>
      </w:tr>
      <w:tr w:rsidR="004F68DF" w:rsidRPr="00343956" w:rsidTr="00DD5E01">
        <w:tc>
          <w:tcPr>
            <w:tcW w:w="3223" w:type="dxa"/>
            <w:shd w:val="clear" w:color="auto" w:fill="D9D9D9"/>
          </w:tcPr>
          <w:p w:rsidR="004F68DF" w:rsidRPr="00343956" w:rsidRDefault="004F68DF" w:rsidP="00DD5E01">
            <w:pPr>
              <w:jc w:val="both"/>
              <w:rPr>
                <w:b/>
                <w:bCs/>
                <w:lang w:eastAsia="ar-SA"/>
              </w:rPr>
            </w:pPr>
            <w:r w:rsidRPr="00343956">
              <w:rPr>
                <w:b/>
                <w:bCs/>
                <w:lang w:eastAsia="ar-SA"/>
              </w:rPr>
              <w:t>Намештеници</w:t>
            </w:r>
          </w:p>
        </w:tc>
        <w:tc>
          <w:tcPr>
            <w:tcW w:w="3138" w:type="dxa"/>
            <w:shd w:val="clear" w:color="auto" w:fill="D9D9D9"/>
          </w:tcPr>
          <w:p w:rsidR="004F68DF" w:rsidRPr="00343956" w:rsidRDefault="004F68DF" w:rsidP="00DD5E01">
            <w:pPr>
              <w:jc w:val="center"/>
              <w:rPr>
                <w:b/>
                <w:bCs/>
                <w:lang w:eastAsia="ar-SA"/>
              </w:rPr>
            </w:pPr>
            <w:r w:rsidRPr="00343956">
              <w:rPr>
                <w:b/>
                <w:bCs/>
                <w:lang w:eastAsia="ar-SA"/>
              </w:rPr>
              <w:t>Број радних места</w:t>
            </w:r>
          </w:p>
        </w:tc>
        <w:tc>
          <w:tcPr>
            <w:tcW w:w="3215" w:type="dxa"/>
            <w:shd w:val="clear" w:color="auto" w:fill="D9D9D9"/>
          </w:tcPr>
          <w:p w:rsidR="004F68DF" w:rsidRPr="00343956" w:rsidRDefault="004F68DF" w:rsidP="00DD5E01">
            <w:pPr>
              <w:jc w:val="center"/>
              <w:rPr>
                <w:b/>
                <w:bCs/>
                <w:lang w:eastAsia="ar-SA"/>
              </w:rPr>
            </w:pPr>
            <w:r w:rsidRPr="00343956">
              <w:rPr>
                <w:b/>
                <w:bCs/>
                <w:lang w:eastAsia="ar-SA"/>
              </w:rPr>
              <w:t>Број намештеника</w:t>
            </w:r>
          </w:p>
        </w:tc>
      </w:tr>
      <w:tr w:rsidR="004F68DF" w:rsidRPr="00343956" w:rsidTr="00DD5E01">
        <w:tc>
          <w:tcPr>
            <w:tcW w:w="3223" w:type="dxa"/>
          </w:tcPr>
          <w:p w:rsidR="004F68DF" w:rsidRPr="00343956" w:rsidRDefault="004F68DF" w:rsidP="00DD5E01">
            <w:pPr>
              <w:jc w:val="both"/>
              <w:rPr>
                <w:bCs/>
                <w:lang w:eastAsia="ar-SA"/>
              </w:rPr>
            </w:pPr>
            <w:r w:rsidRPr="00343956">
              <w:rPr>
                <w:bCs/>
                <w:lang w:eastAsia="ar-SA"/>
              </w:rPr>
              <w:t>Прва врста радних места</w:t>
            </w:r>
          </w:p>
        </w:tc>
        <w:tc>
          <w:tcPr>
            <w:tcW w:w="3138" w:type="dxa"/>
          </w:tcPr>
          <w:p w:rsidR="004F68DF" w:rsidRPr="00343956" w:rsidRDefault="004F68DF" w:rsidP="00DD5E01">
            <w:pPr>
              <w:jc w:val="center"/>
              <w:rPr>
                <w:bCs/>
                <w:lang w:eastAsia="ar-SA"/>
              </w:rPr>
            </w:pPr>
          </w:p>
        </w:tc>
        <w:tc>
          <w:tcPr>
            <w:tcW w:w="3215" w:type="dxa"/>
          </w:tcPr>
          <w:p w:rsidR="004F68DF" w:rsidRPr="00343956" w:rsidRDefault="004F68DF" w:rsidP="00DD5E01">
            <w:pPr>
              <w:jc w:val="center"/>
              <w:rPr>
                <w:bCs/>
                <w:lang w:eastAsia="ar-SA"/>
              </w:rPr>
            </w:pPr>
          </w:p>
        </w:tc>
      </w:tr>
      <w:tr w:rsidR="004F68DF" w:rsidRPr="00343956" w:rsidTr="00DD5E01">
        <w:tc>
          <w:tcPr>
            <w:tcW w:w="3223" w:type="dxa"/>
          </w:tcPr>
          <w:p w:rsidR="004F68DF" w:rsidRPr="00343956" w:rsidRDefault="004F68DF" w:rsidP="00DD5E01">
            <w:pPr>
              <w:jc w:val="both"/>
              <w:rPr>
                <w:bCs/>
                <w:lang w:eastAsia="ar-SA"/>
              </w:rPr>
            </w:pPr>
            <w:r w:rsidRPr="00343956">
              <w:rPr>
                <w:bCs/>
                <w:lang w:eastAsia="ar-SA"/>
              </w:rPr>
              <w:t>Друга врста радних места</w:t>
            </w:r>
          </w:p>
        </w:tc>
        <w:tc>
          <w:tcPr>
            <w:tcW w:w="3138" w:type="dxa"/>
          </w:tcPr>
          <w:p w:rsidR="004F68DF" w:rsidRPr="00343956" w:rsidRDefault="004F68DF" w:rsidP="00DD5E01">
            <w:pPr>
              <w:jc w:val="center"/>
              <w:rPr>
                <w:bCs/>
                <w:lang w:eastAsia="ar-SA"/>
              </w:rPr>
            </w:pPr>
          </w:p>
        </w:tc>
        <w:tc>
          <w:tcPr>
            <w:tcW w:w="3215" w:type="dxa"/>
          </w:tcPr>
          <w:p w:rsidR="004F68DF" w:rsidRPr="00343956" w:rsidRDefault="004F68DF" w:rsidP="00DD5E01">
            <w:pPr>
              <w:jc w:val="center"/>
              <w:rPr>
                <w:bCs/>
                <w:lang w:eastAsia="ar-SA"/>
              </w:rPr>
            </w:pPr>
          </w:p>
        </w:tc>
      </w:tr>
      <w:tr w:rsidR="004F68DF" w:rsidRPr="00343956" w:rsidTr="00DD5E01">
        <w:tc>
          <w:tcPr>
            <w:tcW w:w="3223" w:type="dxa"/>
          </w:tcPr>
          <w:p w:rsidR="004F68DF" w:rsidRPr="00343956" w:rsidRDefault="004F68DF" w:rsidP="00DD5E01">
            <w:pPr>
              <w:jc w:val="both"/>
              <w:rPr>
                <w:bCs/>
                <w:lang w:eastAsia="ar-SA"/>
              </w:rPr>
            </w:pPr>
            <w:r w:rsidRPr="00343956">
              <w:rPr>
                <w:bCs/>
                <w:lang w:eastAsia="ar-SA"/>
              </w:rPr>
              <w:t>Трећа врста радних места</w:t>
            </w:r>
          </w:p>
        </w:tc>
        <w:tc>
          <w:tcPr>
            <w:tcW w:w="3138" w:type="dxa"/>
          </w:tcPr>
          <w:p w:rsidR="004F68DF" w:rsidRPr="00343956" w:rsidRDefault="004F68DF" w:rsidP="00DD5E01">
            <w:pPr>
              <w:jc w:val="center"/>
              <w:rPr>
                <w:bCs/>
                <w:lang w:eastAsia="ar-SA"/>
              </w:rPr>
            </w:pPr>
          </w:p>
        </w:tc>
        <w:tc>
          <w:tcPr>
            <w:tcW w:w="3215" w:type="dxa"/>
          </w:tcPr>
          <w:p w:rsidR="004F68DF" w:rsidRPr="00343956" w:rsidRDefault="004F68DF" w:rsidP="00DD5E01">
            <w:pPr>
              <w:jc w:val="center"/>
              <w:rPr>
                <w:bCs/>
                <w:lang w:eastAsia="ar-SA"/>
              </w:rPr>
            </w:pPr>
          </w:p>
        </w:tc>
      </w:tr>
      <w:tr w:rsidR="004F68DF" w:rsidRPr="00343956" w:rsidTr="00DD5E01">
        <w:tc>
          <w:tcPr>
            <w:tcW w:w="3223" w:type="dxa"/>
          </w:tcPr>
          <w:p w:rsidR="004F68DF" w:rsidRPr="00343956" w:rsidRDefault="004F68DF" w:rsidP="00DD5E01">
            <w:pPr>
              <w:jc w:val="both"/>
              <w:rPr>
                <w:bCs/>
                <w:lang w:eastAsia="ar-SA"/>
              </w:rPr>
            </w:pPr>
            <w:r w:rsidRPr="00343956">
              <w:rPr>
                <w:bCs/>
                <w:lang w:eastAsia="ar-SA"/>
              </w:rPr>
              <w:t>Четврта врста радних места</w:t>
            </w:r>
          </w:p>
        </w:tc>
        <w:tc>
          <w:tcPr>
            <w:tcW w:w="3138" w:type="dxa"/>
          </w:tcPr>
          <w:p w:rsidR="004F68DF" w:rsidRPr="00C97EE1" w:rsidRDefault="004F68DF" w:rsidP="00DD5E01">
            <w:pPr>
              <w:jc w:val="center"/>
              <w:rPr>
                <w:bCs/>
                <w:lang w:val="sr-Cyrl-CS" w:eastAsia="ar-SA"/>
              </w:rPr>
            </w:pPr>
            <w:r>
              <w:rPr>
                <w:bCs/>
                <w:lang w:val="sr-Cyrl-CS" w:eastAsia="ar-SA"/>
              </w:rPr>
              <w:t>4</w:t>
            </w:r>
          </w:p>
        </w:tc>
        <w:tc>
          <w:tcPr>
            <w:tcW w:w="3215" w:type="dxa"/>
          </w:tcPr>
          <w:p w:rsidR="004F68DF" w:rsidRPr="00C97EE1" w:rsidRDefault="004F68DF" w:rsidP="00DD5E01">
            <w:pPr>
              <w:jc w:val="center"/>
              <w:rPr>
                <w:bCs/>
                <w:lang w:val="sr-Cyrl-CS" w:eastAsia="ar-SA"/>
              </w:rPr>
            </w:pPr>
            <w:r>
              <w:rPr>
                <w:bCs/>
                <w:lang w:val="sr-Cyrl-CS" w:eastAsia="ar-SA"/>
              </w:rPr>
              <w:t>5</w:t>
            </w:r>
          </w:p>
        </w:tc>
      </w:tr>
      <w:tr w:rsidR="004F68DF" w:rsidRPr="00343956" w:rsidTr="00DD5E01">
        <w:tc>
          <w:tcPr>
            <w:tcW w:w="3223" w:type="dxa"/>
          </w:tcPr>
          <w:p w:rsidR="004F68DF" w:rsidRPr="00343956" w:rsidRDefault="004F68DF" w:rsidP="00DD5E01">
            <w:pPr>
              <w:jc w:val="both"/>
              <w:rPr>
                <w:bCs/>
                <w:lang w:eastAsia="ar-SA"/>
              </w:rPr>
            </w:pPr>
            <w:r w:rsidRPr="00343956">
              <w:rPr>
                <w:bCs/>
                <w:lang w:eastAsia="ar-SA"/>
              </w:rPr>
              <w:t>Пета врста радних места</w:t>
            </w:r>
          </w:p>
        </w:tc>
        <w:tc>
          <w:tcPr>
            <w:tcW w:w="3138" w:type="dxa"/>
          </w:tcPr>
          <w:p w:rsidR="004F68DF" w:rsidRPr="00A909D3" w:rsidRDefault="004F68DF" w:rsidP="00DD5E01">
            <w:pPr>
              <w:jc w:val="center"/>
              <w:rPr>
                <w:bCs/>
                <w:lang w:eastAsia="ar-SA"/>
              </w:rPr>
            </w:pPr>
            <w:r>
              <w:rPr>
                <w:bCs/>
                <w:lang w:eastAsia="ar-SA"/>
              </w:rPr>
              <w:t>3</w:t>
            </w:r>
          </w:p>
        </w:tc>
        <w:tc>
          <w:tcPr>
            <w:tcW w:w="3215" w:type="dxa"/>
          </w:tcPr>
          <w:p w:rsidR="004F68DF" w:rsidRPr="00A909D3" w:rsidRDefault="004F68DF" w:rsidP="00DD5E01">
            <w:pPr>
              <w:jc w:val="center"/>
              <w:rPr>
                <w:bCs/>
                <w:lang w:eastAsia="ar-SA"/>
              </w:rPr>
            </w:pPr>
            <w:r>
              <w:rPr>
                <w:bCs/>
                <w:lang w:eastAsia="ar-SA"/>
              </w:rPr>
              <w:t>3</w:t>
            </w:r>
          </w:p>
        </w:tc>
      </w:tr>
      <w:tr w:rsidR="004F68DF" w:rsidRPr="00343956" w:rsidTr="00DD5E01">
        <w:tc>
          <w:tcPr>
            <w:tcW w:w="3223" w:type="dxa"/>
          </w:tcPr>
          <w:p w:rsidR="004F68DF" w:rsidRPr="00343956" w:rsidRDefault="004F68DF" w:rsidP="00DD5E01">
            <w:pPr>
              <w:jc w:val="right"/>
              <w:rPr>
                <w:b/>
                <w:bCs/>
                <w:lang w:eastAsia="ar-SA"/>
              </w:rPr>
            </w:pPr>
            <w:r w:rsidRPr="00343956">
              <w:rPr>
                <w:b/>
                <w:bCs/>
                <w:lang w:eastAsia="ar-SA"/>
              </w:rPr>
              <w:t>Укупно:</w:t>
            </w:r>
          </w:p>
        </w:tc>
        <w:tc>
          <w:tcPr>
            <w:tcW w:w="3138" w:type="dxa"/>
          </w:tcPr>
          <w:p w:rsidR="004F68DF" w:rsidRPr="00343956" w:rsidRDefault="004F68DF" w:rsidP="00DD5E01">
            <w:pPr>
              <w:jc w:val="center"/>
              <w:rPr>
                <w:b/>
                <w:bCs/>
                <w:lang w:eastAsia="ar-SA"/>
              </w:rPr>
            </w:pPr>
            <w:r>
              <w:rPr>
                <w:b/>
                <w:bCs/>
                <w:lang w:eastAsia="ar-SA"/>
              </w:rPr>
              <w:t>7</w:t>
            </w:r>
            <w:r>
              <w:rPr>
                <w:b/>
                <w:bCs/>
                <w:lang w:val="sr-Cyrl-CS" w:eastAsia="ar-SA"/>
              </w:rPr>
              <w:t xml:space="preserve"> </w:t>
            </w:r>
            <w:r w:rsidRPr="00343956">
              <w:rPr>
                <w:b/>
                <w:bCs/>
                <w:lang w:eastAsia="ar-SA"/>
              </w:rPr>
              <w:t xml:space="preserve"> радних места</w:t>
            </w:r>
          </w:p>
        </w:tc>
        <w:tc>
          <w:tcPr>
            <w:tcW w:w="3215" w:type="dxa"/>
          </w:tcPr>
          <w:p w:rsidR="004F68DF" w:rsidRPr="00343956" w:rsidRDefault="004F68DF" w:rsidP="00DD5E01">
            <w:pPr>
              <w:jc w:val="center"/>
              <w:rPr>
                <w:b/>
                <w:bCs/>
                <w:lang w:eastAsia="ar-SA"/>
              </w:rPr>
            </w:pPr>
            <w:r>
              <w:rPr>
                <w:b/>
                <w:bCs/>
                <w:lang w:eastAsia="ar-SA"/>
              </w:rPr>
              <w:t>8</w:t>
            </w:r>
            <w:r>
              <w:rPr>
                <w:b/>
                <w:bCs/>
                <w:lang w:val="sr-Cyrl-CS" w:eastAsia="ar-SA"/>
              </w:rPr>
              <w:t xml:space="preserve"> </w:t>
            </w:r>
            <w:r w:rsidRPr="00343956">
              <w:rPr>
                <w:b/>
                <w:bCs/>
                <w:lang w:eastAsia="ar-SA"/>
              </w:rPr>
              <w:t xml:space="preserve"> намештеника</w:t>
            </w:r>
          </w:p>
        </w:tc>
      </w:tr>
    </w:tbl>
    <w:p w:rsidR="004F68DF" w:rsidRDefault="004F68DF" w:rsidP="004F68DF">
      <w:pPr>
        <w:jc w:val="both"/>
        <w:rPr>
          <w:sz w:val="26"/>
          <w:szCs w:val="26"/>
          <w:lang w:eastAsia="ar-SA"/>
        </w:rPr>
      </w:pPr>
    </w:p>
    <w:p w:rsidR="004F68DF" w:rsidRPr="004F68DF" w:rsidRDefault="004F68DF" w:rsidP="004F68DF">
      <w:pPr>
        <w:jc w:val="both"/>
        <w:rPr>
          <w:sz w:val="26"/>
          <w:szCs w:val="26"/>
          <w:lang w:eastAsia="ar-SA"/>
        </w:rPr>
      </w:pPr>
    </w:p>
    <w:p w:rsidR="004F68DF" w:rsidRDefault="004F68DF" w:rsidP="004F68DF">
      <w:pPr>
        <w:jc w:val="center"/>
        <w:rPr>
          <w:b/>
          <w:sz w:val="26"/>
          <w:szCs w:val="26"/>
          <w:lang w:val="sr-Cyrl-CS" w:eastAsia="ar-SA"/>
        </w:rPr>
      </w:pPr>
      <w:r>
        <w:rPr>
          <w:b/>
          <w:sz w:val="26"/>
          <w:szCs w:val="26"/>
          <w:lang w:val="sr-Cyrl-CS" w:eastAsia="ar-SA"/>
        </w:rPr>
        <w:t xml:space="preserve">Члан </w:t>
      </w:r>
      <w:r>
        <w:rPr>
          <w:b/>
          <w:sz w:val="26"/>
          <w:szCs w:val="26"/>
          <w:lang w:eastAsia="ar-SA"/>
        </w:rPr>
        <w:t>2</w:t>
      </w:r>
      <w:r w:rsidRPr="00432EAA">
        <w:rPr>
          <w:b/>
          <w:sz w:val="26"/>
          <w:szCs w:val="26"/>
          <w:lang w:val="sr-Cyrl-CS" w:eastAsia="ar-SA"/>
        </w:rPr>
        <w:t>.</w:t>
      </w:r>
    </w:p>
    <w:p w:rsidR="004F68DF" w:rsidRDefault="004F68DF" w:rsidP="004F68DF">
      <w:pPr>
        <w:jc w:val="center"/>
        <w:rPr>
          <w:b/>
          <w:sz w:val="26"/>
          <w:szCs w:val="26"/>
          <w:lang w:val="sr-Cyrl-CS" w:eastAsia="ar-SA"/>
        </w:rPr>
      </w:pPr>
    </w:p>
    <w:p w:rsidR="004F68DF" w:rsidRDefault="004F68DF" w:rsidP="004F68DF">
      <w:pPr>
        <w:jc w:val="both"/>
        <w:rPr>
          <w:lang w:val="sr-Cyrl-CS" w:eastAsia="ar-SA"/>
        </w:rPr>
      </w:pPr>
      <w:r>
        <w:rPr>
          <w:b/>
          <w:sz w:val="26"/>
          <w:szCs w:val="26"/>
          <w:lang w:val="sr-Cyrl-CS" w:eastAsia="ar-SA"/>
        </w:rPr>
        <w:tab/>
      </w:r>
      <w:r w:rsidRPr="009415F3">
        <w:rPr>
          <w:lang w:val="sr-Cyrl-CS" w:eastAsia="ar-SA"/>
        </w:rPr>
        <w:t xml:space="preserve">Мења се члан </w:t>
      </w:r>
      <w:r>
        <w:rPr>
          <w:lang w:val="sr-Cyrl-CS" w:eastAsia="ar-SA"/>
        </w:rPr>
        <w:t>17</w:t>
      </w:r>
      <w:r>
        <w:rPr>
          <w:sz w:val="26"/>
          <w:szCs w:val="26"/>
          <w:lang w:val="sr-Cyrl-CS" w:eastAsia="ar-SA"/>
        </w:rPr>
        <w:t xml:space="preserve">. </w:t>
      </w:r>
      <w:r w:rsidRPr="00432EAA">
        <w:rPr>
          <w:lang w:val="sr-Cyrl-CS" w:eastAsia="ar-SA"/>
        </w:rPr>
        <w:t>Правилника о организацији и систематизацији радних места у Општинској управи општине Љиг</w:t>
      </w:r>
      <w:r>
        <w:rPr>
          <w:lang w:val="sr-Cyrl-CS" w:eastAsia="ar-SA"/>
        </w:rPr>
        <w:t xml:space="preserve"> </w:t>
      </w:r>
      <w:r>
        <w:rPr>
          <w:lang w:val="sr-Cyrl-CS"/>
        </w:rPr>
        <w:t>01 Број: 06</w:t>
      </w:r>
      <w:r>
        <w:t xml:space="preserve">-25/17-11 од 14.12.2017. </w:t>
      </w:r>
      <w:proofErr w:type="gramStart"/>
      <w:r>
        <w:t>године</w:t>
      </w:r>
      <w:proofErr w:type="gramEnd"/>
      <w:r>
        <w:t xml:space="preserve"> </w:t>
      </w:r>
      <w:r>
        <w:rPr>
          <w:lang w:val="sr-Cyrl-CS" w:eastAsia="ar-SA"/>
        </w:rPr>
        <w:t>и гласи:</w:t>
      </w:r>
    </w:p>
    <w:p w:rsidR="004F68DF" w:rsidRDefault="004F68DF" w:rsidP="004F68DF">
      <w:pPr>
        <w:jc w:val="both"/>
        <w:rPr>
          <w:lang w:val="sr-Cyrl-CS" w:eastAsia="ar-SA"/>
        </w:rPr>
      </w:pPr>
    </w:p>
    <w:p w:rsidR="004F68DF" w:rsidRPr="00EE52CE" w:rsidRDefault="004F68DF" w:rsidP="004F68DF">
      <w:pPr>
        <w:jc w:val="both"/>
        <w:rPr>
          <w:bCs/>
          <w:lang w:val="sr-Cyrl-CS"/>
        </w:rPr>
      </w:pPr>
      <w:r>
        <w:rPr>
          <w:bCs/>
          <w:lang w:val="sr-Cyrl-CS"/>
        </w:rPr>
        <w:tab/>
      </w:r>
      <w:r w:rsidRPr="00EE52CE">
        <w:rPr>
          <w:bCs/>
          <w:lang w:val="sr-Cyrl-CS"/>
        </w:rPr>
        <w:t>Правилник садржи радна места на положајима, извршилачка радна места и радна места на којима раде намештеници.</w:t>
      </w:r>
    </w:p>
    <w:p w:rsidR="004F68DF" w:rsidRPr="00EE52CE" w:rsidRDefault="004F68DF" w:rsidP="004F68DF">
      <w:pPr>
        <w:jc w:val="center"/>
        <w:rPr>
          <w:b/>
          <w:bCs/>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3"/>
        <w:gridCol w:w="3138"/>
        <w:gridCol w:w="3215"/>
      </w:tblGrid>
      <w:tr w:rsidR="004F68DF" w:rsidRPr="00AA4CC2" w:rsidTr="00DD5E01">
        <w:tc>
          <w:tcPr>
            <w:tcW w:w="3223" w:type="dxa"/>
          </w:tcPr>
          <w:p w:rsidR="004F68DF" w:rsidRPr="00AA4CC2" w:rsidRDefault="004F68DF" w:rsidP="00DD5E01">
            <w:pPr>
              <w:jc w:val="center"/>
              <w:rPr>
                <w:bCs/>
                <w:lang w:eastAsia="ar-SA"/>
              </w:rPr>
            </w:pPr>
            <w:r w:rsidRPr="00EE52CE">
              <w:rPr>
                <w:bCs/>
                <w:sz w:val="32"/>
                <w:szCs w:val="32"/>
                <w:lang w:val="sr-Cyrl-CS" w:eastAsia="ar-SA"/>
              </w:rPr>
              <w:tab/>
            </w:r>
            <w:r w:rsidRPr="00AA4CC2">
              <w:rPr>
                <w:bCs/>
                <w:lang w:eastAsia="ar-SA"/>
              </w:rPr>
              <w:t>Звање</w:t>
            </w:r>
          </w:p>
        </w:tc>
        <w:tc>
          <w:tcPr>
            <w:tcW w:w="3138" w:type="dxa"/>
          </w:tcPr>
          <w:p w:rsidR="004F68DF" w:rsidRPr="00AA4CC2" w:rsidRDefault="004F68DF" w:rsidP="00DD5E01">
            <w:pPr>
              <w:jc w:val="center"/>
              <w:rPr>
                <w:bCs/>
                <w:lang w:eastAsia="ar-SA"/>
              </w:rPr>
            </w:pPr>
            <w:r w:rsidRPr="00AA4CC2">
              <w:rPr>
                <w:bCs/>
                <w:lang w:eastAsia="ar-SA"/>
              </w:rPr>
              <w:t>Број радних места</w:t>
            </w:r>
          </w:p>
        </w:tc>
        <w:tc>
          <w:tcPr>
            <w:tcW w:w="3215" w:type="dxa"/>
          </w:tcPr>
          <w:p w:rsidR="004F68DF" w:rsidRPr="00AA4CC2" w:rsidRDefault="004F68DF" w:rsidP="00DD5E01">
            <w:pPr>
              <w:jc w:val="center"/>
              <w:rPr>
                <w:bCs/>
                <w:lang w:eastAsia="ar-SA"/>
              </w:rPr>
            </w:pPr>
            <w:r w:rsidRPr="00AA4CC2">
              <w:rPr>
                <w:bCs/>
                <w:lang w:eastAsia="ar-SA"/>
              </w:rPr>
              <w:t>Број службеника</w:t>
            </w:r>
          </w:p>
        </w:tc>
      </w:tr>
      <w:tr w:rsidR="004F68DF" w:rsidRPr="00AA4CC2" w:rsidTr="00DD5E01">
        <w:tc>
          <w:tcPr>
            <w:tcW w:w="3223" w:type="dxa"/>
          </w:tcPr>
          <w:p w:rsidR="004F68DF" w:rsidRPr="00AA4CC2" w:rsidRDefault="004F68DF" w:rsidP="00DD5E01">
            <w:pPr>
              <w:jc w:val="both"/>
              <w:rPr>
                <w:bCs/>
                <w:lang w:eastAsia="ar-SA"/>
              </w:rPr>
            </w:pPr>
            <w:r w:rsidRPr="00AA4CC2">
              <w:rPr>
                <w:bCs/>
                <w:lang w:eastAsia="ar-SA"/>
              </w:rPr>
              <w:t xml:space="preserve">Службеник на положају – </w:t>
            </w:r>
          </w:p>
          <w:p w:rsidR="004F68DF" w:rsidRPr="00AA4CC2" w:rsidRDefault="004F68DF" w:rsidP="00DD5E01">
            <w:pPr>
              <w:jc w:val="both"/>
              <w:rPr>
                <w:bCs/>
                <w:lang w:eastAsia="ar-SA"/>
              </w:rPr>
            </w:pPr>
            <w:r w:rsidRPr="00AA4CC2">
              <w:rPr>
                <w:bCs/>
                <w:lang w:eastAsia="ar-SA"/>
              </w:rPr>
              <w:t>I група</w:t>
            </w:r>
          </w:p>
        </w:tc>
        <w:tc>
          <w:tcPr>
            <w:tcW w:w="3138" w:type="dxa"/>
          </w:tcPr>
          <w:p w:rsidR="004F68DF" w:rsidRPr="00C97EE1" w:rsidRDefault="004F68DF" w:rsidP="00DD5E01">
            <w:pPr>
              <w:jc w:val="center"/>
              <w:rPr>
                <w:bCs/>
                <w:lang w:val="sr-Cyrl-CS" w:eastAsia="ar-SA"/>
              </w:rPr>
            </w:pPr>
            <w:r>
              <w:rPr>
                <w:bCs/>
                <w:lang w:val="sr-Cyrl-CS" w:eastAsia="ar-SA"/>
              </w:rPr>
              <w:t>1</w:t>
            </w:r>
            <w:r w:rsidRPr="00AA4CC2">
              <w:rPr>
                <w:bCs/>
                <w:lang w:eastAsia="ar-SA"/>
              </w:rPr>
              <w:t xml:space="preserve"> радн</w:t>
            </w:r>
            <w:r>
              <w:rPr>
                <w:bCs/>
                <w:lang w:val="sr-Cyrl-CS" w:eastAsia="ar-SA"/>
              </w:rPr>
              <w:t>о</w:t>
            </w:r>
            <w:r w:rsidRPr="00AA4CC2">
              <w:rPr>
                <w:bCs/>
                <w:lang w:eastAsia="ar-SA"/>
              </w:rPr>
              <w:t xml:space="preserve"> мест</w:t>
            </w:r>
            <w:r>
              <w:rPr>
                <w:bCs/>
                <w:lang w:val="sr-Cyrl-CS" w:eastAsia="ar-SA"/>
              </w:rPr>
              <w:t>о</w:t>
            </w:r>
          </w:p>
        </w:tc>
        <w:tc>
          <w:tcPr>
            <w:tcW w:w="3215" w:type="dxa"/>
          </w:tcPr>
          <w:p w:rsidR="004F68DF" w:rsidRPr="00AA4CC2" w:rsidRDefault="004F68DF" w:rsidP="00DD5E01">
            <w:pPr>
              <w:jc w:val="center"/>
              <w:rPr>
                <w:bCs/>
                <w:lang w:eastAsia="ar-SA"/>
              </w:rPr>
            </w:pPr>
            <w:r>
              <w:rPr>
                <w:bCs/>
                <w:lang w:val="sr-Cyrl-CS" w:eastAsia="ar-SA"/>
              </w:rPr>
              <w:t>1</w:t>
            </w:r>
            <w:r w:rsidRPr="00AA4CC2">
              <w:rPr>
                <w:bCs/>
                <w:lang w:eastAsia="ar-SA"/>
              </w:rPr>
              <w:t xml:space="preserve"> службеник</w:t>
            </w:r>
          </w:p>
        </w:tc>
      </w:tr>
      <w:tr w:rsidR="004F68DF" w:rsidRPr="00AA4CC2" w:rsidTr="00DD5E01">
        <w:tc>
          <w:tcPr>
            <w:tcW w:w="3223" w:type="dxa"/>
          </w:tcPr>
          <w:p w:rsidR="004F68DF" w:rsidRPr="00AA4CC2" w:rsidRDefault="004F68DF" w:rsidP="00DD5E01">
            <w:pPr>
              <w:jc w:val="both"/>
              <w:rPr>
                <w:bCs/>
                <w:lang w:eastAsia="ar-SA"/>
              </w:rPr>
            </w:pPr>
            <w:r w:rsidRPr="00AA4CC2">
              <w:rPr>
                <w:bCs/>
                <w:lang w:eastAsia="ar-SA"/>
              </w:rPr>
              <w:t>Службеник на положају – II група</w:t>
            </w:r>
          </w:p>
        </w:tc>
        <w:tc>
          <w:tcPr>
            <w:tcW w:w="3138" w:type="dxa"/>
          </w:tcPr>
          <w:p w:rsidR="004F68DF" w:rsidRPr="001206E0" w:rsidRDefault="004F68DF" w:rsidP="00DD5E01">
            <w:pPr>
              <w:jc w:val="center"/>
              <w:rPr>
                <w:bCs/>
                <w:lang w:val="sr-Cyrl-CS" w:eastAsia="ar-SA"/>
              </w:rPr>
            </w:pPr>
            <w:r>
              <w:rPr>
                <w:bCs/>
                <w:lang w:val="sr-Cyrl-CS" w:eastAsia="ar-SA"/>
              </w:rPr>
              <w:t>-</w:t>
            </w:r>
          </w:p>
        </w:tc>
        <w:tc>
          <w:tcPr>
            <w:tcW w:w="3215" w:type="dxa"/>
          </w:tcPr>
          <w:p w:rsidR="004F68DF" w:rsidRPr="001206E0" w:rsidRDefault="004F68DF" w:rsidP="00DD5E01">
            <w:pPr>
              <w:jc w:val="center"/>
              <w:rPr>
                <w:bCs/>
                <w:lang w:val="sr-Cyrl-CS" w:eastAsia="ar-SA"/>
              </w:rPr>
            </w:pPr>
            <w:r>
              <w:rPr>
                <w:bCs/>
                <w:lang w:val="sr-Cyrl-CS" w:eastAsia="ar-SA"/>
              </w:rPr>
              <w:t>-</w:t>
            </w:r>
          </w:p>
        </w:tc>
      </w:tr>
      <w:tr w:rsidR="004F68DF" w:rsidRPr="00AA4CC2" w:rsidTr="00DD5E01">
        <w:tc>
          <w:tcPr>
            <w:tcW w:w="9576" w:type="dxa"/>
            <w:gridSpan w:val="3"/>
            <w:tcBorders>
              <w:left w:val="nil"/>
              <w:right w:val="nil"/>
            </w:tcBorders>
          </w:tcPr>
          <w:p w:rsidR="004F68DF" w:rsidRPr="00AA4CC2" w:rsidRDefault="004F68DF" w:rsidP="00DD5E01">
            <w:pPr>
              <w:jc w:val="center"/>
              <w:rPr>
                <w:bCs/>
                <w:lang w:eastAsia="ar-SA"/>
              </w:rPr>
            </w:pPr>
          </w:p>
        </w:tc>
      </w:tr>
      <w:tr w:rsidR="004F68DF" w:rsidRPr="00AA4CC2" w:rsidTr="00DD5E01">
        <w:tc>
          <w:tcPr>
            <w:tcW w:w="3223" w:type="dxa"/>
          </w:tcPr>
          <w:p w:rsidR="004F68DF" w:rsidRPr="00AA4CC2" w:rsidRDefault="004F68DF" w:rsidP="00DD5E01">
            <w:pPr>
              <w:jc w:val="both"/>
              <w:rPr>
                <w:bCs/>
                <w:lang w:eastAsia="ar-SA"/>
              </w:rPr>
            </w:pPr>
            <w:r w:rsidRPr="00AA4CC2">
              <w:rPr>
                <w:bCs/>
                <w:lang w:eastAsia="ar-SA"/>
              </w:rPr>
              <w:t>Службеници - извршиоци</w:t>
            </w:r>
          </w:p>
        </w:tc>
        <w:tc>
          <w:tcPr>
            <w:tcW w:w="3138" w:type="dxa"/>
          </w:tcPr>
          <w:p w:rsidR="004F68DF" w:rsidRPr="00AA4CC2" w:rsidRDefault="004F68DF" w:rsidP="00DD5E01">
            <w:pPr>
              <w:jc w:val="center"/>
              <w:rPr>
                <w:bCs/>
                <w:lang w:eastAsia="ar-SA"/>
              </w:rPr>
            </w:pPr>
            <w:r w:rsidRPr="00AA4CC2">
              <w:rPr>
                <w:bCs/>
                <w:lang w:eastAsia="ar-SA"/>
              </w:rPr>
              <w:t>Број радних места</w:t>
            </w:r>
          </w:p>
        </w:tc>
        <w:tc>
          <w:tcPr>
            <w:tcW w:w="3215" w:type="dxa"/>
          </w:tcPr>
          <w:p w:rsidR="004F68DF" w:rsidRPr="00AA4CC2" w:rsidRDefault="004F68DF" w:rsidP="00DD5E01">
            <w:pPr>
              <w:jc w:val="center"/>
              <w:rPr>
                <w:bCs/>
                <w:lang w:eastAsia="ar-SA"/>
              </w:rPr>
            </w:pPr>
            <w:r w:rsidRPr="00AA4CC2">
              <w:rPr>
                <w:bCs/>
                <w:lang w:eastAsia="ar-SA"/>
              </w:rPr>
              <w:t>Број службеника</w:t>
            </w:r>
          </w:p>
        </w:tc>
      </w:tr>
      <w:tr w:rsidR="004F68DF" w:rsidRPr="00AA4CC2" w:rsidTr="00DD5E01">
        <w:tc>
          <w:tcPr>
            <w:tcW w:w="3223" w:type="dxa"/>
          </w:tcPr>
          <w:p w:rsidR="004F68DF" w:rsidRPr="00AA4CC2" w:rsidRDefault="004F68DF" w:rsidP="00DD5E01">
            <w:pPr>
              <w:jc w:val="both"/>
              <w:rPr>
                <w:bCs/>
                <w:lang w:eastAsia="ar-SA"/>
              </w:rPr>
            </w:pPr>
            <w:r w:rsidRPr="00AA4CC2">
              <w:rPr>
                <w:bCs/>
                <w:lang w:eastAsia="ar-SA"/>
              </w:rPr>
              <w:t>Самостални саветник</w:t>
            </w:r>
          </w:p>
        </w:tc>
        <w:tc>
          <w:tcPr>
            <w:tcW w:w="3138" w:type="dxa"/>
          </w:tcPr>
          <w:p w:rsidR="004F68DF" w:rsidRPr="00C97EE1" w:rsidRDefault="004F68DF" w:rsidP="00DD5E01">
            <w:pPr>
              <w:jc w:val="center"/>
              <w:rPr>
                <w:bCs/>
                <w:lang w:val="sr-Cyrl-CS" w:eastAsia="ar-SA"/>
              </w:rPr>
            </w:pPr>
            <w:r>
              <w:rPr>
                <w:bCs/>
                <w:lang w:val="sr-Cyrl-CS" w:eastAsia="ar-SA"/>
              </w:rPr>
              <w:t>3</w:t>
            </w:r>
          </w:p>
        </w:tc>
        <w:tc>
          <w:tcPr>
            <w:tcW w:w="3215" w:type="dxa"/>
          </w:tcPr>
          <w:p w:rsidR="004F68DF" w:rsidRPr="00437D4C" w:rsidRDefault="004F68DF" w:rsidP="00DD5E01">
            <w:pPr>
              <w:jc w:val="center"/>
              <w:rPr>
                <w:bCs/>
                <w:lang w:val="sr-Cyrl-CS" w:eastAsia="ar-SA"/>
              </w:rPr>
            </w:pPr>
            <w:r>
              <w:rPr>
                <w:bCs/>
                <w:lang w:val="sr-Cyrl-CS" w:eastAsia="ar-SA"/>
              </w:rPr>
              <w:t>3</w:t>
            </w:r>
          </w:p>
        </w:tc>
      </w:tr>
      <w:tr w:rsidR="004F68DF" w:rsidRPr="00AA4CC2" w:rsidTr="00DD5E01">
        <w:tc>
          <w:tcPr>
            <w:tcW w:w="3223" w:type="dxa"/>
          </w:tcPr>
          <w:p w:rsidR="004F68DF" w:rsidRPr="00AA4CC2" w:rsidRDefault="004F68DF" w:rsidP="00DD5E01">
            <w:pPr>
              <w:jc w:val="both"/>
              <w:rPr>
                <w:bCs/>
                <w:lang w:eastAsia="ar-SA"/>
              </w:rPr>
            </w:pPr>
            <w:r w:rsidRPr="00AA4CC2">
              <w:rPr>
                <w:bCs/>
                <w:lang w:eastAsia="ar-SA"/>
              </w:rPr>
              <w:t>Саветник</w:t>
            </w:r>
          </w:p>
        </w:tc>
        <w:tc>
          <w:tcPr>
            <w:tcW w:w="3138" w:type="dxa"/>
          </w:tcPr>
          <w:p w:rsidR="004F68DF" w:rsidRPr="00977D2E" w:rsidRDefault="004F68DF" w:rsidP="00DD5E01">
            <w:pPr>
              <w:jc w:val="center"/>
              <w:rPr>
                <w:bCs/>
                <w:lang w:eastAsia="ar-SA"/>
              </w:rPr>
            </w:pPr>
            <w:r>
              <w:rPr>
                <w:bCs/>
                <w:lang w:val="sr-Cyrl-CS" w:eastAsia="ar-SA"/>
              </w:rPr>
              <w:t>1</w:t>
            </w:r>
            <w:r>
              <w:rPr>
                <w:bCs/>
                <w:lang w:eastAsia="ar-SA"/>
              </w:rPr>
              <w:t>0</w:t>
            </w:r>
          </w:p>
        </w:tc>
        <w:tc>
          <w:tcPr>
            <w:tcW w:w="3215" w:type="dxa"/>
          </w:tcPr>
          <w:p w:rsidR="004F68DF" w:rsidRPr="00977D2E" w:rsidRDefault="004F68DF" w:rsidP="00DD5E01">
            <w:pPr>
              <w:jc w:val="center"/>
              <w:rPr>
                <w:bCs/>
                <w:lang w:eastAsia="ar-SA"/>
              </w:rPr>
            </w:pPr>
            <w:r>
              <w:rPr>
                <w:bCs/>
                <w:lang w:val="sr-Cyrl-CS" w:eastAsia="ar-SA"/>
              </w:rPr>
              <w:t>1</w:t>
            </w:r>
            <w:r>
              <w:rPr>
                <w:bCs/>
                <w:lang w:eastAsia="ar-SA"/>
              </w:rPr>
              <w:t>0</w:t>
            </w:r>
          </w:p>
        </w:tc>
      </w:tr>
      <w:tr w:rsidR="004F68DF" w:rsidRPr="00AA4CC2" w:rsidTr="00DD5E01">
        <w:tc>
          <w:tcPr>
            <w:tcW w:w="3223" w:type="dxa"/>
          </w:tcPr>
          <w:p w:rsidR="004F68DF" w:rsidRPr="00AA4CC2" w:rsidRDefault="004F68DF" w:rsidP="00DD5E01">
            <w:pPr>
              <w:jc w:val="both"/>
              <w:rPr>
                <w:bCs/>
                <w:lang w:eastAsia="ar-SA"/>
              </w:rPr>
            </w:pPr>
            <w:r w:rsidRPr="00AA4CC2">
              <w:rPr>
                <w:bCs/>
                <w:lang w:eastAsia="ar-SA"/>
              </w:rPr>
              <w:t>Млађи саветник</w:t>
            </w:r>
          </w:p>
        </w:tc>
        <w:tc>
          <w:tcPr>
            <w:tcW w:w="3138" w:type="dxa"/>
          </w:tcPr>
          <w:p w:rsidR="004F68DF" w:rsidRPr="00977D2E" w:rsidRDefault="004F68DF" w:rsidP="00DD5E01">
            <w:pPr>
              <w:jc w:val="center"/>
              <w:rPr>
                <w:bCs/>
                <w:lang w:eastAsia="ar-SA"/>
              </w:rPr>
            </w:pPr>
            <w:r>
              <w:rPr>
                <w:bCs/>
                <w:lang w:eastAsia="ar-SA"/>
              </w:rPr>
              <w:t>3</w:t>
            </w:r>
          </w:p>
        </w:tc>
        <w:tc>
          <w:tcPr>
            <w:tcW w:w="3215" w:type="dxa"/>
          </w:tcPr>
          <w:p w:rsidR="004F68DF" w:rsidRPr="00977D2E" w:rsidRDefault="004F68DF" w:rsidP="00DD5E01">
            <w:pPr>
              <w:jc w:val="center"/>
              <w:rPr>
                <w:bCs/>
                <w:lang w:eastAsia="ar-SA"/>
              </w:rPr>
            </w:pPr>
            <w:r>
              <w:rPr>
                <w:bCs/>
                <w:lang w:eastAsia="ar-SA"/>
              </w:rPr>
              <w:t>3</w:t>
            </w:r>
          </w:p>
        </w:tc>
      </w:tr>
      <w:tr w:rsidR="004F68DF" w:rsidRPr="00AA4CC2" w:rsidTr="00DD5E01">
        <w:tc>
          <w:tcPr>
            <w:tcW w:w="3223" w:type="dxa"/>
          </w:tcPr>
          <w:p w:rsidR="004F68DF" w:rsidRPr="00AA4CC2" w:rsidRDefault="004F68DF" w:rsidP="00DD5E01">
            <w:pPr>
              <w:jc w:val="both"/>
              <w:rPr>
                <w:bCs/>
                <w:lang w:eastAsia="ar-SA"/>
              </w:rPr>
            </w:pPr>
            <w:r w:rsidRPr="00AA4CC2">
              <w:rPr>
                <w:bCs/>
                <w:lang w:eastAsia="ar-SA"/>
              </w:rPr>
              <w:t>Сарадник</w:t>
            </w:r>
          </w:p>
        </w:tc>
        <w:tc>
          <w:tcPr>
            <w:tcW w:w="3138" w:type="dxa"/>
          </w:tcPr>
          <w:p w:rsidR="004F68DF" w:rsidRPr="00C97EE1" w:rsidRDefault="004F68DF" w:rsidP="00DD5E01">
            <w:pPr>
              <w:jc w:val="center"/>
              <w:rPr>
                <w:bCs/>
                <w:lang w:val="sr-Cyrl-CS" w:eastAsia="ar-SA"/>
              </w:rPr>
            </w:pPr>
            <w:r>
              <w:rPr>
                <w:bCs/>
                <w:lang w:val="sr-Cyrl-CS" w:eastAsia="ar-SA"/>
              </w:rPr>
              <w:t>7</w:t>
            </w:r>
          </w:p>
        </w:tc>
        <w:tc>
          <w:tcPr>
            <w:tcW w:w="3215" w:type="dxa"/>
          </w:tcPr>
          <w:p w:rsidR="004F68DF" w:rsidRPr="00C97EE1" w:rsidRDefault="004F68DF" w:rsidP="00DD5E01">
            <w:pPr>
              <w:jc w:val="center"/>
              <w:rPr>
                <w:bCs/>
                <w:lang w:val="sr-Cyrl-CS" w:eastAsia="ar-SA"/>
              </w:rPr>
            </w:pPr>
            <w:r>
              <w:rPr>
                <w:bCs/>
                <w:lang w:val="sr-Cyrl-CS" w:eastAsia="ar-SA"/>
              </w:rPr>
              <w:t>7</w:t>
            </w:r>
          </w:p>
        </w:tc>
      </w:tr>
      <w:tr w:rsidR="004F68DF" w:rsidRPr="00AA4CC2" w:rsidTr="00DD5E01">
        <w:tc>
          <w:tcPr>
            <w:tcW w:w="3223" w:type="dxa"/>
          </w:tcPr>
          <w:p w:rsidR="004F68DF" w:rsidRPr="00AA4CC2" w:rsidRDefault="004F68DF" w:rsidP="00DD5E01">
            <w:pPr>
              <w:jc w:val="both"/>
              <w:rPr>
                <w:bCs/>
                <w:lang w:eastAsia="ar-SA"/>
              </w:rPr>
            </w:pPr>
            <w:r w:rsidRPr="00AA4CC2">
              <w:rPr>
                <w:bCs/>
                <w:lang w:eastAsia="ar-SA"/>
              </w:rPr>
              <w:t>Млађи сарадник</w:t>
            </w:r>
          </w:p>
        </w:tc>
        <w:tc>
          <w:tcPr>
            <w:tcW w:w="3138" w:type="dxa"/>
          </w:tcPr>
          <w:p w:rsidR="004F68DF" w:rsidRPr="00C97EE1" w:rsidRDefault="004F68DF" w:rsidP="00DD5E01">
            <w:pPr>
              <w:jc w:val="center"/>
              <w:rPr>
                <w:bCs/>
                <w:lang w:val="sr-Cyrl-CS" w:eastAsia="ar-SA"/>
              </w:rPr>
            </w:pPr>
            <w:r>
              <w:rPr>
                <w:bCs/>
                <w:lang w:val="sr-Cyrl-CS" w:eastAsia="ar-SA"/>
              </w:rPr>
              <w:t>1</w:t>
            </w:r>
          </w:p>
        </w:tc>
        <w:tc>
          <w:tcPr>
            <w:tcW w:w="3215" w:type="dxa"/>
          </w:tcPr>
          <w:p w:rsidR="004F68DF" w:rsidRPr="00C97EE1" w:rsidRDefault="004F68DF" w:rsidP="00DD5E01">
            <w:pPr>
              <w:jc w:val="center"/>
              <w:rPr>
                <w:bCs/>
                <w:lang w:val="sr-Cyrl-CS" w:eastAsia="ar-SA"/>
              </w:rPr>
            </w:pPr>
            <w:r>
              <w:rPr>
                <w:bCs/>
                <w:lang w:val="sr-Cyrl-CS" w:eastAsia="ar-SA"/>
              </w:rPr>
              <w:t>1</w:t>
            </w:r>
          </w:p>
        </w:tc>
      </w:tr>
      <w:tr w:rsidR="004F68DF" w:rsidRPr="00AA4CC2" w:rsidTr="00DD5E01">
        <w:tc>
          <w:tcPr>
            <w:tcW w:w="3223" w:type="dxa"/>
          </w:tcPr>
          <w:p w:rsidR="004F68DF" w:rsidRPr="00AA4CC2" w:rsidRDefault="004F68DF" w:rsidP="00DD5E01">
            <w:pPr>
              <w:jc w:val="both"/>
              <w:rPr>
                <w:bCs/>
                <w:lang w:eastAsia="ar-SA"/>
              </w:rPr>
            </w:pPr>
            <w:r w:rsidRPr="00AA4CC2">
              <w:rPr>
                <w:bCs/>
                <w:lang w:eastAsia="ar-SA"/>
              </w:rPr>
              <w:t>Виши референт</w:t>
            </w:r>
          </w:p>
        </w:tc>
        <w:tc>
          <w:tcPr>
            <w:tcW w:w="3138" w:type="dxa"/>
          </w:tcPr>
          <w:p w:rsidR="004F68DF" w:rsidRPr="00C97EE1" w:rsidRDefault="004F68DF" w:rsidP="00DD5E01">
            <w:pPr>
              <w:jc w:val="center"/>
              <w:rPr>
                <w:bCs/>
                <w:lang w:val="sr-Cyrl-CS" w:eastAsia="ar-SA"/>
              </w:rPr>
            </w:pPr>
            <w:r>
              <w:rPr>
                <w:bCs/>
                <w:lang w:val="sr-Cyrl-CS" w:eastAsia="ar-SA"/>
              </w:rPr>
              <w:t>9</w:t>
            </w:r>
          </w:p>
        </w:tc>
        <w:tc>
          <w:tcPr>
            <w:tcW w:w="3215" w:type="dxa"/>
          </w:tcPr>
          <w:p w:rsidR="004F68DF" w:rsidRPr="00C97EE1" w:rsidRDefault="004F68DF" w:rsidP="00DD5E01">
            <w:pPr>
              <w:jc w:val="center"/>
              <w:rPr>
                <w:bCs/>
                <w:lang w:val="sr-Cyrl-CS" w:eastAsia="ar-SA"/>
              </w:rPr>
            </w:pPr>
            <w:r>
              <w:rPr>
                <w:bCs/>
                <w:lang w:val="sr-Cyrl-CS" w:eastAsia="ar-SA"/>
              </w:rPr>
              <w:t>9</w:t>
            </w:r>
          </w:p>
        </w:tc>
      </w:tr>
      <w:tr w:rsidR="004F68DF" w:rsidRPr="00AA4CC2" w:rsidTr="00DD5E01">
        <w:tc>
          <w:tcPr>
            <w:tcW w:w="3223" w:type="dxa"/>
          </w:tcPr>
          <w:p w:rsidR="004F68DF" w:rsidRPr="00AA4CC2" w:rsidRDefault="004F68DF" w:rsidP="00DD5E01">
            <w:pPr>
              <w:jc w:val="both"/>
              <w:rPr>
                <w:bCs/>
                <w:lang w:eastAsia="ar-SA"/>
              </w:rPr>
            </w:pPr>
            <w:r w:rsidRPr="00AA4CC2">
              <w:rPr>
                <w:bCs/>
                <w:lang w:eastAsia="ar-SA"/>
              </w:rPr>
              <w:t>Референт</w:t>
            </w:r>
          </w:p>
        </w:tc>
        <w:tc>
          <w:tcPr>
            <w:tcW w:w="3138" w:type="dxa"/>
          </w:tcPr>
          <w:p w:rsidR="004F68DF" w:rsidRPr="00A43325" w:rsidRDefault="004F68DF" w:rsidP="00DD5E01">
            <w:pPr>
              <w:jc w:val="center"/>
              <w:rPr>
                <w:bCs/>
                <w:lang w:val="sr-Cyrl-CS" w:eastAsia="ar-SA"/>
              </w:rPr>
            </w:pPr>
            <w:r>
              <w:rPr>
                <w:bCs/>
                <w:lang w:val="sr-Cyrl-CS" w:eastAsia="ar-SA"/>
              </w:rPr>
              <w:t>-</w:t>
            </w:r>
          </w:p>
        </w:tc>
        <w:tc>
          <w:tcPr>
            <w:tcW w:w="3215" w:type="dxa"/>
          </w:tcPr>
          <w:p w:rsidR="004F68DF" w:rsidRPr="00A43325" w:rsidRDefault="004F68DF" w:rsidP="00DD5E01">
            <w:pPr>
              <w:jc w:val="center"/>
              <w:rPr>
                <w:bCs/>
                <w:lang w:val="sr-Cyrl-CS" w:eastAsia="ar-SA"/>
              </w:rPr>
            </w:pPr>
            <w:r>
              <w:rPr>
                <w:bCs/>
                <w:lang w:val="sr-Cyrl-CS" w:eastAsia="ar-SA"/>
              </w:rPr>
              <w:t>-</w:t>
            </w:r>
          </w:p>
        </w:tc>
      </w:tr>
      <w:tr w:rsidR="004F68DF" w:rsidRPr="00AA4CC2" w:rsidTr="00DD5E01">
        <w:tc>
          <w:tcPr>
            <w:tcW w:w="3223" w:type="dxa"/>
          </w:tcPr>
          <w:p w:rsidR="004F68DF" w:rsidRPr="00AA4CC2" w:rsidRDefault="004F68DF" w:rsidP="00DD5E01">
            <w:pPr>
              <w:jc w:val="both"/>
              <w:rPr>
                <w:bCs/>
                <w:lang w:eastAsia="ar-SA"/>
              </w:rPr>
            </w:pPr>
            <w:r w:rsidRPr="00AA4CC2">
              <w:rPr>
                <w:bCs/>
                <w:lang w:eastAsia="ar-SA"/>
              </w:rPr>
              <w:t>Млађи референт</w:t>
            </w:r>
          </w:p>
        </w:tc>
        <w:tc>
          <w:tcPr>
            <w:tcW w:w="3138" w:type="dxa"/>
          </w:tcPr>
          <w:p w:rsidR="004F68DF" w:rsidRPr="00A43325" w:rsidRDefault="004F68DF" w:rsidP="00DD5E01">
            <w:pPr>
              <w:jc w:val="center"/>
              <w:rPr>
                <w:bCs/>
                <w:lang w:val="sr-Cyrl-CS" w:eastAsia="ar-SA"/>
              </w:rPr>
            </w:pPr>
            <w:r>
              <w:rPr>
                <w:bCs/>
                <w:lang w:val="sr-Cyrl-CS" w:eastAsia="ar-SA"/>
              </w:rPr>
              <w:t>-</w:t>
            </w:r>
          </w:p>
        </w:tc>
        <w:tc>
          <w:tcPr>
            <w:tcW w:w="3215" w:type="dxa"/>
          </w:tcPr>
          <w:p w:rsidR="004F68DF" w:rsidRPr="00A43325" w:rsidRDefault="004F68DF" w:rsidP="00DD5E01">
            <w:pPr>
              <w:jc w:val="center"/>
              <w:rPr>
                <w:bCs/>
                <w:lang w:val="sr-Cyrl-CS" w:eastAsia="ar-SA"/>
              </w:rPr>
            </w:pPr>
            <w:r>
              <w:rPr>
                <w:bCs/>
                <w:lang w:val="sr-Cyrl-CS" w:eastAsia="ar-SA"/>
              </w:rPr>
              <w:t>-</w:t>
            </w:r>
          </w:p>
        </w:tc>
      </w:tr>
      <w:tr w:rsidR="004F68DF" w:rsidRPr="00AA4CC2" w:rsidTr="00DD5E01">
        <w:tc>
          <w:tcPr>
            <w:tcW w:w="3223" w:type="dxa"/>
          </w:tcPr>
          <w:p w:rsidR="004F68DF" w:rsidRPr="00AA4CC2" w:rsidRDefault="004F68DF" w:rsidP="00DD5E01">
            <w:pPr>
              <w:jc w:val="right"/>
              <w:rPr>
                <w:bCs/>
                <w:lang w:eastAsia="ar-SA"/>
              </w:rPr>
            </w:pPr>
            <w:r w:rsidRPr="00AA4CC2">
              <w:rPr>
                <w:bCs/>
                <w:lang w:eastAsia="ar-SA"/>
              </w:rPr>
              <w:lastRenderedPageBreak/>
              <w:t>Укупно:</w:t>
            </w:r>
          </w:p>
        </w:tc>
        <w:tc>
          <w:tcPr>
            <w:tcW w:w="3138" w:type="dxa"/>
          </w:tcPr>
          <w:p w:rsidR="004F68DF" w:rsidRPr="00C97EE1" w:rsidRDefault="004F68DF" w:rsidP="00DD5E01">
            <w:pPr>
              <w:jc w:val="center"/>
              <w:rPr>
                <w:bCs/>
                <w:lang w:val="sr-Cyrl-CS" w:eastAsia="ar-SA"/>
              </w:rPr>
            </w:pPr>
            <w:r>
              <w:rPr>
                <w:bCs/>
                <w:lang w:val="sr-Cyrl-CS" w:eastAsia="ar-SA"/>
              </w:rPr>
              <w:t>33</w:t>
            </w:r>
            <w:r w:rsidRPr="00AA4CC2">
              <w:rPr>
                <w:bCs/>
                <w:lang w:eastAsia="ar-SA"/>
              </w:rPr>
              <w:t xml:space="preserve"> радн</w:t>
            </w:r>
            <w:r>
              <w:rPr>
                <w:bCs/>
                <w:lang w:val="sr-Cyrl-CS" w:eastAsia="ar-SA"/>
              </w:rPr>
              <w:t>о</w:t>
            </w:r>
            <w:r w:rsidRPr="00AA4CC2">
              <w:rPr>
                <w:bCs/>
                <w:lang w:eastAsia="ar-SA"/>
              </w:rPr>
              <w:t xml:space="preserve"> мест</w:t>
            </w:r>
            <w:r>
              <w:rPr>
                <w:bCs/>
                <w:lang w:val="sr-Cyrl-CS" w:eastAsia="ar-SA"/>
              </w:rPr>
              <w:t>о</w:t>
            </w:r>
          </w:p>
        </w:tc>
        <w:tc>
          <w:tcPr>
            <w:tcW w:w="3215" w:type="dxa"/>
          </w:tcPr>
          <w:p w:rsidR="004F68DF" w:rsidRPr="00AA4CC2" w:rsidRDefault="004F68DF" w:rsidP="00DD5E01">
            <w:pPr>
              <w:jc w:val="center"/>
              <w:rPr>
                <w:bCs/>
                <w:lang w:eastAsia="ar-SA"/>
              </w:rPr>
            </w:pPr>
            <w:r>
              <w:rPr>
                <w:bCs/>
                <w:lang w:val="sr-Cyrl-CS" w:eastAsia="ar-SA"/>
              </w:rPr>
              <w:t>33</w:t>
            </w:r>
            <w:r w:rsidRPr="00AA4CC2">
              <w:rPr>
                <w:bCs/>
                <w:lang w:eastAsia="ar-SA"/>
              </w:rPr>
              <w:t xml:space="preserve"> службеника</w:t>
            </w:r>
          </w:p>
        </w:tc>
      </w:tr>
      <w:tr w:rsidR="004F68DF" w:rsidRPr="00AA4CC2" w:rsidTr="00DD5E01">
        <w:tc>
          <w:tcPr>
            <w:tcW w:w="3223" w:type="dxa"/>
          </w:tcPr>
          <w:p w:rsidR="004F68DF" w:rsidRPr="00AA4CC2" w:rsidRDefault="004F68DF" w:rsidP="00DD5E01">
            <w:pPr>
              <w:jc w:val="center"/>
              <w:rPr>
                <w:bCs/>
                <w:lang w:eastAsia="ar-SA"/>
              </w:rPr>
            </w:pPr>
          </w:p>
        </w:tc>
        <w:tc>
          <w:tcPr>
            <w:tcW w:w="3138" w:type="dxa"/>
          </w:tcPr>
          <w:p w:rsidR="004F68DF" w:rsidRPr="00AA4CC2" w:rsidRDefault="004F68DF" w:rsidP="00DD5E01">
            <w:pPr>
              <w:jc w:val="center"/>
              <w:rPr>
                <w:bCs/>
                <w:lang w:eastAsia="ar-SA"/>
              </w:rPr>
            </w:pPr>
          </w:p>
        </w:tc>
        <w:tc>
          <w:tcPr>
            <w:tcW w:w="3215" w:type="dxa"/>
          </w:tcPr>
          <w:p w:rsidR="004F68DF" w:rsidRPr="00AA4CC2" w:rsidRDefault="004F68DF" w:rsidP="00DD5E01">
            <w:pPr>
              <w:jc w:val="center"/>
              <w:rPr>
                <w:bCs/>
                <w:lang w:eastAsia="ar-SA"/>
              </w:rPr>
            </w:pPr>
          </w:p>
        </w:tc>
      </w:tr>
      <w:tr w:rsidR="004F68DF" w:rsidRPr="00AA4CC2" w:rsidTr="00DD5E01">
        <w:tc>
          <w:tcPr>
            <w:tcW w:w="3223" w:type="dxa"/>
          </w:tcPr>
          <w:p w:rsidR="004F68DF" w:rsidRPr="00AA4CC2" w:rsidRDefault="004F68DF" w:rsidP="00DD5E01">
            <w:pPr>
              <w:jc w:val="both"/>
              <w:rPr>
                <w:bCs/>
                <w:lang w:eastAsia="ar-SA"/>
              </w:rPr>
            </w:pPr>
            <w:r w:rsidRPr="00AA4CC2">
              <w:rPr>
                <w:bCs/>
                <w:lang w:eastAsia="ar-SA"/>
              </w:rPr>
              <w:t>Намештеници</w:t>
            </w:r>
          </w:p>
        </w:tc>
        <w:tc>
          <w:tcPr>
            <w:tcW w:w="3138" w:type="dxa"/>
          </w:tcPr>
          <w:p w:rsidR="004F68DF" w:rsidRPr="00AA4CC2" w:rsidRDefault="004F68DF" w:rsidP="00DD5E01">
            <w:pPr>
              <w:jc w:val="center"/>
              <w:rPr>
                <w:bCs/>
                <w:lang w:eastAsia="ar-SA"/>
              </w:rPr>
            </w:pPr>
            <w:r w:rsidRPr="00AA4CC2">
              <w:rPr>
                <w:bCs/>
                <w:lang w:eastAsia="ar-SA"/>
              </w:rPr>
              <w:t>Број радних места</w:t>
            </w:r>
          </w:p>
        </w:tc>
        <w:tc>
          <w:tcPr>
            <w:tcW w:w="3215" w:type="dxa"/>
          </w:tcPr>
          <w:p w:rsidR="004F68DF" w:rsidRPr="00AA4CC2" w:rsidRDefault="004F68DF" w:rsidP="00DD5E01">
            <w:pPr>
              <w:jc w:val="center"/>
              <w:rPr>
                <w:bCs/>
                <w:lang w:eastAsia="ar-SA"/>
              </w:rPr>
            </w:pPr>
            <w:r w:rsidRPr="00AA4CC2">
              <w:rPr>
                <w:bCs/>
                <w:lang w:eastAsia="ar-SA"/>
              </w:rPr>
              <w:t>Број намештеника</w:t>
            </w:r>
          </w:p>
        </w:tc>
      </w:tr>
      <w:tr w:rsidR="004F68DF" w:rsidRPr="00AA4CC2" w:rsidTr="00DD5E01">
        <w:tc>
          <w:tcPr>
            <w:tcW w:w="3223" w:type="dxa"/>
          </w:tcPr>
          <w:p w:rsidR="004F68DF" w:rsidRPr="00AA4CC2" w:rsidRDefault="004F68DF" w:rsidP="00DD5E01">
            <w:pPr>
              <w:jc w:val="both"/>
              <w:rPr>
                <w:bCs/>
                <w:lang w:eastAsia="ar-SA"/>
              </w:rPr>
            </w:pPr>
            <w:r w:rsidRPr="00AA4CC2">
              <w:rPr>
                <w:bCs/>
                <w:lang w:eastAsia="ar-SA"/>
              </w:rPr>
              <w:t>Прва врста радних места</w:t>
            </w:r>
          </w:p>
        </w:tc>
        <w:tc>
          <w:tcPr>
            <w:tcW w:w="3138" w:type="dxa"/>
          </w:tcPr>
          <w:p w:rsidR="004F68DF" w:rsidRPr="00AA4CC2" w:rsidRDefault="004F68DF" w:rsidP="00DD5E01">
            <w:pPr>
              <w:jc w:val="center"/>
              <w:rPr>
                <w:bCs/>
                <w:lang w:eastAsia="ar-SA"/>
              </w:rPr>
            </w:pPr>
          </w:p>
        </w:tc>
        <w:tc>
          <w:tcPr>
            <w:tcW w:w="3215" w:type="dxa"/>
          </w:tcPr>
          <w:p w:rsidR="004F68DF" w:rsidRPr="00AA4CC2" w:rsidRDefault="004F68DF" w:rsidP="00DD5E01">
            <w:pPr>
              <w:jc w:val="center"/>
              <w:rPr>
                <w:bCs/>
                <w:lang w:eastAsia="ar-SA"/>
              </w:rPr>
            </w:pPr>
          </w:p>
        </w:tc>
      </w:tr>
      <w:tr w:rsidR="004F68DF" w:rsidRPr="00AA4CC2" w:rsidTr="00DD5E01">
        <w:tc>
          <w:tcPr>
            <w:tcW w:w="3223" w:type="dxa"/>
          </w:tcPr>
          <w:p w:rsidR="004F68DF" w:rsidRPr="00AA4CC2" w:rsidRDefault="004F68DF" w:rsidP="00DD5E01">
            <w:pPr>
              <w:jc w:val="both"/>
              <w:rPr>
                <w:bCs/>
                <w:lang w:eastAsia="ar-SA"/>
              </w:rPr>
            </w:pPr>
            <w:r w:rsidRPr="00AA4CC2">
              <w:rPr>
                <w:bCs/>
                <w:lang w:eastAsia="ar-SA"/>
              </w:rPr>
              <w:t>Друга врста радних места</w:t>
            </w:r>
          </w:p>
        </w:tc>
        <w:tc>
          <w:tcPr>
            <w:tcW w:w="3138" w:type="dxa"/>
          </w:tcPr>
          <w:p w:rsidR="004F68DF" w:rsidRPr="00AA4CC2" w:rsidRDefault="004F68DF" w:rsidP="00DD5E01">
            <w:pPr>
              <w:jc w:val="center"/>
              <w:rPr>
                <w:bCs/>
                <w:lang w:eastAsia="ar-SA"/>
              </w:rPr>
            </w:pPr>
          </w:p>
        </w:tc>
        <w:tc>
          <w:tcPr>
            <w:tcW w:w="3215" w:type="dxa"/>
          </w:tcPr>
          <w:p w:rsidR="004F68DF" w:rsidRPr="00AA4CC2" w:rsidRDefault="004F68DF" w:rsidP="00DD5E01">
            <w:pPr>
              <w:jc w:val="center"/>
              <w:rPr>
                <w:bCs/>
                <w:lang w:eastAsia="ar-SA"/>
              </w:rPr>
            </w:pPr>
          </w:p>
        </w:tc>
      </w:tr>
      <w:tr w:rsidR="004F68DF" w:rsidRPr="00AA4CC2" w:rsidTr="00DD5E01">
        <w:tc>
          <w:tcPr>
            <w:tcW w:w="3223" w:type="dxa"/>
          </w:tcPr>
          <w:p w:rsidR="004F68DF" w:rsidRPr="00AA4CC2" w:rsidRDefault="004F68DF" w:rsidP="00DD5E01">
            <w:pPr>
              <w:jc w:val="both"/>
              <w:rPr>
                <w:bCs/>
                <w:lang w:eastAsia="ar-SA"/>
              </w:rPr>
            </w:pPr>
            <w:r w:rsidRPr="00AA4CC2">
              <w:rPr>
                <w:bCs/>
                <w:lang w:eastAsia="ar-SA"/>
              </w:rPr>
              <w:t>Трећа врста радних места</w:t>
            </w:r>
          </w:p>
        </w:tc>
        <w:tc>
          <w:tcPr>
            <w:tcW w:w="3138" w:type="dxa"/>
          </w:tcPr>
          <w:p w:rsidR="004F68DF" w:rsidRPr="00AA4CC2" w:rsidRDefault="004F68DF" w:rsidP="00DD5E01">
            <w:pPr>
              <w:jc w:val="center"/>
              <w:rPr>
                <w:bCs/>
                <w:lang w:eastAsia="ar-SA"/>
              </w:rPr>
            </w:pPr>
          </w:p>
        </w:tc>
        <w:tc>
          <w:tcPr>
            <w:tcW w:w="3215" w:type="dxa"/>
          </w:tcPr>
          <w:p w:rsidR="004F68DF" w:rsidRPr="00AA4CC2" w:rsidRDefault="004F68DF" w:rsidP="00DD5E01">
            <w:pPr>
              <w:jc w:val="center"/>
              <w:rPr>
                <w:bCs/>
                <w:lang w:eastAsia="ar-SA"/>
              </w:rPr>
            </w:pPr>
          </w:p>
        </w:tc>
      </w:tr>
      <w:tr w:rsidR="004F68DF" w:rsidRPr="00AA4CC2" w:rsidTr="00DD5E01">
        <w:tc>
          <w:tcPr>
            <w:tcW w:w="3223" w:type="dxa"/>
          </w:tcPr>
          <w:p w:rsidR="004F68DF" w:rsidRPr="00AA4CC2" w:rsidRDefault="004F68DF" w:rsidP="00DD5E01">
            <w:pPr>
              <w:jc w:val="both"/>
              <w:rPr>
                <w:bCs/>
                <w:lang w:eastAsia="ar-SA"/>
              </w:rPr>
            </w:pPr>
            <w:r w:rsidRPr="00AA4CC2">
              <w:rPr>
                <w:bCs/>
                <w:lang w:eastAsia="ar-SA"/>
              </w:rPr>
              <w:t>Четврта врста радних места</w:t>
            </w:r>
          </w:p>
        </w:tc>
        <w:tc>
          <w:tcPr>
            <w:tcW w:w="3138" w:type="dxa"/>
          </w:tcPr>
          <w:p w:rsidR="004F68DF" w:rsidRPr="00437D4C" w:rsidRDefault="004F68DF" w:rsidP="00DD5E01">
            <w:pPr>
              <w:jc w:val="center"/>
              <w:rPr>
                <w:bCs/>
                <w:lang w:val="sr-Cyrl-CS" w:eastAsia="ar-SA"/>
              </w:rPr>
            </w:pPr>
            <w:r>
              <w:rPr>
                <w:bCs/>
                <w:lang w:val="sr-Cyrl-CS" w:eastAsia="ar-SA"/>
              </w:rPr>
              <w:t>4</w:t>
            </w:r>
          </w:p>
        </w:tc>
        <w:tc>
          <w:tcPr>
            <w:tcW w:w="3215" w:type="dxa"/>
          </w:tcPr>
          <w:p w:rsidR="004F68DF" w:rsidRPr="00437D4C" w:rsidRDefault="004F68DF" w:rsidP="00DD5E01">
            <w:pPr>
              <w:jc w:val="center"/>
              <w:rPr>
                <w:bCs/>
                <w:lang w:val="sr-Cyrl-CS" w:eastAsia="ar-SA"/>
              </w:rPr>
            </w:pPr>
            <w:r>
              <w:rPr>
                <w:bCs/>
                <w:lang w:val="sr-Cyrl-CS" w:eastAsia="ar-SA"/>
              </w:rPr>
              <w:t>5</w:t>
            </w:r>
          </w:p>
        </w:tc>
      </w:tr>
      <w:tr w:rsidR="004F68DF" w:rsidRPr="00AA4CC2" w:rsidTr="00DD5E01">
        <w:tc>
          <w:tcPr>
            <w:tcW w:w="3223" w:type="dxa"/>
          </w:tcPr>
          <w:p w:rsidR="004F68DF" w:rsidRPr="00AA4CC2" w:rsidRDefault="004F68DF" w:rsidP="00DD5E01">
            <w:pPr>
              <w:jc w:val="both"/>
              <w:rPr>
                <w:bCs/>
                <w:lang w:eastAsia="ar-SA"/>
              </w:rPr>
            </w:pPr>
            <w:r w:rsidRPr="00AA4CC2">
              <w:rPr>
                <w:bCs/>
                <w:lang w:eastAsia="ar-SA"/>
              </w:rPr>
              <w:t>Пета врста радних места</w:t>
            </w:r>
          </w:p>
        </w:tc>
        <w:tc>
          <w:tcPr>
            <w:tcW w:w="3138" w:type="dxa"/>
          </w:tcPr>
          <w:p w:rsidR="004F68DF" w:rsidRPr="00A909D3" w:rsidRDefault="004F68DF" w:rsidP="00DD5E01">
            <w:pPr>
              <w:jc w:val="center"/>
              <w:rPr>
                <w:bCs/>
                <w:lang w:eastAsia="ar-SA"/>
              </w:rPr>
            </w:pPr>
            <w:r>
              <w:rPr>
                <w:bCs/>
                <w:lang w:eastAsia="ar-SA"/>
              </w:rPr>
              <w:t>3</w:t>
            </w:r>
          </w:p>
        </w:tc>
        <w:tc>
          <w:tcPr>
            <w:tcW w:w="3215" w:type="dxa"/>
          </w:tcPr>
          <w:p w:rsidR="004F68DF" w:rsidRPr="00A909D3" w:rsidRDefault="004F68DF" w:rsidP="00DD5E01">
            <w:pPr>
              <w:jc w:val="center"/>
              <w:rPr>
                <w:bCs/>
                <w:lang w:eastAsia="ar-SA"/>
              </w:rPr>
            </w:pPr>
            <w:r>
              <w:rPr>
                <w:bCs/>
                <w:lang w:eastAsia="ar-SA"/>
              </w:rPr>
              <w:t>3</w:t>
            </w:r>
          </w:p>
        </w:tc>
      </w:tr>
      <w:tr w:rsidR="004F68DF" w:rsidRPr="00AA4CC2" w:rsidTr="00DD5E01">
        <w:tc>
          <w:tcPr>
            <w:tcW w:w="3223" w:type="dxa"/>
          </w:tcPr>
          <w:p w:rsidR="004F68DF" w:rsidRPr="00AA4CC2" w:rsidRDefault="004F68DF" w:rsidP="00DD5E01">
            <w:pPr>
              <w:jc w:val="both"/>
              <w:rPr>
                <w:bCs/>
                <w:lang w:eastAsia="ar-SA"/>
              </w:rPr>
            </w:pPr>
            <w:r w:rsidRPr="00AA4CC2">
              <w:rPr>
                <w:bCs/>
                <w:lang w:eastAsia="ar-SA"/>
              </w:rPr>
              <w:t>Шеста врста радних места</w:t>
            </w:r>
          </w:p>
        </w:tc>
        <w:tc>
          <w:tcPr>
            <w:tcW w:w="3138" w:type="dxa"/>
          </w:tcPr>
          <w:p w:rsidR="004F68DF" w:rsidRPr="00A43325" w:rsidRDefault="004F68DF" w:rsidP="00DD5E01">
            <w:pPr>
              <w:jc w:val="center"/>
              <w:rPr>
                <w:bCs/>
                <w:lang w:val="sr-Cyrl-CS" w:eastAsia="ar-SA"/>
              </w:rPr>
            </w:pPr>
          </w:p>
        </w:tc>
        <w:tc>
          <w:tcPr>
            <w:tcW w:w="3215" w:type="dxa"/>
          </w:tcPr>
          <w:p w:rsidR="004F68DF" w:rsidRPr="00A43325" w:rsidRDefault="004F68DF" w:rsidP="00DD5E01">
            <w:pPr>
              <w:jc w:val="center"/>
              <w:rPr>
                <w:bCs/>
                <w:lang w:val="sr-Cyrl-CS" w:eastAsia="ar-SA"/>
              </w:rPr>
            </w:pPr>
          </w:p>
        </w:tc>
      </w:tr>
      <w:tr w:rsidR="004F68DF" w:rsidRPr="00AA4CC2" w:rsidTr="00DD5E01">
        <w:tc>
          <w:tcPr>
            <w:tcW w:w="3223" w:type="dxa"/>
          </w:tcPr>
          <w:p w:rsidR="004F68DF" w:rsidRPr="00AA4CC2" w:rsidRDefault="004F68DF" w:rsidP="00DD5E01">
            <w:pPr>
              <w:jc w:val="right"/>
              <w:rPr>
                <w:bCs/>
                <w:lang w:eastAsia="ar-SA"/>
              </w:rPr>
            </w:pPr>
            <w:r w:rsidRPr="00AA4CC2">
              <w:rPr>
                <w:bCs/>
                <w:lang w:eastAsia="ar-SA"/>
              </w:rPr>
              <w:t>Укупно:</w:t>
            </w:r>
          </w:p>
        </w:tc>
        <w:tc>
          <w:tcPr>
            <w:tcW w:w="3138" w:type="dxa"/>
          </w:tcPr>
          <w:p w:rsidR="004F68DF" w:rsidRPr="00AA4CC2" w:rsidRDefault="004F68DF" w:rsidP="00DD5E01">
            <w:pPr>
              <w:jc w:val="center"/>
              <w:rPr>
                <w:bCs/>
                <w:lang w:eastAsia="ar-SA"/>
              </w:rPr>
            </w:pPr>
            <w:r>
              <w:rPr>
                <w:bCs/>
                <w:lang w:val="sr-Cyrl-CS" w:eastAsia="ar-SA"/>
              </w:rPr>
              <w:t xml:space="preserve">8 </w:t>
            </w:r>
            <w:r w:rsidRPr="00AA4CC2">
              <w:rPr>
                <w:bCs/>
                <w:lang w:eastAsia="ar-SA"/>
              </w:rPr>
              <w:t xml:space="preserve"> радних места</w:t>
            </w:r>
          </w:p>
        </w:tc>
        <w:tc>
          <w:tcPr>
            <w:tcW w:w="3215" w:type="dxa"/>
          </w:tcPr>
          <w:p w:rsidR="004F68DF" w:rsidRPr="00AA4CC2" w:rsidRDefault="004F68DF" w:rsidP="00DD5E01">
            <w:pPr>
              <w:jc w:val="center"/>
              <w:rPr>
                <w:bCs/>
                <w:lang w:eastAsia="ar-SA"/>
              </w:rPr>
            </w:pPr>
            <w:r>
              <w:rPr>
                <w:bCs/>
                <w:lang w:eastAsia="ar-SA"/>
              </w:rPr>
              <w:t>8</w:t>
            </w:r>
            <w:r w:rsidRPr="00AA4CC2">
              <w:rPr>
                <w:bCs/>
                <w:lang w:eastAsia="ar-SA"/>
              </w:rPr>
              <w:t xml:space="preserve"> намештеника</w:t>
            </w:r>
          </w:p>
        </w:tc>
      </w:tr>
    </w:tbl>
    <w:p w:rsidR="004F68DF" w:rsidRDefault="004F68DF" w:rsidP="004F68DF">
      <w:pPr>
        <w:jc w:val="both"/>
        <w:rPr>
          <w:sz w:val="26"/>
          <w:szCs w:val="26"/>
          <w:lang w:val="sr-Cyrl-CS" w:eastAsia="ar-SA"/>
        </w:rPr>
      </w:pPr>
    </w:p>
    <w:p w:rsidR="004F68DF" w:rsidRDefault="004F68DF" w:rsidP="004F68DF">
      <w:pPr>
        <w:jc w:val="both"/>
        <w:rPr>
          <w:sz w:val="26"/>
          <w:szCs w:val="26"/>
          <w:lang w:val="sr-Cyrl-CS" w:eastAsia="ar-SA"/>
        </w:rPr>
      </w:pPr>
    </w:p>
    <w:p w:rsidR="004F68DF" w:rsidRDefault="004F68DF" w:rsidP="004F68DF">
      <w:pPr>
        <w:jc w:val="center"/>
        <w:rPr>
          <w:b/>
          <w:sz w:val="26"/>
          <w:szCs w:val="26"/>
          <w:lang w:val="sr-Cyrl-CS" w:eastAsia="ar-SA"/>
        </w:rPr>
      </w:pPr>
      <w:r>
        <w:rPr>
          <w:b/>
          <w:sz w:val="26"/>
          <w:szCs w:val="26"/>
          <w:lang w:val="sr-Cyrl-CS" w:eastAsia="ar-SA"/>
        </w:rPr>
        <w:t xml:space="preserve">Члан </w:t>
      </w:r>
      <w:r>
        <w:rPr>
          <w:b/>
          <w:sz w:val="26"/>
          <w:szCs w:val="26"/>
          <w:lang w:eastAsia="ar-SA"/>
        </w:rPr>
        <w:t>3</w:t>
      </w:r>
      <w:r w:rsidRPr="00432EAA">
        <w:rPr>
          <w:b/>
          <w:sz w:val="26"/>
          <w:szCs w:val="26"/>
          <w:lang w:val="sr-Cyrl-CS" w:eastAsia="ar-SA"/>
        </w:rPr>
        <w:t>.</w:t>
      </w:r>
    </w:p>
    <w:p w:rsidR="004F68DF" w:rsidRDefault="004F68DF" w:rsidP="004F68DF">
      <w:pPr>
        <w:jc w:val="center"/>
        <w:rPr>
          <w:b/>
          <w:sz w:val="26"/>
          <w:szCs w:val="26"/>
          <w:lang w:val="sr-Cyrl-CS" w:eastAsia="ar-SA"/>
        </w:rPr>
      </w:pPr>
    </w:p>
    <w:p w:rsidR="004F68DF" w:rsidRDefault="004F68DF" w:rsidP="004F68DF">
      <w:pPr>
        <w:jc w:val="both"/>
        <w:rPr>
          <w:lang w:val="sr-Cyrl-CS" w:eastAsia="ar-SA"/>
        </w:rPr>
      </w:pPr>
      <w:r>
        <w:rPr>
          <w:lang w:val="sr-Cyrl-CS" w:eastAsia="ar-SA"/>
        </w:rPr>
        <w:tab/>
      </w:r>
      <w:r w:rsidRPr="00432EAA">
        <w:rPr>
          <w:lang w:val="sr-Cyrl-CS" w:eastAsia="ar-SA"/>
        </w:rPr>
        <w:t xml:space="preserve">У члану 18. Правилника о организацији и систематизацији радних места у Општинској управи општине Љиг, поглавље Б) Основне организационе јединице – Одељење за </w:t>
      </w:r>
      <w:r>
        <w:rPr>
          <w:lang w:val="sr-Cyrl-CS" w:eastAsia="ar-SA"/>
        </w:rPr>
        <w:t xml:space="preserve">општу управу мења се тачка </w:t>
      </w:r>
      <w:r>
        <w:rPr>
          <w:lang w:eastAsia="ar-SA"/>
        </w:rPr>
        <w:t>3</w:t>
      </w:r>
      <w:r>
        <w:rPr>
          <w:lang w:val="sr-Cyrl-CS" w:eastAsia="ar-SA"/>
        </w:rPr>
        <w:t>. и гласи:</w:t>
      </w:r>
    </w:p>
    <w:p w:rsidR="004F68DF" w:rsidRDefault="004F68DF" w:rsidP="004F68DF">
      <w:pPr>
        <w:jc w:val="both"/>
        <w:rPr>
          <w:lang w:val="sr-Cyrl-CS" w:eastAsia="ar-SA"/>
        </w:rPr>
      </w:pPr>
    </w:p>
    <w:tbl>
      <w:tblPr>
        <w:tblW w:w="0" w:type="auto"/>
        <w:tblLook w:val="00A0"/>
      </w:tblPr>
      <w:tblGrid>
        <w:gridCol w:w="9576"/>
      </w:tblGrid>
      <w:tr w:rsidR="004F68DF" w:rsidRPr="00EE52CE" w:rsidTr="00DD5E01">
        <w:trPr>
          <w:trHeight w:val="630"/>
        </w:trPr>
        <w:tc>
          <w:tcPr>
            <w:tcW w:w="9576" w:type="dxa"/>
          </w:tcPr>
          <w:p w:rsidR="004F68DF" w:rsidRPr="00EE52CE" w:rsidRDefault="004F68DF" w:rsidP="00DD5E01">
            <w:pPr>
              <w:rPr>
                <w:b/>
                <w:lang w:val="sr-Cyrl-CS" w:eastAsia="ar-SA"/>
              </w:rPr>
            </w:pPr>
            <w:r>
              <w:rPr>
                <w:b/>
                <w:lang w:eastAsia="ar-SA"/>
              </w:rPr>
              <w:t xml:space="preserve">3. </w:t>
            </w:r>
            <w:r>
              <w:rPr>
                <w:b/>
                <w:lang w:val="sr-Cyrl-CS" w:eastAsia="ar-SA"/>
              </w:rPr>
              <w:t>Послови за урбанизам и грађевинарство</w:t>
            </w:r>
          </w:p>
          <w:p w:rsidR="004F68DF" w:rsidRPr="00FD1C63" w:rsidRDefault="004F68DF" w:rsidP="00DD5E01">
            <w:pPr>
              <w:jc w:val="both"/>
              <w:rPr>
                <w:lang w:val="sr-Cyrl-CS" w:eastAsia="ar-SA"/>
              </w:rPr>
            </w:pPr>
            <w:r w:rsidRPr="00343956">
              <w:rPr>
                <w:b/>
                <w:lang w:eastAsia="ar-SA"/>
              </w:rPr>
              <w:t xml:space="preserve">Звање: </w:t>
            </w:r>
            <w:r>
              <w:rPr>
                <w:b/>
                <w:lang w:eastAsia="ar-SA"/>
              </w:rPr>
              <w:t xml:space="preserve">млађи </w:t>
            </w:r>
            <w:r>
              <w:rPr>
                <w:b/>
                <w:lang w:val="sr-Cyrl-CS" w:eastAsia="ar-SA"/>
              </w:rPr>
              <w:t>саветник</w:t>
            </w:r>
            <w:r>
              <w:rPr>
                <w:lang w:eastAsia="ar-SA"/>
              </w:rPr>
              <w:t xml:space="preserve">                                                                              </w:t>
            </w:r>
            <w:r w:rsidRPr="00343956">
              <w:rPr>
                <w:b/>
                <w:lang w:eastAsia="ar-SA"/>
              </w:rPr>
              <w:t>број службеника: 1</w:t>
            </w:r>
          </w:p>
        </w:tc>
      </w:tr>
    </w:tbl>
    <w:p w:rsidR="004F68DF" w:rsidRDefault="004F68DF" w:rsidP="004F68DF">
      <w:pPr>
        <w:jc w:val="both"/>
        <w:rPr>
          <w:lang w:val="sr-Cyrl-CS"/>
        </w:rPr>
      </w:pPr>
      <w:r w:rsidRPr="000A3439">
        <w:rPr>
          <w:b/>
          <w:lang w:val="sr-Cyrl-CS"/>
        </w:rPr>
        <w:t>Опис посла</w:t>
      </w:r>
      <w:r w:rsidRPr="00E50808">
        <w:rPr>
          <w:lang w:val="sr-Cyrl-CS"/>
        </w:rPr>
        <w:t>:</w:t>
      </w:r>
      <w:r w:rsidRPr="00EE52CE">
        <w:rPr>
          <w:lang w:val="sr-Cyrl-CS"/>
        </w:rPr>
        <w:t xml:space="preserve"> </w:t>
      </w:r>
      <w:r w:rsidRPr="00E50808">
        <w:rPr>
          <w:lang w:val="sr-Cyrl-CS"/>
        </w:rPr>
        <w:t>Прати и проучава прописе уз области урбанизма и грађевинарства. Проверава да ли се техничка документација израђује у складу са законом и другим прописима и да ли је израђује организација која је овлашћена и регистрована за израду такве документације. Проверава да ли су планови и прописи који се односе на организацију, уређење и коришћење простора израђени и донети у складу за законом, да ли је техничка документација за изградњу у складу са утврђеним условима. Води прописану евиденцију из делокруга свог рада, саставља и даје инормације и предлаже скупштини измене и допуне одговарајућих одлука из своје области.</w:t>
      </w:r>
      <w:r w:rsidRPr="00EE52CE">
        <w:rPr>
          <w:lang w:val="sr-Cyrl-CS"/>
        </w:rPr>
        <w:t xml:space="preserve"> </w:t>
      </w:r>
      <w:r w:rsidRPr="00E50808">
        <w:rPr>
          <w:lang w:val="sr-Cyrl-CS"/>
        </w:rPr>
        <w:t>Сарађује са  организацијом овлашћеном за израду планске документације. Издаје изводе из урбанистичких планова и акте о урбанистичким условима</w:t>
      </w:r>
      <w:r w:rsidRPr="00EE52CE">
        <w:rPr>
          <w:lang w:val="sr-Cyrl-CS"/>
        </w:rPr>
        <w:t>. Спроводи обједињену процедуру за: издавање локацијских услова; издавање грађевинске дозволе; пријаву радова; издавање употребне дозволе; за прибављање услова за пројектовање, односно прикључење објеката на инфраструктурну мрежу; за прибављање исправа и других докумената које издају имаоци јавних овлашћења, а услов су за изградњу објеката, односно за издавање локацијских услова, грађевинске дозволе и употребне дозволе из њихове надлежности, као и обезбеђење услова за прикључење на инфраструктурну мрежу и за упис права својине на изграђеном објекту</w:t>
      </w:r>
    </w:p>
    <w:p w:rsidR="004F68DF" w:rsidRPr="009109AC" w:rsidRDefault="004F68DF" w:rsidP="004F68DF">
      <w:pPr>
        <w:jc w:val="both"/>
        <w:rPr>
          <w:lang w:val="sr-Cyrl-CS"/>
        </w:rPr>
      </w:pPr>
    </w:p>
    <w:p w:rsidR="004F68DF" w:rsidRPr="00EE52CE" w:rsidRDefault="004F68DF" w:rsidP="004F68DF">
      <w:pPr>
        <w:autoSpaceDE w:val="0"/>
        <w:autoSpaceDN w:val="0"/>
        <w:adjustRightInd w:val="0"/>
        <w:jc w:val="both"/>
        <w:rPr>
          <w:b/>
          <w:color w:val="000000"/>
          <w:lang w:val="sr-Cyrl-CS"/>
        </w:rPr>
      </w:pPr>
      <w:r w:rsidRPr="00EE52CE">
        <w:rPr>
          <w:b/>
          <w:color w:val="000000"/>
          <w:lang w:val="sr-Cyrl-CS"/>
        </w:rPr>
        <w:t xml:space="preserve">Услови: </w:t>
      </w:r>
      <w:r w:rsidRPr="00EE52CE">
        <w:rPr>
          <w:lang w:val="sr-Cyrl-CS" w:eastAsia="ar-SA"/>
        </w:rPr>
        <w:t>стечено високо образовање</w:t>
      </w:r>
      <w:r>
        <w:rPr>
          <w:lang w:val="sr-Cyrl-CS" w:eastAsia="ar-SA"/>
        </w:rPr>
        <w:t xml:space="preserve"> грађевинске </w:t>
      </w:r>
      <w:r>
        <w:rPr>
          <w:lang w:eastAsia="ar-SA"/>
        </w:rPr>
        <w:t xml:space="preserve">или архитектонске </w:t>
      </w:r>
      <w:r>
        <w:rPr>
          <w:lang w:val="sr-Cyrl-CS" w:eastAsia="ar-SA"/>
        </w:rPr>
        <w:t xml:space="preserve">струке </w:t>
      </w:r>
      <w:r w:rsidRPr="00EE52CE">
        <w:rPr>
          <w:lang w:val="sr-Cyrl-CS" w:eastAsia="ar-SA"/>
        </w:rPr>
        <w:t xml:space="preserve">на основним академским студијама </w:t>
      </w:r>
      <w:r w:rsidRPr="00EE52CE">
        <w:rPr>
          <w:color w:val="000000"/>
          <w:lang w:val="sr-Cyrl-CS"/>
        </w:rPr>
        <w:t>у обиму од најмање 240 ЕСПБ, мастер академским студијам</w:t>
      </w:r>
      <w:r>
        <w:rPr>
          <w:color w:val="000000"/>
          <w:lang w:val="sr-Cyrl-CS"/>
        </w:rPr>
        <w:t>а, мастер струковним студијама,</w:t>
      </w:r>
      <w:r w:rsidRPr="00EE52CE">
        <w:rPr>
          <w:color w:val="000000"/>
          <w:lang w:val="sr-Cyrl-CS"/>
        </w:rPr>
        <w:t>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color w:val="000000"/>
          <w:lang w:val="sr-Cyrl-CS"/>
        </w:rPr>
        <w:t xml:space="preserve"> </w:t>
      </w:r>
      <w:r w:rsidRPr="00A909D3">
        <w:rPr>
          <w:color w:val="000000"/>
          <w:lang w:val="sr-Cyrl-CS"/>
        </w:rPr>
        <w:t xml:space="preserve">радно искуство у струци од најмање </w:t>
      </w:r>
      <w:r>
        <w:rPr>
          <w:color w:val="000000"/>
          <w:lang w:val="sr-Cyrl-CS"/>
        </w:rPr>
        <w:t>једне</w:t>
      </w:r>
      <w:r w:rsidRPr="00A909D3">
        <w:rPr>
          <w:color w:val="000000"/>
          <w:lang w:val="sr-Cyrl-CS"/>
        </w:rPr>
        <w:t xml:space="preserve"> године</w:t>
      </w:r>
      <w:r>
        <w:rPr>
          <w:color w:val="000000"/>
        </w:rPr>
        <w:t>,</w:t>
      </w:r>
      <w:r w:rsidRPr="00A909D3">
        <w:rPr>
          <w:color w:val="000000"/>
          <w:lang w:val="sr-Cyrl-CS"/>
        </w:rPr>
        <w:t xml:space="preserve"> </w:t>
      </w:r>
      <w:r>
        <w:rPr>
          <w:color w:val="000000"/>
          <w:lang w:val="sr-Cyrl-CS"/>
        </w:rPr>
        <w:t>положен државни стручни испит</w:t>
      </w:r>
      <w:r w:rsidRPr="00EE52CE">
        <w:rPr>
          <w:color w:val="000000"/>
          <w:lang w:val="sr-Cyrl-CS"/>
        </w:rPr>
        <w:t>, познавање рада на рачунару (</w:t>
      </w:r>
      <w:r>
        <w:rPr>
          <w:color w:val="000000"/>
        </w:rPr>
        <w:t>MS</w:t>
      </w:r>
      <w:r w:rsidRPr="00EE52CE">
        <w:rPr>
          <w:color w:val="000000"/>
          <w:lang w:val="sr-Cyrl-CS"/>
        </w:rPr>
        <w:t xml:space="preserve"> </w:t>
      </w:r>
      <w:r>
        <w:rPr>
          <w:color w:val="000000"/>
        </w:rPr>
        <w:t>Office</w:t>
      </w:r>
      <w:r w:rsidRPr="00EE52CE">
        <w:rPr>
          <w:color w:val="000000"/>
          <w:lang w:val="sr-Cyrl-CS"/>
        </w:rPr>
        <w:t xml:space="preserve"> пакет и интернет).</w:t>
      </w:r>
    </w:p>
    <w:p w:rsidR="004F68DF" w:rsidRPr="000725AC" w:rsidRDefault="004F68DF" w:rsidP="004F68DF">
      <w:pPr>
        <w:jc w:val="both"/>
        <w:rPr>
          <w:b/>
          <w:lang w:eastAsia="ar-SA"/>
        </w:rPr>
      </w:pPr>
    </w:p>
    <w:p w:rsidR="004F68DF" w:rsidRDefault="004F68DF" w:rsidP="004F68DF">
      <w:pPr>
        <w:jc w:val="center"/>
        <w:rPr>
          <w:b/>
          <w:lang w:eastAsia="ar-SA"/>
        </w:rPr>
      </w:pPr>
    </w:p>
    <w:p w:rsidR="004F68DF" w:rsidRDefault="004F68DF" w:rsidP="004F68DF">
      <w:pPr>
        <w:jc w:val="center"/>
        <w:rPr>
          <w:b/>
          <w:lang w:val="sr-Cyrl-CS" w:eastAsia="ar-SA"/>
        </w:rPr>
      </w:pPr>
      <w:r w:rsidRPr="00E94747">
        <w:rPr>
          <w:b/>
          <w:lang w:val="sr-Cyrl-CS" w:eastAsia="ar-SA"/>
        </w:rPr>
        <w:lastRenderedPageBreak/>
        <w:t xml:space="preserve">Члан </w:t>
      </w:r>
      <w:r>
        <w:rPr>
          <w:b/>
          <w:lang w:eastAsia="ar-SA"/>
        </w:rPr>
        <w:t>4</w:t>
      </w:r>
      <w:r w:rsidRPr="00E94747">
        <w:rPr>
          <w:b/>
          <w:lang w:val="sr-Cyrl-CS" w:eastAsia="ar-SA"/>
        </w:rPr>
        <w:t>.</w:t>
      </w:r>
    </w:p>
    <w:p w:rsidR="004F68DF" w:rsidRPr="000725AC" w:rsidRDefault="004F68DF" w:rsidP="004F68DF">
      <w:pPr>
        <w:jc w:val="center"/>
        <w:rPr>
          <w:b/>
          <w:lang w:val="sr-Cyrl-CS" w:eastAsia="ar-SA"/>
        </w:rPr>
      </w:pPr>
    </w:p>
    <w:p w:rsidR="004F68DF" w:rsidRDefault="004F68DF" w:rsidP="004F68DF">
      <w:pPr>
        <w:jc w:val="both"/>
        <w:rPr>
          <w:lang w:val="sr-Cyrl-CS" w:eastAsia="ar-SA"/>
        </w:rPr>
      </w:pPr>
      <w:r w:rsidRPr="00E94747">
        <w:rPr>
          <w:lang w:val="sr-Cyrl-CS" w:eastAsia="ar-SA"/>
        </w:rPr>
        <w:tab/>
        <w:t xml:space="preserve">Остале одредбе </w:t>
      </w:r>
      <w:r w:rsidRPr="00432EAA">
        <w:rPr>
          <w:lang w:val="sr-Cyrl-CS" w:eastAsia="ar-SA"/>
        </w:rPr>
        <w:t>Правилника о организацији и систематизацији радних места у Општинској управи општине Љиг</w:t>
      </w:r>
      <w:r w:rsidRPr="00E94747">
        <w:rPr>
          <w:lang w:val="sr-Cyrl-CS" w:eastAsia="ar-SA"/>
        </w:rPr>
        <w:t xml:space="preserve"> </w:t>
      </w:r>
      <w:r w:rsidRPr="00156156">
        <w:rPr>
          <w:lang w:val="sr-Cyrl-CS" w:eastAsia="ar-SA"/>
        </w:rPr>
        <w:t>01 Број: 06</w:t>
      </w:r>
      <w:r w:rsidRPr="00156156">
        <w:rPr>
          <w:lang w:eastAsia="ar-SA"/>
        </w:rPr>
        <w:t>-25/17-11</w:t>
      </w:r>
      <w:r>
        <w:rPr>
          <w:lang w:eastAsia="ar-SA"/>
        </w:rPr>
        <w:t xml:space="preserve"> од 14.12.2017. </w:t>
      </w:r>
      <w:proofErr w:type="gramStart"/>
      <w:r>
        <w:rPr>
          <w:lang w:eastAsia="ar-SA"/>
        </w:rPr>
        <w:t>године</w:t>
      </w:r>
      <w:proofErr w:type="gramEnd"/>
      <w:r>
        <w:rPr>
          <w:lang w:eastAsia="ar-SA"/>
        </w:rPr>
        <w:t xml:space="preserve"> </w:t>
      </w:r>
      <w:r w:rsidRPr="00E94747">
        <w:rPr>
          <w:lang w:val="sr-Cyrl-CS" w:eastAsia="ar-SA"/>
        </w:rPr>
        <w:t>остају непромењене</w:t>
      </w:r>
      <w:r>
        <w:rPr>
          <w:lang w:val="sr-Cyrl-CS" w:eastAsia="ar-SA"/>
        </w:rPr>
        <w:t>.</w:t>
      </w:r>
    </w:p>
    <w:p w:rsidR="004F68DF" w:rsidRPr="00E94747" w:rsidRDefault="004F68DF" w:rsidP="004F68DF">
      <w:pPr>
        <w:jc w:val="both"/>
        <w:rPr>
          <w:lang w:val="sr-Cyrl-CS" w:eastAsia="ar-SA"/>
        </w:rPr>
      </w:pPr>
    </w:p>
    <w:p w:rsidR="004F68DF" w:rsidRDefault="004F68DF" w:rsidP="004F68DF">
      <w:pPr>
        <w:jc w:val="center"/>
        <w:rPr>
          <w:b/>
          <w:lang w:val="sr-Cyrl-CS" w:eastAsia="ar-SA"/>
        </w:rPr>
      </w:pPr>
      <w:r>
        <w:rPr>
          <w:b/>
          <w:lang w:val="sr-Cyrl-CS" w:eastAsia="ar-SA"/>
        </w:rPr>
        <w:t xml:space="preserve">Члан </w:t>
      </w:r>
      <w:r>
        <w:rPr>
          <w:b/>
          <w:lang w:eastAsia="ar-SA"/>
        </w:rPr>
        <w:t>5</w:t>
      </w:r>
      <w:r>
        <w:rPr>
          <w:b/>
          <w:lang w:val="sr-Cyrl-CS" w:eastAsia="ar-SA"/>
        </w:rPr>
        <w:t>.</w:t>
      </w:r>
    </w:p>
    <w:p w:rsidR="004F68DF" w:rsidRPr="009415F3" w:rsidRDefault="004F68DF" w:rsidP="004F68DF">
      <w:pPr>
        <w:jc w:val="center"/>
        <w:rPr>
          <w:b/>
          <w:lang w:val="sr-Cyrl-CS" w:eastAsia="ar-SA"/>
        </w:rPr>
      </w:pPr>
    </w:p>
    <w:p w:rsidR="004F68DF" w:rsidRPr="00E94747" w:rsidRDefault="004F68DF" w:rsidP="004F68DF">
      <w:pPr>
        <w:jc w:val="both"/>
        <w:rPr>
          <w:b/>
          <w:lang w:val="sr-Cyrl-CS" w:eastAsia="ar-SA"/>
        </w:rPr>
      </w:pPr>
      <w:r>
        <w:rPr>
          <w:lang w:val="sr-Cyrl-CS" w:eastAsia="ar-SA"/>
        </w:rPr>
        <w:tab/>
      </w:r>
      <w:r w:rsidRPr="00E94747">
        <w:rPr>
          <w:lang w:val="sr-Cyrl-CS" w:eastAsia="ar-SA"/>
        </w:rPr>
        <w:t xml:space="preserve">Правилник о измени Правилника ступа на снагу </w:t>
      </w:r>
      <w:r>
        <w:rPr>
          <w:lang w:val="sr-Cyrl-CS" w:eastAsia="ar-SA"/>
        </w:rPr>
        <w:t>наредног</w:t>
      </w:r>
      <w:r w:rsidRPr="00E94747">
        <w:rPr>
          <w:lang w:val="sr-Cyrl-CS" w:eastAsia="ar-SA"/>
        </w:rPr>
        <w:t xml:space="preserve"> дана од дана објављивања у ''Службеном гласнику општине Љиг''. </w:t>
      </w:r>
    </w:p>
    <w:p w:rsidR="004F68DF" w:rsidRDefault="004F68DF" w:rsidP="004F68DF">
      <w:pPr>
        <w:jc w:val="both"/>
        <w:rPr>
          <w:b/>
          <w:u w:val="single"/>
          <w:lang w:eastAsia="ar-SA"/>
        </w:rPr>
      </w:pPr>
    </w:p>
    <w:p w:rsidR="004F68DF" w:rsidRDefault="004F68DF" w:rsidP="004F68DF">
      <w:pPr>
        <w:jc w:val="both"/>
        <w:rPr>
          <w:b/>
          <w:u w:val="single"/>
          <w:lang w:eastAsia="ar-SA"/>
        </w:rPr>
      </w:pPr>
    </w:p>
    <w:p w:rsidR="004F68DF" w:rsidRPr="00C631C5" w:rsidRDefault="004F68DF" w:rsidP="004F68DF">
      <w:pPr>
        <w:jc w:val="both"/>
        <w:rPr>
          <w:b/>
          <w:u w:val="single"/>
          <w:lang w:eastAsia="ar-SA"/>
        </w:rPr>
      </w:pPr>
    </w:p>
    <w:p w:rsidR="004F68DF" w:rsidRDefault="004F68DF" w:rsidP="004F68DF">
      <w:pPr>
        <w:contextualSpacing/>
        <w:jc w:val="center"/>
        <w:rPr>
          <w:b/>
          <w:lang w:val="sr-Cyrl-CS"/>
        </w:rPr>
      </w:pPr>
      <w:r w:rsidRPr="00CB421F">
        <w:rPr>
          <w:b/>
          <w:lang w:val="sr-Cyrl-CS"/>
        </w:rPr>
        <w:t>ОПШТИНСКО ВЕЋЕ ОПШТИНЕ ЉИГ</w:t>
      </w:r>
    </w:p>
    <w:p w:rsidR="004F68DF" w:rsidRDefault="004F68DF" w:rsidP="004F68DF">
      <w:pPr>
        <w:contextualSpacing/>
        <w:jc w:val="center"/>
        <w:rPr>
          <w:b/>
        </w:rPr>
      </w:pPr>
    </w:p>
    <w:p w:rsidR="004F68DF" w:rsidRPr="005653AE" w:rsidRDefault="004F68DF" w:rsidP="004F68DF">
      <w:pPr>
        <w:contextualSpacing/>
        <w:jc w:val="center"/>
        <w:rPr>
          <w:b/>
        </w:rPr>
      </w:pPr>
    </w:p>
    <w:p w:rsidR="004F68DF" w:rsidRPr="004457C7" w:rsidRDefault="004F68DF" w:rsidP="004F68DF">
      <w:pPr>
        <w:contextualSpacing/>
        <w:jc w:val="both"/>
      </w:pPr>
      <w:r>
        <w:rPr>
          <w:lang w:val="sr-Cyrl-CS"/>
        </w:rPr>
        <w:t>01 Број: 06-</w:t>
      </w:r>
      <w:r>
        <w:t>8/19-1</w:t>
      </w:r>
    </w:p>
    <w:p w:rsidR="004F68DF" w:rsidRDefault="004F68DF" w:rsidP="004F68DF">
      <w:pPr>
        <w:contextualSpacing/>
        <w:jc w:val="both"/>
        <w:rPr>
          <w:lang w:val="sr-Cyrl-CS" w:eastAsia="ar-SA"/>
        </w:rPr>
      </w:pPr>
      <w:r w:rsidRPr="00EE52CE">
        <w:rPr>
          <w:b/>
          <w:lang w:val="sr-Cyrl-CS"/>
        </w:rPr>
        <w:tab/>
      </w:r>
      <w:r w:rsidRPr="00EE52CE">
        <w:rPr>
          <w:b/>
          <w:lang w:val="sr-Cyrl-CS"/>
        </w:rPr>
        <w:tab/>
      </w:r>
      <w:r w:rsidRPr="00EE52CE">
        <w:rPr>
          <w:b/>
          <w:lang w:val="sr-Cyrl-CS"/>
        </w:rPr>
        <w:tab/>
        <w:t xml:space="preserve">   </w:t>
      </w:r>
    </w:p>
    <w:p w:rsidR="004F68DF" w:rsidRPr="00E94747" w:rsidRDefault="004F68DF" w:rsidP="004F68DF">
      <w:pPr>
        <w:jc w:val="both"/>
        <w:rPr>
          <w:b/>
          <w:lang w:val="sr-Cyrl-CS" w:eastAsia="ar-SA"/>
        </w:rPr>
      </w:pPr>
    </w:p>
    <w:p w:rsidR="004F68DF" w:rsidRDefault="004F68DF" w:rsidP="004F68DF">
      <w:pPr>
        <w:ind w:firstLine="6096"/>
        <w:jc w:val="center"/>
      </w:pPr>
      <w:r>
        <w:t>ПРЕДСЕДНИК</w:t>
      </w:r>
    </w:p>
    <w:p w:rsidR="004F68DF" w:rsidRPr="00796C82" w:rsidRDefault="004F68DF" w:rsidP="004F68DF">
      <w:pPr>
        <w:ind w:firstLine="6096"/>
        <w:jc w:val="center"/>
      </w:pPr>
      <w:proofErr w:type="gramStart"/>
      <w:r>
        <w:t>Драган Лазаревић, с.р.</w:t>
      </w:r>
      <w:proofErr w:type="gramEnd"/>
    </w:p>
    <w:p w:rsidR="004F68DF" w:rsidRDefault="004F68DF" w:rsidP="004F68DF">
      <w:pPr>
        <w:jc w:val="right"/>
        <w:rPr>
          <w:sz w:val="22"/>
          <w:szCs w:val="22"/>
        </w:rPr>
      </w:pPr>
    </w:p>
    <w:p w:rsidR="004F68DF" w:rsidRDefault="004F68DF" w:rsidP="004F68DF">
      <w:pPr>
        <w:jc w:val="right"/>
        <w:rPr>
          <w:sz w:val="22"/>
          <w:szCs w:val="22"/>
          <w:lang/>
        </w:rPr>
      </w:pPr>
    </w:p>
    <w:p w:rsidR="004F68DF" w:rsidRDefault="004F68DF" w:rsidP="004F68DF">
      <w:pPr>
        <w:jc w:val="right"/>
        <w:rPr>
          <w:sz w:val="22"/>
          <w:szCs w:val="22"/>
          <w:lang/>
        </w:rPr>
      </w:pPr>
    </w:p>
    <w:p w:rsidR="004F68DF" w:rsidRPr="004F68DF" w:rsidRDefault="004F68DF" w:rsidP="004F68DF">
      <w:pPr>
        <w:jc w:val="right"/>
        <w:rPr>
          <w:sz w:val="22"/>
          <w:szCs w:val="22"/>
          <w:lang/>
        </w:rPr>
      </w:pPr>
    </w:p>
    <w:p w:rsidR="004F68DF" w:rsidRDefault="004F68DF" w:rsidP="004F68DF">
      <w:pPr>
        <w:jc w:val="right"/>
        <w:rPr>
          <w:sz w:val="22"/>
          <w:szCs w:val="22"/>
        </w:rPr>
      </w:pPr>
    </w:p>
    <w:p w:rsidR="004F68DF" w:rsidRDefault="004F68DF" w:rsidP="004F68DF">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18</w:t>
      </w:r>
      <w:r>
        <w:rPr>
          <w:shd w:val="clear" w:color="auto" w:fill="CCCCCC"/>
        </w:rPr>
        <w:t>.</w:t>
      </w:r>
      <w:r>
        <w:rPr>
          <w:shd w:val="clear" w:color="auto" w:fill="CCCCCC"/>
          <w:lang w:val="sr-Cyrl-CS"/>
        </w:rPr>
        <w:t>фебруар   201</w:t>
      </w:r>
      <w:r>
        <w:rPr>
          <w:shd w:val="clear" w:color="auto" w:fill="CCCCCC"/>
        </w:rPr>
        <w:t>9</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lang/>
        </w:rPr>
        <w:t>3</w:t>
      </w:r>
      <w:r>
        <w:rPr>
          <w:lang w:val="sr-Cyrl-CS"/>
        </w:rPr>
        <w:t xml:space="preserve">     </w:t>
      </w:r>
    </w:p>
    <w:p w:rsidR="004F68DF" w:rsidRDefault="004F68DF" w:rsidP="004F68DF">
      <w:pPr>
        <w:pStyle w:val="BodyText"/>
      </w:pPr>
    </w:p>
    <w:p w:rsidR="004F68DF" w:rsidRDefault="004F68DF" w:rsidP="004F68DF">
      <w:pPr>
        <w:pStyle w:val="BodyText"/>
      </w:pPr>
    </w:p>
    <w:p w:rsidR="004F68DF" w:rsidRPr="0032058C" w:rsidRDefault="004F68DF" w:rsidP="004F68DF">
      <w:pPr>
        <w:jc w:val="center"/>
        <w:rPr>
          <w:b/>
        </w:rPr>
      </w:pPr>
      <w:r w:rsidRPr="0032058C">
        <w:rPr>
          <w:b/>
        </w:rPr>
        <w:t>САДРЖАЈ</w:t>
      </w:r>
    </w:p>
    <w:p w:rsidR="004F68DF" w:rsidRDefault="004F68DF" w:rsidP="004F68DF">
      <w:pPr>
        <w:jc w:val="center"/>
        <w:rPr>
          <w:b/>
          <w:lang w:val="sr-Cyrl-CS"/>
        </w:rPr>
      </w:pPr>
    </w:p>
    <w:p w:rsidR="004F68DF" w:rsidRDefault="004F68DF" w:rsidP="004F68DF">
      <w:pPr>
        <w:jc w:val="center"/>
        <w:rPr>
          <w:b/>
          <w:lang w:val="sr-Cyrl-CS"/>
        </w:rPr>
      </w:pPr>
    </w:p>
    <w:p w:rsidR="004F68DF" w:rsidRPr="008C3242" w:rsidRDefault="004F68DF" w:rsidP="004F68DF">
      <w:pPr>
        <w:tabs>
          <w:tab w:val="left" w:pos="3420"/>
        </w:tabs>
        <w:jc w:val="center"/>
        <w:rPr>
          <w:rFonts w:ascii="Arial" w:hAnsi="Arial" w:cs="Arial"/>
        </w:rPr>
      </w:pPr>
      <w:r w:rsidRPr="008C3242">
        <w:rPr>
          <w:rFonts w:ascii="Arial" w:hAnsi="Arial" w:cs="Arial"/>
          <w:lang w:val="sr-Cyrl-CS"/>
        </w:rPr>
        <w:t>АКТА ОПШТИНСКОГ ВЕЋА</w:t>
      </w:r>
    </w:p>
    <w:p w:rsidR="004F68DF" w:rsidRDefault="004F68DF" w:rsidP="004F68DF">
      <w:pPr>
        <w:jc w:val="center"/>
      </w:pPr>
    </w:p>
    <w:p w:rsidR="004E2783" w:rsidRPr="004F68DF" w:rsidRDefault="004F68DF" w:rsidP="004F68DF">
      <w:pPr>
        <w:pStyle w:val="ListParagraph"/>
        <w:numPr>
          <w:ilvl w:val="0"/>
          <w:numId w:val="6"/>
        </w:numPr>
        <w:ind w:left="284" w:hanging="284"/>
      </w:pPr>
      <w:r>
        <w:rPr>
          <w:sz w:val="26"/>
          <w:szCs w:val="26"/>
          <w:lang w:val="sr-Cyrl-CS" w:eastAsia="ar-SA"/>
        </w:rPr>
        <w:t>ПРАВИЛМИК О ИЗМЕНИ ПРАВИЛНИКА О ОРГАНИЗАЦИЈИ И СИСТЕМАТИЗАЦИЈИ РАДНИХ МЕСТА У ОПШТИНСКОЈ УПРАВИ ОПШТИНЕ ЉИГ ...............................................................</w:t>
      </w:r>
      <w:r w:rsidRPr="004F68DF">
        <w:rPr>
          <w:sz w:val="26"/>
          <w:szCs w:val="26"/>
          <w:lang w:val="sr-Cyrl-CS" w:eastAsia="ar-SA"/>
        </w:rPr>
        <w:t>.........</w:t>
      </w:r>
      <w:r w:rsidRPr="004F68DF">
        <w:rPr>
          <w:lang w:val="sr-Cyrl-CS"/>
        </w:rPr>
        <w:t>...</w:t>
      </w:r>
      <w:r w:rsidRPr="004F68DF">
        <w:rPr>
          <w:lang w:val="ru-RU"/>
        </w:rPr>
        <w:t xml:space="preserve"> стран</w:t>
      </w:r>
      <w:r w:rsidRPr="004F68DF">
        <w:rPr>
          <w:lang w:val="sr-Cyrl-CS"/>
        </w:rPr>
        <w:t xml:space="preserve">е           </w:t>
      </w:r>
      <w:r>
        <w:rPr>
          <w:lang w:val="sr-Cyrl-CS"/>
        </w:rPr>
        <w:t>1</w:t>
      </w:r>
      <w:r w:rsidRPr="004F68DF">
        <w:rPr>
          <w:lang w:val="sr-Cyrl-CS"/>
        </w:rPr>
        <w:t xml:space="preserve"> </w:t>
      </w:r>
      <w:r>
        <w:rPr>
          <w:lang w:val="sr-Cyrl-CS"/>
        </w:rPr>
        <w:t>–</w:t>
      </w:r>
      <w:r w:rsidRPr="004F68DF">
        <w:rPr>
          <w:lang w:val="sr-Cyrl-CS"/>
        </w:rPr>
        <w:t xml:space="preserve"> </w:t>
      </w:r>
      <w:r>
        <w:rPr>
          <w:lang w:val="sr-Cyrl-CS"/>
        </w:rPr>
        <w:t>4</w:t>
      </w:r>
    </w:p>
    <w:p w:rsidR="004F68DF" w:rsidRPr="004F68DF" w:rsidRDefault="004F68DF" w:rsidP="004F68DF">
      <w:pPr>
        <w:rPr>
          <w:lang/>
        </w:rPr>
      </w:pPr>
    </w:p>
    <w:sectPr w:rsidR="004F68DF" w:rsidRPr="004F68DF" w:rsidSect="00BA7D5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D20B2"/>
    <w:multiLevelType w:val="hybridMultilevel"/>
    <w:tmpl w:val="82D6E1FA"/>
    <w:lvl w:ilvl="0" w:tplc="A0F8F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7D72C9"/>
    <w:multiLevelType w:val="hybridMultilevel"/>
    <w:tmpl w:val="F3F0D42A"/>
    <w:lvl w:ilvl="0" w:tplc="511AB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83621E"/>
    <w:multiLevelType w:val="hybridMultilevel"/>
    <w:tmpl w:val="F6AEF9EE"/>
    <w:lvl w:ilvl="0" w:tplc="26C01430">
      <w:start w:val="8"/>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314525"/>
    <w:multiLevelType w:val="hybridMultilevel"/>
    <w:tmpl w:val="81924534"/>
    <w:lvl w:ilvl="0" w:tplc="4FDE57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47A7B"/>
    <w:multiLevelType w:val="hybridMultilevel"/>
    <w:tmpl w:val="CB88A2B0"/>
    <w:lvl w:ilvl="0" w:tplc="5ACCC61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E3272A"/>
    <w:multiLevelType w:val="hybridMultilevel"/>
    <w:tmpl w:val="77AA419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F68DF"/>
    <w:rsid w:val="004E2783"/>
    <w:rsid w:val="004F68DF"/>
    <w:rsid w:val="00846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1"/>
    <w:unhideWhenUsed/>
    <w:rsid w:val="004F68DF"/>
    <w:pPr>
      <w:jc w:val="both"/>
    </w:pPr>
    <w:rPr>
      <w:lang w:val="sr-Cyrl-CS"/>
    </w:rPr>
  </w:style>
  <w:style w:type="character" w:customStyle="1" w:styleId="BodyTextChar">
    <w:name w:val="Body Text Char"/>
    <w:basedOn w:val="DefaultParagraphFont"/>
    <w:link w:val="BodyText"/>
    <w:uiPriority w:val="99"/>
    <w:semiHidden/>
    <w:rsid w:val="004F68DF"/>
    <w:rPr>
      <w:rFonts w:ascii="Times New Roman" w:eastAsia="Times New Roman" w:hAnsi="Times New Roman" w:cs="Times New Roman"/>
      <w:sz w:val="24"/>
      <w:szCs w:val="24"/>
    </w:rPr>
  </w:style>
  <w:style w:type="character" w:customStyle="1" w:styleId="BodyTextChar1">
    <w:name w:val="Body Text Char1"/>
    <w:aliases w:val="Char Char"/>
    <w:basedOn w:val="DefaultParagraphFont"/>
    <w:link w:val="BodyText"/>
    <w:locked/>
    <w:rsid w:val="004F68DF"/>
    <w:rPr>
      <w:rFonts w:ascii="Times New Roman" w:eastAsia="Times New Roman" w:hAnsi="Times New Roman" w:cs="Times New Roman"/>
      <w:sz w:val="24"/>
      <w:szCs w:val="24"/>
      <w:lang w:val="sr-Cyrl-CS"/>
    </w:rPr>
  </w:style>
  <w:style w:type="character" w:customStyle="1" w:styleId="ListParagraphChar">
    <w:name w:val="List Paragraph Char"/>
    <w:link w:val="ListParagraph"/>
    <w:uiPriority w:val="34"/>
    <w:locked/>
    <w:rsid w:val="004F68DF"/>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F68DF"/>
    <w:pPr>
      <w:ind w:left="720"/>
      <w:contextualSpacing/>
    </w:pPr>
  </w:style>
  <w:style w:type="character" w:styleId="Hyperlink">
    <w:name w:val="Hyperlink"/>
    <w:basedOn w:val="DefaultParagraphFont"/>
    <w:rsid w:val="004F68DF"/>
    <w:rPr>
      <w:color w:val="0066CC"/>
      <w:u w:val="single"/>
    </w:rPr>
  </w:style>
  <w:style w:type="character" w:customStyle="1" w:styleId="Bodytext0">
    <w:name w:val="Body text_"/>
    <w:basedOn w:val="DefaultParagraphFont"/>
    <w:link w:val="Bodytext1"/>
    <w:rsid w:val="004F68DF"/>
    <w:rPr>
      <w:rFonts w:ascii="Arial" w:eastAsia="Arial" w:hAnsi="Arial" w:cs="Arial"/>
      <w:shd w:val="clear" w:color="auto" w:fill="FFFFFF"/>
    </w:rPr>
  </w:style>
  <w:style w:type="paragraph" w:customStyle="1" w:styleId="Bodytext1">
    <w:name w:val="Body text"/>
    <w:basedOn w:val="Normal"/>
    <w:link w:val="Bodytext0"/>
    <w:rsid w:val="004F68DF"/>
    <w:pPr>
      <w:widowControl w:val="0"/>
      <w:shd w:val="clear" w:color="auto" w:fill="FFFFFF"/>
      <w:spacing w:line="274" w:lineRule="exact"/>
      <w:ind w:hanging="360"/>
      <w:jc w:val="both"/>
    </w:pPr>
    <w:rPr>
      <w:rFonts w:ascii="Arial" w:eastAsia="Arial" w:hAnsi="Arial" w:cs="Arial"/>
      <w:sz w:val="22"/>
      <w:szCs w:val="22"/>
    </w:rPr>
  </w:style>
  <w:style w:type="paragraph" w:styleId="BalloonText">
    <w:name w:val="Balloon Text"/>
    <w:basedOn w:val="Normal"/>
    <w:link w:val="BalloonTextChar"/>
    <w:uiPriority w:val="99"/>
    <w:semiHidden/>
    <w:unhideWhenUsed/>
    <w:rsid w:val="004F68DF"/>
    <w:rPr>
      <w:rFonts w:ascii="Tahoma" w:hAnsi="Tahoma" w:cs="Tahoma"/>
      <w:sz w:val="16"/>
      <w:szCs w:val="16"/>
    </w:rPr>
  </w:style>
  <w:style w:type="character" w:customStyle="1" w:styleId="BalloonTextChar">
    <w:name w:val="Balloon Text Char"/>
    <w:basedOn w:val="DefaultParagraphFont"/>
    <w:link w:val="BalloonText"/>
    <w:uiPriority w:val="99"/>
    <w:semiHidden/>
    <w:rsid w:val="004F68D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869</Words>
  <Characters>4956</Characters>
  <Application>Microsoft Office Word</Application>
  <DocSecurity>0</DocSecurity>
  <Lines>41</Lines>
  <Paragraphs>11</Paragraphs>
  <ScaleCrop>false</ScaleCrop>
  <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19</dc:creator>
  <cp:lastModifiedBy>Simic 19</cp:lastModifiedBy>
  <cp:revision>2</cp:revision>
  <cp:lastPrinted>2019-03-11T13:29:00Z</cp:lastPrinted>
  <dcterms:created xsi:type="dcterms:W3CDTF">2019-03-11T13:25:00Z</dcterms:created>
  <dcterms:modified xsi:type="dcterms:W3CDTF">2019-03-11T13:32:00Z</dcterms:modified>
</cp:coreProperties>
</file>