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980707" w:rsidTr="006E5312">
        <w:trPr>
          <w:trHeight w:val="1134"/>
        </w:trPr>
        <w:tc>
          <w:tcPr>
            <w:tcW w:w="2508" w:type="dxa"/>
            <w:hideMark/>
          </w:tcPr>
          <w:p w:rsidR="00980707" w:rsidRDefault="00980707" w:rsidP="006E5312">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980707" w:rsidRDefault="00980707" w:rsidP="006E5312">
            <w:pPr>
              <w:spacing w:line="276" w:lineRule="auto"/>
              <w:jc w:val="center"/>
              <w:rPr>
                <w:b/>
                <w:lang w:val="sr-Cyrl-CS"/>
              </w:rPr>
            </w:pPr>
          </w:p>
          <w:p w:rsidR="00980707" w:rsidRDefault="00980707" w:rsidP="006E5312">
            <w:pPr>
              <w:spacing w:line="276" w:lineRule="auto"/>
              <w:jc w:val="center"/>
              <w:rPr>
                <w:b/>
                <w:sz w:val="52"/>
                <w:szCs w:val="52"/>
                <w:lang w:val="sr-Cyrl-CS"/>
              </w:rPr>
            </w:pPr>
            <w:r>
              <w:rPr>
                <w:b/>
                <w:sz w:val="52"/>
                <w:szCs w:val="52"/>
                <w:lang w:val="sr-Cyrl-CS"/>
              </w:rPr>
              <w:t>СЛУЖБЕНИ ГЛАСНИК</w:t>
            </w:r>
          </w:p>
          <w:p w:rsidR="00980707" w:rsidRDefault="00980707" w:rsidP="006E5312">
            <w:pPr>
              <w:spacing w:line="276" w:lineRule="auto"/>
              <w:jc w:val="center"/>
              <w:rPr>
                <w:sz w:val="44"/>
                <w:szCs w:val="44"/>
                <w:lang w:val="sr-Cyrl-CS"/>
              </w:rPr>
            </w:pPr>
            <w:r>
              <w:rPr>
                <w:sz w:val="44"/>
                <w:szCs w:val="44"/>
                <w:lang w:val="sr-Cyrl-CS"/>
              </w:rPr>
              <w:t>ОПШТИНЕ ЉИГ</w:t>
            </w:r>
          </w:p>
          <w:p w:rsidR="00980707" w:rsidRDefault="00980707" w:rsidP="006E5312">
            <w:pPr>
              <w:spacing w:line="276" w:lineRule="auto"/>
              <w:rPr>
                <w:b/>
                <w:lang w:val="sr-Cyrl-CS"/>
              </w:rPr>
            </w:pPr>
          </w:p>
        </w:tc>
      </w:tr>
    </w:tbl>
    <w:p w:rsidR="00980707" w:rsidRDefault="00980707" w:rsidP="00980707"/>
    <w:p w:rsidR="00980707" w:rsidRPr="00B63C3D" w:rsidRDefault="00980707" w:rsidP="00980707">
      <w:pPr>
        <w:pBdr>
          <w:top w:val="single" w:sz="4" w:space="1" w:color="auto"/>
          <w:left w:val="single" w:sz="4" w:space="4" w:color="auto"/>
          <w:bottom w:val="single" w:sz="4" w:space="1" w:color="auto"/>
          <w:right w:val="single" w:sz="4" w:space="12" w:color="auto"/>
        </w:pBdr>
      </w:pPr>
      <w:r>
        <w:rPr>
          <w:lang w:val="sr-Cyrl-CS"/>
        </w:rPr>
        <w:t xml:space="preserve">     ГОДИНА </w:t>
      </w:r>
      <w:r>
        <w:t>XI</w:t>
      </w:r>
      <w:r>
        <w:rPr>
          <w:lang w:val="sr-Cyrl-CS"/>
        </w:rPr>
        <w:t xml:space="preserve">                        </w:t>
      </w:r>
      <w:r>
        <w:t xml:space="preserve"> </w:t>
      </w:r>
      <w:r>
        <w:rPr>
          <w:lang w:val="sr-Cyrl-CS"/>
        </w:rPr>
        <w:t xml:space="preserve">БРОЈ   </w:t>
      </w:r>
      <w:r>
        <w:t>5</w:t>
      </w:r>
      <w:r>
        <w:rPr>
          <w:lang w:val="sr-Cyrl-CS"/>
        </w:rPr>
        <w:t xml:space="preserve"> </w:t>
      </w:r>
      <w:r>
        <w:t xml:space="preserve">   </w:t>
      </w:r>
      <w:r>
        <w:rPr>
          <w:lang w:val="sr-Cyrl-CS"/>
        </w:rPr>
        <w:t xml:space="preserve">              </w:t>
      </w:r>
      <w:r>
        <w:t xml:space="preserve">  </w:t>
      </w:r>
      <w:r>
        <w:rPr>
          <w:lang w:val="sr-Cyrl-CS"/>
        </w:rPr>
        <w:t xml:space="preserve"> </w:t>
      </w:r>
      <w:r>
        <w:t>13.НОВЕМБАР</w:t>
      </w:r>
      <w:r>
        <w:rPr>
          <w:lang w:val="sr-Cyrl-CS"/>
        </w:rPr>
        <w:t xml:space="preserve">    </w:t>
      </w:r>
      <w:r>
        <w:t xml:space="preserve">        </w:t>
      </w:r>
      <w:r>
        <w:rPr>
          <w:lang w:val="sr-Cyrl-CS"/>
        </w:rPr>
        <w:t xml:space="preserve">  201</w:t>
      </w:r>
      <w:r>
        <w:t>8</w:t>
      </w:r>
      <w:r>
        <w:rPr>
          <w:lang w:val="sr-Cyrl-CS"/>
        </w:rPr>
        <w:t>. ГОДИНЕ</w:t>
      </w:r>
    </w:p>
    <w:p w:rsidR="00980707" w:rsidRDefault="00980707" w:rsidP="00980707">
      <w:pPr>
        <w:tabs>
          <w:tab w:val="left" w:pos="3420"/>
        </w:tabs>
        <w:rPr>
          <w:b/>
        </w:rPr>
      </w:pPr>
      <w:r>
        <w:rPr>
          <w:b/>
          <w:lang w:val="sr-Cyrl-CS"/>
        </w:rPr>
        <w:t xml:space="preserve">                         </w:t>
      </w:r>
    </w:p>
    <w:p w:rsidR="00980707" w:rsidRDefault="00980707" w:rsidP="00980707">
      <w:pPr>
        <w:tabs>
          <w:tab w:val="left" w:pos="3420"/>
        </w:tabs>
        <w:rPr>
          <w:b/>
        </w:rPr>
      </w:pPr>
    </w:p>
    <w:p w:rsidR="00980707" w:rsidRDefault="00980707" w:rsidP="00980707">
      <w:pPr>
        <w:tabs>
          <w:tab w:val="left" w:pos="3420"/>
        </w:tabs>
        <w:jc w:val="center"/>
        <w:rPr>
          <w:b/>
          <w:lang w:val="sr-Cyrl-CS"/>
        </w:rPr>
      </w:pPr>
      <w:r>
        <w:rPr>
          <w:b/>
          <w:lang w:val="sr-Cyrl-CS"/>
        </w:rPr>
        <w:t>АКТА</w:t>
      </w:r>
    </w:p>
    <w:p w:rsidR="00980707" w:rsidRDefault="00980707" w:rsidP="00980707">
      <w:pPr>
        <w:tabs>
          <w:tab w:val="left" w:pos="3420"/>
        </w:tabs>
        <w:jc w:val="center"/>
        <w:rPr>
          <w:b/>
        </w:rPr>
      </w:pPr>
      <w:r>
        <w:rPr>
          <w:b/>
          <w:lang w:val="sr-Cyrl-CS"/>
        </w:rPr>
        <w:t xml:space="preserve">СКУПШТИНЕ ОПШТИНЕ </w:t>
      </w:r>
    </w:p>
    <w:p w:rsidR="00980707" w:rsidRDefault="00980707" w:rsidP="00980707"/>
    <w:p w:rsidR="00980707" w:rsidRDefault="00980707" w:rsidP="00980707"/>
    <w:tbl>
      <w:tblPr>
        <w:tblW w:w="9750" w:type="dxa"/>
        <w:tblInd w:w="-12" w:type="dxa"/>
        <w:tblLook w:val="01E0"/>
      </w:tblPr>
      <w:tblGrid>
        <w:gridCol w:w="9750"/>
      </w:tblGrid>
      <w:tr w:rsidR="00980707" w:rsidTr="006E5312">
        <w:trPr>
          <w:trHeight w:val="345"/>
        </w:trPr>
        <w:tc>
          <w:tcPr>
            <w:tcW w:w="9750" w:type="dxa"/>
            <w:tcBorders>
              <w:top w:val="single" w:sz="4" w:space="0" w:color="auto"/>
              <w:left w:val="single" w:sz="4" w:space="0" w:color="auto"/>
              <w:bottom w:val="single" w:sz="4" w:space="0" w:color="auto"/>
              <w:right w:val="single" w:sz="4" w:space="0" w:color="auto"/>
            </w:tcBorders>
            <w:hideMark/>
          </w:tcPr>
          <w:p w:rsidR="00980707" w:rsidRDefault="00980707" w:rsidP="006E5312">
            <w:pPr>
              <w:spacing w:line="276" w:lineRule="auto"/>
              <w:jc w:val="center"/>
            </w:pPr>
            <w:r>
              <w:rPr>
                <w:lang w:val="sr-Cyrl-CS"/>
              </w:rPr>
              <w:t>1.</w:t>
            </w:r>
            <w:r>
              <w:t xml:space="preserve">                                                                 </w:t>
            </w:r>
          </w:p>
        </w:tc>
      </w:tr>
    </w:tbl>
    <w:p w:rsidR="00980707" w:rsidRDefault="00980707" w:rsidP="00980707">
      <w:pPr>
        <w:pStyle w:val="BodyText"/>
        <w:ind w:firstLine="708"/>
        <w:rPr>
          <w:b/>
          <w:sz w:val="22"/>
          <w:szCs w:val="22"/>
        </w:rPr>
      </w:pPr>
    </w:p>
    <w:p w:rsidR="00F46D2B" w:rsidRDefault="00F46D2B" w:rsidP="00F46D2B">
      <w:pPr>
        <w:jc w:val="both"/>
        <w:rPr>
          <w:sz w:val="22"/>
          <w:szCs w:val="22"/>
        </w:rPr>
      </w:pPr>
    </w:p>
    <w:p w:rsidR="00F46D2B" w:rsidRPr="00FA7690" w:rsidRDefault="00F46D2B" w:rsidP="00F46D2B">
      <w:pPr>
        <w:pStyle w:val="BodyText"/>
        <w:ind w:left="90" w:firstLine="720"/>
      </w:pPr>
      <w:r w:rsidRPr="00FA7690">
        <w:t>На осно</w:t>
      </w:r>
      <w:r w:rsidRPr="00FA7690">
        <w:softHyphen/>
        <w:t>ву чла</w:t>
      </w:r>
      <w:r w:rsidRPr="00FA7690">
        <w:softHyphen/>
        <w:t xml:space="preserve">на </w:t>
      </w:r>
      <w:r w:rsidRPr="00FA7690">
        <w:rPr>
          <w:lang w:val="sr-Latn-CS"/>
        </w:rPr>
        <w:t>43</w:t>
      </w:r>
      <w:r w:rsidRPr="00FA7690">
        <w:t>. За</w:t>
      </w:r>
      <w:r w:rsidRPr="00FA7690">
        <w:softHyphen/>
        <w:t>ко</w:t>
      </w:r>
      <w:r w:rsidRPr="00FA7690">
        <w:softHyphen/>
        <w:t>на о бу</w:t>
      </w:r>
      <w:r w:rsidRPr="00FA7690">
        <w:softHyphen/>
        <w:t>џет</w:t>
      </w:r>
      <w:r w:rsidRPr="00FA7690">
        <w:softHyphen/>
        <w:t>ском си</w:t>
      </w:r>
      <w:r w:rsidRPr="00FA7690">
        <w:softHyphen/>
        <w:t>сте</w:t>
      </w:r>
      <w:r w:rsidRPr="00FA7690">
        <w:softHyphen/>
        <w:t>му (”Слу</w:t>
      </w:r>
      <w:r w:rsidRPr="00FA7690">
        <w:softHyphen/>
        <w:t>жбе</w:t>
      </w:r>
      <w:r w:rsidRPr="00FA7690">
        <w:softHyphen/>
        <w:t>ни гла</w:t>
      </w:r>
      <w:r w:rsidRPr="00FA7690">
        <w:softHyphen/>
        <w:t xml:space="preserve">сник РС”, </w:t>
      </w:r>
      <w:r w:rsidRPr="00FA7690">
        <w:rPr>
          <w:lang w:val="sr-Latn-CS"/>
        </w:rPr>
        <w:t xml:space="preserve">54/2009 </w:t>
      </w:r>
      <w:r w:rsidRPr="00FA7690">
        <w:t xml:space="preserve">и 73/2010 </w:t>
      </w:r>
      <w:r w:rsidRPr="00FA7690">
        <w:rPr>
          <w:lang w:val="en-US"/>
        </w:rPr>
        <w:t>, 93/2012,62/2013, 63/2013</w:t>
      </w:r>
      <w:r w:rsidRPr="00FA7690">
        <w:t>-исправка и</w:t>
      </w:r>
      <w:r w:rsidRPr="00FA7690">
        <w:rPr>
          <w:lang w:val="en-US"/>
        </w:rPr>
        <w:t xml:space="preserve"> 108/2013</w:t>
      </w:r>
      <w:r w:rsidRPr="00FA7690">
        <w:t>,142/2014 и 68/2015-др.закон), чла</w:t>
      </w:r>
      <w:r w:rsidRPr="00FA7690">
        <w:softHyphen/>
        <w:t>на 3</w:t>
      </w:r>
      <w:r w:rsidRPr="00FA7690">
        <w:rPr>
          <w:lang w:val="ru-RU"/>
        </w:rPr>
        <w:t>2</w:t>
      </w:r>
      <w:r w:rsidRPr="00FA7690">
        <w:t>. За</w:t>
      </w:r>
      <w:r w:rsidRPr="00FA7690">
        <w:softHyphen/>
        <w:t>ко</w:t>
      </w:r>
      <w:r w:rsidRPr="00FA7690">
        <w:softHyphen/>
        <w:t>на о ло</w:t>
      </w:r>
      <w:r w:rsidRPr="00FA7690">
        <w:softHyphen/>
        <w:t>кал</w:t>
      </w:r>
      <w:r w:rsidRPr="00FA7690">
        <w:softHyphen/>
        <w:t>ној са</w:t>
      </w:r>
      <w:r w:rsidRPr="00FA7690">
        <w:softHyphen/>
        <w:t>мо</w:t>
      </w:r>
      <w:r w:rsidRPr="00FA7690">
        <w:softHyphen/>
        <w:t>у</w:t>
      </w:r>
      <w:r w:rsidRPr="00FA7690">
        <w:softHyphen/>
        <w:t>пра</w:t>
      </w:r>
      <w:r w:rsidRPr="00FA7690">
        <w:softHyphen/>
        <w:t>ви (”Слу</w:t>
      </w:r>
      <w:r w:rsidRPr="00FA7690">
        <w:softHyphen/>
        <w:t>жбе</w:t>
      </w:r>
      <w:r w:rsidRPr="00FA7690">
        <w:softHyphen/>
        <w:t>ни гла</w:t>
      </w:r>
      <w:r w:rsidRPr="00FA7690">
        <w:softHyphen/>
        <w:t xml:space="preserve">сник РС”, број </w:t>
      </w:r>
      <w:r w:rsidRPr="00FA7690">
        <w:rPr>
          <w:lang w:val="ru-RU"/>
        </w:rPr>
        <w:t>129</w:t>
      </w:r>
      <w:r w:rsidRPr="00FA7690">
        <w:t>/0</w:t>
      </w:r>
      <w:r w:rsidRPr="00FA7690">
        <w:rPr>
          <w:lang w:val="ru-RU"/>
        </w:rPr>
        <w:t>7 и 83/2014-др.закон</w:t>
      </w:r>
      <w:r w:rsidRPr="00FA7690">
        <w:t>) и чла</w:t>
      </w:r>
      <w:r w:rsidRPr="00FA7690">
        <w:softHyphen/>
        <w:t>на</w:t>
      </w:r>
      <w:r w:rsidRPr="00FA7690">
        <w:rPr>
          <w:lang w:val="sr-Latn-CS"/>
        </w:rPr>
        <w:t xml:space="preserve"> 43.</w:t>
      </w:r>
      <w:r w:rsidRPr="00FA7690">
        <w:t xml:space="preserve"> Ста</w:t>
      </w:r>
      <w:r w:rsidRPr="00FA7690">
        <w:softHyphen/>
        <w:t>ту</w:t>
      </w:r>
      <w:r w:rsidRPr="00FA7690">
        <w:softHyphen/>
        <w:t>та оп</w:t>
      </w:r>
      <w:r w:rsidRPr="00FA7690">
        <w:softHyphen/>
        <w:t>шти</w:t>
      </w:r>
      <w:r w:rsidRPr="00FA7690">
        <w:softHyphen/>
        <w:t>не Љиг</w:t>
      </w:r>
      <w:r w:rsidRPr="00AB01EB">
        <w:t xml:space="preserve"> („Службени глас</w:t>
      </w:r>
      <w:r>
        <w:t>ник општине Љиг</w:t>
      </w:r>
      <w:r w:rsidRPr="00AB01EB">
        <w:t>“, бр</w:t>
      </w:r>
      <w:r>
        <w:t>. 7/08,10/08 и 6/16</w:t>
      </w:r>
      <w:r w:rsidRPr="00AB01EB">
        <w:t>),</w:t>
      </w:r>
      <w:r>
        <w:t xml:space="preserve"> </w:t>
      </w:r>
      <w:r w:rsidRPr="00FA7690">
        <w:t xml:space="preserve"> Скуп</w:t>
      </w:r>
      <w:r w:rsidRPr="00FA7690">
        <w:softHyphen/>
        <w:t>шти</w:t>
      </w:r>
      <w:r w:rsidRPr="00FA7690">
        <w:softHyphen/>
        <w:t>на оп</w:t>
      </w:r>
      <w:r w:rsidRPr="00FA7690">
        <w:softHyphen/>
        <w:t>шти</w:t>
      </w:r>
      <w:r w:rsidRPr="00FA7690">
        <w:softHyphen/>
        <w:t>не Љиг</w:t>
      </w:r>
      <w:r>
        <w:t>,</w:t>
      </w:r>
      <w:r w:rsidRPr="00FA7690">
        <w:t xml:space="preserve"> на сед</w:t>
      </w:r>
      <w:r w:rsidRPr="00FA7690">
        <w:softHyphen/>
        <w:t>ни</w:t>
      </w:r>
      <w:r w:rsidRPr="00FA7690">
        <w:softHyphen/>
        <w:t>ци од</w:t>
      </w:r>
      <w:r>
        <w:t>ржаној</w:t>
      </w:r>
      <w:r w:rsidRPr="00FA7690">
        <w:t xml:space="preserve"> </w:t>
      </w:r>
      <w:r w:rsidRPr="00FA7690">
        <w:rPr>
          <w:lang w:val="en-US"/>
        </w:rPr>
        <w:t>1</w:t>
      </w:r>
      <w:r>
        <w:rPr>
          <w:lang w:val="en-US"/>
        </w:rPr>
        <w:t>3</w:t>
      </w:r>
      <w:r w:rsidRPr="00FA7690">
        <w:t>.</w:t>
      </w:r>
      <w:r>
        <w:t>11</w:t>
      </w:r>
      <w:r w:rsidRPr="00FA7690">
        <w:t>.201</w:t>
      </w:r>
      <w:r>
        <w:rPr>
          <w:lang w:val="en-US"/>
        </w:rPr>
        <w:t>8</w:t>
      </w:r>
      <w:r w:rsidRPr="00FA7690">
        <w:t>. го</w:t>
      </w:r>
      <w:r w:rsidRPr="00FA7690">
        <w:softHyphen/>
        <w:t>ди</w:t>
      </w:r>
      <w:r w:rsidRPr="00FA7690">
        <w:softHyphen/>
        <w:t>не, до</w:t>
      </w:r>
      <w:r w:rsidRPr="00FA7690">
        <w:softHyphen/>
        <w:t>не</w:t>
      </w:r>
      <w:r w:rsidRPr="00FA7690">
        <w:softHyphen/>
        <w:t xml:space="preserve">ла </w:t>
      </w:r>
      <w:r>
        <w:t>је</w:t>
      </w:r>
    </w:p>
    <w:p w:rsidR="00F46D2B" w:rsidRDefault="00F46D2B" w:rsidP="00F46D2B">
      <w:pPr>
        <w:pStyle w:val="BodyText"/>
      </w:pPr>
    </w:p>
    <w:p w:rsidR="00F46D2B" w:rsidRPr="00BD464C" w:rsidRDefault="00F46D2B" w:rsidP="00F46D2B">
      <w:pPr>
        <w:pStyle w:val="BodyText"/>
        <w:rPr>
          <w:lang w:val="en-US"/>
        </w:rPr>
      </w:pPr>
    </w:p>
    <w:p w:rsidR="00F46D2B" w:rsidRPr="00FA7690" w:rsidRDefault="00F46D2B" w:rsidP="00F46D2B">
      <w:pPr>
        <w:pStyle w:val="BodyText"/>
        <w:jc w:val="center"/>
      </w:pPr>
      <w:r w:rsidRPr="00FA7690">
        <w:t>ОД</w:t>
      </w:r>
      <w:r w:rsidRPr="00FA7690">
        <w:softHyphen/>
        <w:t>ЛУ</w:t>
      </w:r>
      <w:r w:rsidRPr="00FA7690">
        <w:softHyphen/>
        <w:t xml:space="preserve">КУ О </w:t>
      </w:r>
      <w:r w:rsidR="002A426A">
        <w:t xml:space="preserve"> ДРУГОЈ </w:t>
      </w:r>
      <w:r w:rsidRPr="00FA7690">
        <w:t>ИЗМЕНИ ОДЛУКЕ О</w:t>
      </w:r>
      <w:r w:rsidRPr="00FA7690">
        <w:br/>
        <w:t>БУ</w:t>
      </w:r>
      <w:r w:rsidRPr="00FA7690">
        <w:softHyphen/>
        <w:t>ЏЕ</w:t>
      </w:r>
      <w:r w:rsidRPr="00FA7690">
        <w:softHyphen/>
        <w:t>ТУ ОП</w:t>
      </w:r>
      <w:r w:rsidRPr="00FA7690">
        <w:softHyphen/>
        <w:t>ШТИ</w:t>
      </w:r>
      <w:r w:rsidRPr="00FA7690">
        <w:softHyphen/>
        <w:t>НЕ  ЉИГ ЗА 20</w:t>
      </w:r>
      <w:r w:rsidRPr="00FA7690">
        <w:rPr>
          <w:lang w:val="sr-Latn-CS"/>
        </w:rPr>
        <w:t>1</w:t>
      </w:r>
      <w:r>
        <w:rPr>
          <w:lang w:val="en-US"/>
        </w:rPr>
        <w:t>8</w:t>
      </w:r>
      <w:r w:rsidRPr="00FA7690">
        <w:t>. ГО</w:t>
      </w:r>
      <w:r w:rsidRPr="00FA7690">
        <w:softHyphen/>
        <w:t>ДИ</w:t>
      </w:r>
      <w:r w:rsidRPr="00FA7690">
        <w:softHyphen/>
        <w:t>НУ</w:t>
      </w:r>
      <w:r>
        <w:t xml:space="preserve">  </w:t>
      </w:r>
    </w:p>
    <w:p w:rsidR="00F46D2B" w:rsidRDefault="00F46D2B" w:rsidP="00F46D2B">
      <w:pPr>
        <w:jc w:val="both"/>
      </w:pPr>
    </w:p>
    <w:p w:rsidR="00F46D2B" w:rsidRDefault="00F46D2B" w:rsidP="00F46D2B">
      <w:pPr>
        <w:jc w:val="both"/>
      </w:pPr>
    </w:p>
    <w:p w:rsidR="00F46D2B" w:rsidRDefault="00F46D2B" w:rsidP="00F46D2B">
      <w:pPr>
        <w:jc w:val="both"/>
      </w:pPr>
    </w:p>
    <w:p w:rsidR="00F46D2B" w:rsidRDefault="00F46D2B" w:rsidP="00F46D2B">
      <w:pPr>
        <w:jc w:val="center"/>
      </w:pPr>
      <w:r>
        <w:t>СКУПШТИНА ОПШТИНЕ ЉИГ</w:t>
      </w:r>
    </w:p>
    <w:p w:rsidR="00F46D2B" w:rsidRDefault="00F46D2B" w:rsidP="00F46D2B">
      <w:pPr>
        <w:jc w:val="center"/>
      </w:pPr>
    </w:p>
    <w:p w:rsidR="00F46D2B" w:rsidRDefault="00F46D2B" w:rsidP="00F46D2B">
      <w:pPr>
        <w:jc w:val="center"/>
      </w:pPr>
    </w:p>
    <w:p w:rsidR="00F46D2B" w:rsidRDefault="00F46D2B" w:rsidP="00F46D2B">
      <w:pPr>
        <w:jc w:val="center"/>
      </w:pPr>
    </w:p>
    <w:p w:rsidR="00F46D2B" w:rsidRDefault="00F46D2B" w:rsidP="00F46D2B">
      <w:pPr>
        <w:jc w:val="both"/>
      </w:pPr>
      <w:r>
        <w:t>01 Број: 06-25/18-2</w:t>
      </w:r>
    </w:p>
    <w:p w:rsidR="00F46D2B" w:rsidRDefault="00F46D2B" w:rsidP="00F46D2B">
      <w:pPr>
        <w:jc w:val="both"/>
      </w:pPr>
    </w:p>
    <w:p w:rsidR="00F46D2B" w:rsidRDefault="00F46D2B" w:rsidP="00F46D2B">
      <w:pPr>
        <w:jc w:val="both"/>
      </w:pPr>
    </w:p>
    <w:p w:rsidR="00F46D2B" w:rsidRDefault="00F46D2B" w:rsidP="00F46D2B">
      <w:pPr>
        <w:tabs>
          <w:tab w:val="center" w:pos="4320"/>
          <w:tab w:val="right" w:pos="8640"/>
        </w:tabs>
        <w:jc w:val="center"/>
      </w:pPr>
      <w:r>
        <w:t xml:space="preserve">                                                                                                                   ПРЕДСЕД</w:t>
      </w:r>
      <w:r>
        <w:rPr>
          <w:lang w:val="sr-Cyrl-CS"/>
        </w:rPr>
        <w:t>НИК</w:t>
      </w:r>
    </w:p>
    <w:p w:rsidR="00F46D2B" w:rsidRDefault="00F46D2B" w:rsidP="00F46D2B">
      <w:pPr>
        <w:jc w:val="right"/>
      </w:pPr>
      <w:r>
        <w:rPr>
          <w:lang w:val="sr-Cyrl-CS"/>
        </w:rPr>
        <w:t>Горан Миловановић</w:t>
      </w:r>
      <w:r>
        <w:t xml:space="preserve">, </w:t>
      </w:r>
      <w:r>
        <w:rPr>
          <w:lang w:val="sr-Cyrl-CS"/>
        </w:rPr>
        <w:t>с.р.</w:t>
      </w:r>
    </w:p>
    <w:p w:rsidR="00F46D2B" w:rsidRDefault="00F46D2B" w:rsidP="00F46D2B">
      <w:pPr>
        <w:jc w:val="right"/>
      </w:pPr>
    </w:p>
    <w:p w:rsidR="00F46D2B" w:rsidRDefault="00F46D2B" w:rsidP="00F46D2B">
      <w:pPr>
        <w:jc w:val="right"/>
      </w:pPr>
    </w:p>
    <w:p w:rsidR="00F46D2B" w:rsidRPr="00FA7690" w:rsidRDefault="00F46D2B" w:rsidP="00F46D2B">
      <w:pPr>
        <w:pStyle w:val="BodyText"/>
        <w:jc w:val="center"/>
      </w:pPr>
      <w:r w:rsidRPr="00FA7690">
        <w:t>ОД</w:t>
      </w:r>
      <w:r w:rsidRPr="00FA7690">
        <w:softHyphen/>
        <w:t>ЛУ</w:t>
      </w:r>
      <w:r w:rsidRPr="00FA7690">
        <w:softHyphen/>
        <w:t>КУ О ИЗМЕНИ ОДЛУКЕ О</w:t>
      </w:r>
      <w:r w:rsidRPr="00FA7690">
        <w:br/>
        <w:t>БУ</w:t>
      </w:r>
      <w:r w:rsidRPr="00FA7690">
        <w:softHyphen/>
        <w:t>ЏЕ</w:t>
      </w:r>
      <w:r w:rsidRPr="00FA7690">
        <w:softHyphen/>
        <w:t>ТУ ОП</w:t>
      </w:r>
      <w:r w:rsidRPr="00FA7690">
        <w:softHyphen/>
        <w:t>ШТИ</w:t>
      </w:r>
      <w:r w:rsidRPr="00FA7690">
        <w:softHyphen/>
        <w:t>НЕ  ЉИГ ЗА 20</w:t>
      </w:r>
      <w:r w:rsidRPr="00FA7690">
        <w:rPr>
          <w:lang w:val="sr-Latn-CS"/>
        </w:rPr>
        <w:t>1</w:t>
      </w:r>
      <w:r>
        <w:rPr>
          <w:lang w:val="en-US"/>
        </w:rPr>
        <w:t>8</w:t>
      </w:r>
      <w:r w:rsidRPr="00FA7690">
        <w:t>. ГО</w:t>
      </w:r>
      <w:r w:rsidRPr="00FA7690">
        <w:softHyphen/>
        <w:t>ДИ</w:t>
      </w:r>
      <w:r w:rsidRPr="00FA7690">
        <w:softHyphen/>
        <w:t>НУ</w:t>
      </w:r>
      <w:r>
        <w:t xml:space="preserve">  </w:t>
      </w:r>
    </w:p>
    <w:p w:rsidR="00F46D2B" w:rsidRPr="00907474" w:rsidRDefault="00F46D2B" w:rsidP="00F46D2B">
      <w:pPr>
        <w:jc w:val="center"/>
        <w:rPr>
          <w:lang w:val="sr-Cyrl-CS"/>
        </w:rPr>
      </w:pPr>
      <w:r>
        <w:rPr>
          <w:lang w:val="sr-Cyrl-CS"/>
        </w:rPr>
        <w:t xml:space="preserve">МОЖЕТЕ ПОГЛЕДАТИ </w:t>
      </w:r>
      <w:hyperlink r:id="rId9" w:history="1">
        <w:r w:rsidRPr="00793064">
          <w:rPr>
            <w:rStyle w:val="Hyperlink"/>
            <w:b/>
            <w:lang w:val="sr-Cyrl-CS"/>
          </w:rPr>
          <w:t>ОВДЕ</w:t>
        </w:r>
      </w:hyperlink>
    </w:p>
    <w:p w:rsidR="00980707" w:rsidRDefault="00980707" w:rsidP="00980707">
      <w:pPr>
        <w:jc w:val="both"/>
      </w:pPr>
    </w:p>
    <w:p w:rsidR="00980707" w:rsidRDefault="00980707" w:rsidP="00980707">
      <w:pPr>
        <w:jc w:val="right"/>
        <w:rPr>
          <w:sz w:val="22"/>
          <w:szCs w:val="22"/>
        </w:rPr>
      </w:pPr>
    </w:p>
    <w:p w:rsidR="00980707" w:rsidRDefault="00980707" w:rsidP="00980707">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13</w:t>
      </w:r>
      <w:r>
        <w:rPr>
          <w:shd w:val="clear" w:color="auto" w:fill="CCCCCC"/>
        </w:rPr>
        <w:t>.</w:t>
      </w:r>
      <w:r>
        <w:rPr>
          <w:shd w:val="clear" w:color="auto" w:fill="CCCCCC"/>
          <w:lang w:val="sr-Cyrl-CS"/>
        </w:rPr>
        <w:t>новембар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5</w:t>
      </w:r>
      <w:r>
        <w:rPr>
          <w:lang w:val="sr-Cyrl-CS"/>
        </w:rPr>
        <w:t xml:space="preserve">    </w:t>
      </w:r>
    </w:p>
    <w:p w:rsidR="00980707" w:rsidRDefault="00980707" w:rsidP="00980707">
      <w:pPr>
        <w:rPr>
          <w:lang w:val="sr-Cyrl-CS"/>
        </w:rPr>
      </w:pPr>
    </w:p>
    <w:tbl>
      <w:tblPr>
        <w:tblW w:w="9750" w:type="dxa"/>
        <w:tblInd w:w="-12" w:type="dxa"/>
        <w:tblLook w:val="01E0"/>
      </w:tblPr>
      <w:tblGrid>
        <w:gridCol w:w="9750"/>
      </w:tblGrid>
      <w:tr w:rsidR="00980707" w:rsidTr="006E5312">
        <w:trPr>
          <w:trHeight w:val="345"/>
        </w:trPr>
        <w:tc>
          <w:tcPr>
            <w:tcW w:w="9750" w:type="dxa"/>
            <w:tcBorders>
              <w:top w:val="single" w:sz="4" w:space="0" w:color="auto"/>
              <w:left w:val="single" w:sz="4" w:space="0" w:color="auto"/>
              <w:bottom w:val="single" w:sz="4" w:space="0" w:color="auto"/>
              <w:right w:val="single" w:sz="4" w:space="0" w:color="auto"/>
            </w:tcBorders>
            <w:hideMark/>
          </w:tcPr>
          <w:p w:rsidR="00980707" w:rsidRDefault="00980707" w:rsidP="006E5312">
            <w:pPr>
              <w:spacing w:line="276" w:lineRule="auto"/>
              <w:jc w:val="center"/>
            </w:pPr>
            <w:r>
              <w:t>2</w:t>
            </w:r>
            <w:r>
              <w:rPr>
                <w:lang w:val="sr-Cyrl-CS"/>
              </w:rPr>
              <w:t>.</w:t>
            </w:r>
            <w:r>
              <w:t xml:space="preserve">                                                                 </w:t>
            </w:r>
          </w:p>
        </w:tc>
      </w:tr>
    </w:tbl>
    <w:p w:rsidR="00980707" w:rsidRDefault="00980707" w:rsidP="00F46D2B">
      <w:pPr>
        <w:jc w:val="both"/>
        <w:rPr>
          <w:lang w:val="sr-Cyrl-CS"/>
        </w:rPr>
      </w:pPr>
      <w:r>
        <w:rPr>
          <w:sz w:val="22"/>
          <w:szCs w:val="22"/>
          <w:lang w:val="sr-Cyrl-CS"/>
        </w:rPr>
        <w:tab/>
      </w:r>
    </w:p>
    <w:p w:rsidR="00F259A3" w:rsidRDefault="00F259A3" w:rsidP="00F259A3">
      <w:pPr>
        <w:pStyle w:val="ListParagraph"/>
        <w:ind w:left="0" w:firstLine="720"/>
        <w:jc w:val="both"/>
        <w:rPr>
          <w:lang w:val="sr-Cyrl-CS"/>
        </w:rPr>
      </w:pPr>
      <w:r>
        <w:rPr>
          <w:lang w:val="sr-Cyrl-CS"/>
        </w:rPr>
        <w:t xml:space="preserve">На основу члана </w:t>
      </w:r>
      <w:r>
        <w:t>43</w:t>
      </w:r>
      <w:r>
        <w:rPr>
          <w:lang w:val="sr-Cyrl-CS"/>
        </w:rPr>
        <w:t xml:space="preserve">. Статута општине </w:t>
      </w:r>
      <w:r>
        <w:t>Љиг</w:t>
      </w:r>
      <w:r>
        <w:rPr>
          <w:lang w:val="sr-Cyrl-CS"/>
        </w:rPr>
        <w:t xml:space="preserve"> („Службени гласник Општине Љиг“ број 7/08</w:t>
      </w:r>
      <w:r>
        <w:t>,</w:t>
      </w:r>
      <w:r>
        <w:rPr>
          <w:lang w:val="sr-Cyrl-CS"/>
        </w:rPr>
        <w:t xml:space="preserve"> 10/08</w:t>
      </w:r>
      <w:r>
        <w:t xml:space="preserve"> и 6/16</w:t>
      </w:r>
      <w:r>
        <w:rPr>
          <w:lang w:val="sr-Cyrl-CS"/>
        </w:rPr>
        <w:t>), Скупштина општине Љиг, на предлог Општинског већа општине Љиг, на седници одржаној</w:t>
      </w:r>
      <w:r>
        <w:t xml:space="preserve"> 13.11.2018.</w:t>
      </w:r>
      <w:r>
        <w:rPr>
          <w:lang w:val="sr-Cyrl-CS"/>
        </w:rPr>
        <w:t xml:space="preserve"> године, донела је</w:t>
      </w:r>
    </w:p>
    <w:p w:rsidR="00F259A3" w:rsidRDefault="00F259A3" w:rsidP="00F259A3">
      <w:pPr>
        <w:pStyle w:val="ListParagraph"/>
        <w:ind w:left="0" w:firstLine="720"/>
        <w:jc w:val="both"/>
        <w:rPr>
          <w:lang w:val="sr-Cyrl-CS"/>
        </w:rPr>
      </w:pPr>
    </w:p>
    <w:p w:rsidR="00F259A3" w:rsidRDefault="00F259A3" w:rsidP="00F259A3">
      <w:pPr>
        <w:pStyle w:val="ListParagraph"/>
        <w:ind w:left="0" w:firstLine="720"/>
        <w:jc w:val="both"/>
        <w:rPr>
          <w:lang w:val="sr-Cyrl-CS"/>
        </w:rPr>
      </w:pPr>
    </w:p>
    <w:p w:rsidR="00F259A3" w:rsidRDefault="00F259A3" w:rsidP="00F259A3">
      <w:pPr>
        <w:pStyle w:val="ListParagraph"/>
        <w:ind w:left="0" w:firstLine="720"/>
        <w:jc w:val="both"/>
        <w:rPr>
          <w:lang w:val="sr-Cyrl-CS"/>
        </w:rPr>
      </w:pPr>
    </w:p>
    <w:p w:rsidR="00F259A3" w:rsidRDefault="00F259A3" w:rsidP="00F259A3">
      <w:pPr>
        <w:pStyle w:val="ListParagraph"/>
        <w:ind w:left="0" w:firstLine="720"/>
        <w:jc w:val="both"/>
        <w:rPr>
          <w:lang w:val="sr-Cyrl-CS"/>
        </w:rPr>
      </w:pPr>
    </w:p>
    <w:p w:rsidR="00F259A3" w:rsidRDefault="00F259A3" w:rsidP="00F259A3">
      <w:pPr>
        <w:pStyle w:val="ListParagraph"/>
        <w:ind w:left="0" w:firstLine="720"/>
        <w:jc w:val="both"/>
        <w:rPr>
          <w:lang w:val="sr-Cyrl-CS"/>
        </w:rPr>
      </w:pPr>
    </w:p>
    <w:p w:rsidR="00F259A3" w:rsidRPr="00127808" w:rsidRDefault="00F259A3" w:rsidP="00F259A3">
      <w:pPr>
        <w:pStyle w:val="ListParagraph"/>
        <w:ind w:left="0"/>
        <w:jc w:val="center"/>
      </w:pPr>
      <w:r>
        <w:rPr>
          <w:b/>
        </w:rPr>
        <w:t xml:space="preserve">      </w:t>
      </w:r>
      <w:r w:rsidRPr="00127808">
        <w:t xml:space="preserve"> ОДЛУКУ</w:t>
      </w:r>
    </w:p>
    <w:p w:rsidR="00F259A3" w:rsidRDefault="00F259A3" w:rsidP="00F259A3">
      <w:pPr>
        <w:pStyle w:val="ListParagraph"/>
        <w:ind w:left="0"/>
        <w:jc w:val="both"/>
        <w:rPr>
          <w:color w:val="000000"/>
        </w:rPr>
      </w:pPr>
    </w:p>
    <w:p w:rsidR="00F259A3" w:rsidRDefault="00F259A3" w:rsidP="00F259A3">
      <w:pPr>
        <w:pStyle w:val="ListParagraph"/>
        <w:ind w:left="0"/>
        <w:jc w:val="both"/>
        <w:rPr>
          <w:color w:val="000000"/>
        </w:rPr>
      </w:pPr>
    </w:p>
    <w:p w:rsidR="00F259A3" w:rsidRDefault="00F259A3" w:rsidP="00F259A3">
      <w:pPr>
        <w:pStyle w:val="ListParagraph"/>
        <w:ind w:left="0"/>
        <w:jc w:val="both"/>
        <w:rPr>
          <w:color w:val="000000"/>
        </w:rPr>
      </w:pPr>
    </w:p>
    <w:p w:rsidR="00F259A3" w:rsidRPr="00956AB5" w:rsidRDefault="00F259A3" w:rsidP="00F259A3">
      <w:pPr>
        <w:pStyle w:val="ListParagraph"/>
        <w:ind w:left="0"/>
        <w:jc w:val="both"/>
      </w:pPr>
    </w:p>
    <w:p w:rsidR="00F259A3" w:rsidRDefault="00F259A3" w:rsidP="00F259A3">
      <w:pPr>
        <w:spacing w:line="276" w:lineRule="auto"/>
        <w:ind w:left="360"/>
        <w:jc w:val="center"/>
      </w:pPr>
      <w:r>
        <w:t xml:space="preserve">     I</w:t>
      </w:r>
    </w:p>
    <w:p w:rsidR="00F259A3" w:rsidRPr="00475585" w:rsidRDefault="00F259A3" w:rsidP="00F259A3">
      <w:pPr>
        <w:spacing w:line="276" w:lineRule="auto"/>
        <w:ind w:left="360"/>
        <w:jc w:val="center"/>
      </w:pPr>
    </w:p>
    <w:p w:rsidR="00F259A3" w:rsidRDefault="00F259A3" w:rsidP="00F259A3">
      <w:pPr>
        <w:pStyle w:val="ListParagraph"/>
        <w:ind w:left="0" w:firstLine="720"/>
        <w:jc w:val="both"/>
      </w:pPr>
      <w:r>
        <w:t>СТАВЉА СЕ ВАН СНАГЕ Одлука о приступању промени Статута Општине Љиг 01 Број: 06-18/18-1 од 07.09.2018.</w:t>
      </w:r>
      <w:r w:rsidRPr="00751D14">
        <w:rPr>
          <w:lang w:val="sr-Cyrl-CS"/>
        </w:rPr>
        <w:t xml:space="preserve"> године</w:t>
      </w:r>
      <w:r>
        <w:t xml:space="preserve">. </w:t>
      </w:r>
    </w:p>
    <w:p w:rsidR="00F259A3" w:rsidRDefault="00F259A3" w:rsidP="00F259A3">
      <w:pPr>
        <w:pStyle w:val="ListParagraph"/>
        <w:ind w:left="0"/>
        <w:jc w:val="both"/>
      </w:pPr>
    </w:p>
    <w:p w:rsidR="00F259A3" w:rsidRDefault="00F259A3" w:rsidP="00F259A3">
      <w:pPr>
        <w:pStyle w:val="ListParagraph"/>
        <w:ind w:left="0"/>
        <w:jc w:val="both"/>
      </w:pPr>
    </w:p>
    <w:p w:rsidR="00F259A3" w:rsidRDefault="00F259A3" w:rsidP="00F259A3">
      <w:pPr>
        <w:pStyle w:val="ListParagraph"/>
        <w:spacing w:line="276" w:lineRule="auto"/>
        <w:jc w:val="center"/>
      </w:pPr>
      <w:r>
        <w:t>II</w:t>
      </w:r>
    </w:p>
    <w:p w:rsidR="00F259A3" w:rsidRPr="00475585" w:rsidRDefault="00F259A3" w:rsidP="00F259A3">
      <w:pPr>
        <w:pStyle w:val="ListParagraph"/>
        <w:spacing w:line="276" w:lineRule="auto"/>
        <w:jc w:val="center"/>
      </w:pPr>
    </w:p>
    <w:p w:rsidR="00F259A3" w:rsidRDefault="00F259A3" w:rsidP="00F259A3">
      <w:pPr>
        <w:pStyle w:val="ListParagraph"/>
        <w:ind w:left="0" w:firstLine="720"/>
        <w:jc w:val="both"/>
      </w:pPr>
      <w:r>
        <w:t>Ова Одлука ступа на снагу осмог дана од дана објављивања у „Службеном гласнику Општине Љиг“.</w:t>
      </w:r>
    </w:p>
    <w:p w:rsidR="00980707" w:rsidRDefault="00980707" w:rsidP="00980707">
      <w:pPr>
        <w:pStyle w:val="NoSpacing"/>
        <w:jc w:val="both"/>
        <w:rPr>
          <w:rFonts w:ascii="Times New Roman" w:hAnsi="Times New Roman" w:cs="Times New Roman"/>
          <w:sz w:val="24"/>
          <w:szCs w:val="24"/>
        </w:rPr>
      </w:pPr>
    </w:p>
    <w:p w:rsidR="00980707" w:rsidRDefault="00980707" w:rsidP="00980707">
      <w:pPr>
        <w:pStyle w:val="NoSpacing"/>
        <w:jc w:val="both"/>
        <w:rPr>
          <w:rFonts w:ascii="Times New Roman" w:hAnsi="Times New Roman" w:cs="Times New Roman"/>
          <w:sz w:val="24"/>
          <w:szCs w:val="24"/>
        </w:rPr>
      </w:pPr>
    </w:p>
    <w:p w:rsidR="00980707" w:rsidRDefault="00980707" w:rsidP="00980707">
      <w:pPr>
        <w:pStyle w:val="NoSpacing"/>
        <w:jc w:val="both"/>
        <w:rPr>
          <w:rFonts w:ascii="Times New Roman" w:hAnsi="Times New Roman" w:cs="Times New Roman"/>
          <w:sz w:val="24"/>
          <w:szCs w:val="24"/>
        </w:rPr>
      </w:pPr>
    </w:p>
    <w:p w:rsidR="00980707" w:rsidRDefault="00980707" w:rsidP="00980707">
      <w:pPr>
        <w:pStyle w:val="NoSpacing"/>
        <w:jc w:val="both"/>
        <w:rPr>
          <w:rFonts w:ascii="Times New Roman" w:hAnsi="Times New Roman" w:cs="Times New Roman"/>
          <w:sz w:val="24"/>
          <w:szCs w:val="24"/>
        </w:rPr>
      </w:pPr>
    </w:p>
    <w:p w:rsidR="00980707" w:rsidRDefault="00980707" w:rsidP="00980707">
      <w:pPr>
        <w:jc w:val="center"/>
        <w:rPr>
          <w:lang w:val="sr-Cyrl-CS"/>
        </w:rPr>
      </w:pPr>
      <w:r>
        <w:rPr>
          <w:lang w:val="sr-Latn-CS"/>
        </w:rPr>
        <w:t xml:space="preserve">СКУПШТИНА ОПШТИНЕ </w:t>
      </w:r>
      <w:r>
        <w:rPr>
          <w:lang w:val="sr-Cyrl-CS"/>
        </w:rPr>
        <w:t>ЉИГ</w:t>
      </w:r>
    </w:p>
    <w:p w:rsidR="00980707" w:rsidRDefault="00980707" w:rsidP="00980707">
      <w:pPr>
        <w:jc w:val="center"/>
        <w:rPr>
          <w:lang w:val="sr-Cyrl-CS"/>
        </w:rPr>
      </w:pPr>
    </w:p>
    <w:p w:rsidR="00980707" w:rsidRDefault="00980707" w:rsidP="00980707">
      <w:pPr>
        <w:jc w:val="center"/>
        <w:rPr>
          <w:lang w:val="sr-Cyrl-CS"/>
        </w:rPr>
      </w:pPr>
    </w:p>
    <w:p w:rsidR="00980707" w:rsidRDefault="00980707" w:rsidP="00980707">
      <w:pPr>
        <w:jc w:val="center"/>
        <w:rPr>
          <w:lang w:val="sr-Cyrl-CS"/>
        </w:rPr>
      </w:pPr>
    </w:p>
    <w:p w:rsidR="00980707" w:rsidRDefault="00980707" w:rsidP="00980707">
      <w:r>
        <w:rPr>
          <w:lang w:val="sr-Cyrl-CS"/>
        </w:rPr>
        <w:t xml:space="preserve">01 </w:t>
      </w:r>
      <w:r>
        <w:rPr>
          <w:lang w:val="sr-Latn-CS"/>
        </w:rPr>
        <w:t xml:space="preserve">Број: </w:t>
      </w:r>
      <w:r>
        <w:t>06-</w:t>
      </w:r>
      <w:r w:rsidR="00F259A3">
        <w:t>25</w:t>
      </w:r>
      <w:r>
        <w:t>/18-3</w:t>
      </w:r>
    </w:p>
    <w:p w:rsidR="00980707" w:rsidRDefault="00980707" w:rsidP="00980707"/>
    <w:p w:rsidR="00980707" w:rsidRDefault="00980707" w:rsidP="00980707"/>
    <w:p w:rsidR="00980707" w:rsidRDefault="00980707" w:rsidP="00980707"/>
    <w:p w:rsidR="00980707" w:rsidRDefault="00980707" w:rsidP="00980707">
      <w:pPr>
        <w:tabs>
          <w:tab w:val="center" w:pos="4320"/>
          <w:tab w:val="right" w:pos="8640"/>
        </w:tabs>
        <w:jc w:val="center"/>
      </w:pPr>
      <w:r>
        <w:t xml:space="preserve">                                                                                                                   ПРЕДСЕД</w:t>
      </w:r>
      <w:r>
        <w:rPr>
          <w:lang w:val="sr-Cyrl-CS"/>
        </w:rPr>
        <w:t>НИК</w:t>
      </w:r>
    </w:p>
    <w:p w:rsidR="00980707" w:rsidRDefault="00980707" w:rsidP="00980707">
      <w:pPr>
        <w:jc w:val="right"/>
      </w:pPr>
      <w:r>
        <w:rPr>
          <w:lang w:val="sr-Cyrl-CS"/>
        </w:rPr>
        <w:t>Горан Миловановић</w:t>
      </w:r>
      <w:r>
        <w:t xml:space="preserve">, </w:t>
      </w:r>
      <w:r>
        <w:rPr>
          <w:lang w:val="sr-Cyrl-CS"/>
        </w:rPr>
        <w:t>с.р.</w:t>
      </w:r>
    </w:p>
    <w:p w:rsidR="00980707" w:rsidRDefault="00980707" w:rsidP="00980707">
      <w:pPr>
        <w:jc w:val="right"/>
        <w:rPr>
          <w:sz w:val="22"/>
          <w:szCs w:val="22"/>
        </w:rPr>
      </w:pPr>
    </w:p>
    <w:p w:rsidR="00980707" w:rsidRDefault="00980707" w:rsidP="00980707">
      <w:pPr>
        <w:jc w:val="right"/>
        <w:rPr>
          <w:sz w:val="22"/>
          <w:szCs w:val="22"/>
        </w:rPr>
      </w:pPr>
    </w:p>
    <w:p w:rsidR="00980707" w:rsidRDefault="00980707" w:rsidP="00980707">
      <w:pPr>
        <w:jc w:val="right"/>
        <w:rPr>
          <w:sz w:val="22"/>
          <w:szCs w:val="22"/>
        </w:rPr>
      </w:pPr>
    </w:p>
    <w:p w:rsidR="00980707" w:rsidRDefault="00980707" w:rsidP="00980707">
      <w:pPr>
        <w:jc w:val="right"/>
        <w:rPr>
          <w:sz w:val="22"/>
          <w:szCs w:val="22"/>
        </w:rPr>
      </w:pPr>
    </w:p>
    <w:p w:rsidR="00980707" w:rsidRDefault="00980707" w:rsidP="00980707">
      <w:pPr>
        <w:jc w:val="right"/>
        <w:rPr>
          <w:sz w:val="22"/>
          <w:szCs w:val="22"/>
        </w:rPr>
      </w:pPr>
    </w:p>
    <w:p w:rsidR="00980707" w:rsidRDefault="00980707" w:rsidP="00980707">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13</w:t>
      </w:r>
      <w:r>
        <w:rPr>
          <w:shd w:val="clear" w:color="auto" w:fill="CCCCCC"/>
        </w:rPr>
        <w:t>.</w:t>
      </w:r>
      <w:r>
        <w:rPr>
          <w:shd w:val="clear" w:color="auto" w:fill="CCCCCC"/>
          <w:lang w:val="sr-Cyrl-CS"/>
        </w:rPr>
        <w:t>новембар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5</w:t>
      </w:r>
      <w:r>
        <w:rPr>
          <w:lang w:val="sr-Cyrl-CS"/>
        </w:rPr>
        <w:t xml:space="preserve">    </w:t>
      </w:r>
    </w:p>
    <w:p w:rsidR="00980707" w:rsidRDefault="00980707" w:rsidP="00980707">
      <w:pPr>
        <w:rPr>
          <w:lang w:val="sr-Cyrl-CS"/>
        </w:rPr>
      </w:pPr>
    </w:p>
    <w:tbl>
      <w:tblPr>
        <w:tblW w:w="9750" w:type="dxa"/>
        <w:tblInd w:w="-12" w:type="dxa"/>
        <w:tblLook w:val="01E0"/>
      </w:tblPr>
      <w:tblGrid>
        <w:gridCol w:w="9750"/>
      </w:tblGrid>
      <w:tr w:rsidR="00980707" w:rsidTr="006E5312">
        <w:trPr>
          <w:trHeight w:val="345"/>
        </w:trPr>
        <w:tc>
          <w:tcPr>
            <w:tcW w:w="9750" w:type="dxa"/>
            <w:tcBorders>
              <w:top w:val="single" w:sz="4" w:space="0" w:color="auto"/>
              <w:left w:val="single" w:sz="4" w:space="0" w:color="auto"/>
              <w:bottom w:val="single" w:sz="4" w:space="0" w:color="auto"/>
              <w:right w:val="single" w:sz="4" w:space="0" w:color="auto"/>
            </w:tcBorders>
            <w:hideMark/>
          </w:tcPr>
          <w:p w:rsidR="00980707" w:rsidRDefault="00F46D2B" w:rsidP="006E5312">
            <w:pPr>
              <w:spacing w:line="276" w:lineRule="auto"/>
              <w:jc w:val="center"/>
            </w:pPr>
            <w:r>
              <w:t>3</w:t>
            </w:r>
            <w:r w:rsidR="00980707">
              <w:rPr>
                <w:lang w:val="sr-Cyrl-CS"/>
              </w:rPr>
              <w:t>.</w:t>
            </w:r>
            <w:r w:rsidR="00980707">
              <w:t xml:space="preserve">                                                                 </w:t>
            </w:r>
          </w:p>
        </w:tc>
      </w:tr>
    </w:tbl>
    <w:p w:rsidR="00980707" w:rsidRDefault="00980707" w:rsidP="00980707">
      <w:pPr>
        <w:pStyle w:val="BodyText"/>
        <w:rPr>
          <w:sz w:val="22"/>
          <w:szCs w:val="22"/>
        </w:rPr>
      </w:pPr>
      <w:r>
        <w:rPr>
          <w:sz w:val="22"/>
          <w:szCs w:val="22"/>
          <w:lang w:val="en-US"/>
        </w:rPr>
        <w:t xml:space="preserve">      </w:t>
      </w:r>
    </w:p>
    <w:p w:rsidR="007458D7" w:rsidRDefault="007458D7" w:rsidP="007458D7">
      <w:pPr>
        <w:pStyle w:val="ListParagraph"/>
        <w:ind w:left="0" w:firstLine="720"/>
        <w:jc w:val="both"/>
        <w:rPr>
          <w:lang w:val="sr-Cyrl-CS"/>
        </w:rPr>
      </w:pPr>
      <w:r>
        <w:rPr>
          <w:lang w:val="sr-Cyrl-CS"/>
        </w:rPr>
        <w:t>На основу</w:t>
      </w:r>
      <w:r w:rsidRPr="00751D14">
        <w:rPr>
          <w:lang w:val="sr-Cyrl-CS"/>
        </w:rPr>
        <w:t xml:space="preserve"> </w:t>
      </w:r>
      <w:r>
        <w:rPr>
          <w:lang w:val="sr-Cyrl-CS"/>
        </w:rPr>
        <w:t xml:space="preserve">члана 11. и члана 32. Закона о локалној самоуправи („Службени гласник РС“ бр. 129/2007,83/2014,101/2016-др.закон, 47/2018), члана 41. Закона о изменама и допунама Закона о локалној самоуправи („Службени гласник РС“бр. 47/2018) и </w:t>
      </w:r>
      <w:r w:rsidRPr="00751D14">
        <w:rPr>
          <w:lang w:val="sr-Cyrl-CS"/>
        </w:rPr>
        <w:t xml:space="preserve">члана </w:t>
      </w:r>
      <w:r>
        <w:t>129</w:t>
      </w:r>
      <w:r w:rsidRPr="00751D14">
        <w:rPr>
          <w:lang w:val="sr-Cyrl-CS"/>
        </w:rPr>
        <w:t xml:space="preserve">. Статута </w:t>
      </w:r>
      <w:r>
        <w:rPr>
          <w:lang w:val="sr-Cyrl-CS"/>
        </w:rPr>
        <w:t xml:space="preserve">општине </w:t>
      </w:r>
      <w:r>
        <w:t>Љиг</w:t>
      </w:r>
      <w:r w:rsidRPr="00751D14">
        <w:rPr>
          <w:lang w:val="sr-Cyrl-CS"/>
        </w:rPr>
        <w:t xml:space="preserve"> („Службени гласник </w:t>
      </w:r>
      <w:r>
        <w:rPr>
          <w:lang w:val="sr-Cyrl-CS"/>
        </w:rPr>
        <w:t>општине Љиг“</w:t>
      </w:r>
      <w:r>
        <w:t xml:space="preserve"> </w:t>
      </w:r>
      <w:r w:rsidRPr="00751D14">
        <w:rPr>
          <w:lang w:val="sr-Cyrl-CS"/>
        </w:rPr>
        <w:t xml:space="preserve">број </w:t>
      </w:r>
      <w:r>
        <w:rPr>
          <w:lang w:val="sr-Cyrl-CS"/>
        </w:rPr>
        <w:t>7/08</w:t>
      </w:r>
      <w:r>
        <w:t>,</w:t>
      </w:r>
      <w:r>
        <w:rPr>
          <w:lang w:val="sr-Cyrl-CS"/>
        </w:rPr>
        <w:t xml:space="preserve"> 10/08</w:t>
      </w:r>
      <w:r>
        <w:t xml:space="preserve"> и 6/16</w:t>
      </w:r>
      <w:r w:rsidRPr="00751D14">
        <w:rPr>
          <w:lang w:val="sr-Cyrl-CS"/>
        </w:rPr>
        <w:t xml:space="preserve">), Скупштина </w:t>
      </w:r>
      <w:r>
        <w:rPr>
          <w:lang w:val="sr-Cyrl-CS"/>
        </w:rPr>
        <w:t>општине Љиг</w:t>
      </w:r>
      <w:r w:rsidRPr="00751D14">
        <w:rPr>
          <w:lang w:val="sr-Cyrl-CS"/>
        </w:rPr>
        <w:t xml:space="preserve">, на предлог </w:t>
      </w:r>
      <w:r>
        <w:rPr>
          <w:lang w:val="sr-Cyrl-CS"/>
        </w:rPr>
        <w:t>Општинског већа општине Љиг</w:t>
      </w:r>
      <w:r w:rsidRPr="00751D14">
        <w:rPr>
          <w:lang w:val="sr-Cyrl-CS"/>
        </w:rPr>
        <w:t xml:space="preserve">, на седници одржаној </w:t>
      </w:r>
      <w:r>
        <w:t>13.11.2018</w:t>
      </w:r>
      <w:r>
        <w:rPr>
          <w:lang w:val="sr-Cyrl-CS"/>
        </w:rPr>
        <w:t>.</w:t>
      </w:r>
      <w:r w:rsidRPr="00751D14">
        <w:rPr>
          <w:lang w:val="sr-Cyrl-CS"/>
        </w:rPr>
        <w:t>године, донела је</w:t>
      </w:r>
    </w:p>
    <w:p w:rsidR="007458D7" w:rsidRDefault="007458D7" w:rsidP="007458D7">
      <w:pPr>
        <w:pStyle w:val="ListParagraph"/>
        <w:ind w:left="0" w:firstLine="720"/>
        <w:jc w:val="both"/>
        <w:rPr>
          <w:lang w:val="sr-Cyrl-CS"/>
        </w:rPr>
      </w:pPr>
    </w:p>
    <w:p w:rsidR="007458D7" w:rsidRDefault="007458D7" w:rsidP="007458D7">
      <w:pPr>
        <w:pStyle w:val="ListParagraph"/>
        <w:ind w:left="0" w:firstLine="720"/>
        <w:jc w:val="both"/>
        <w:rPr>
          <w:lang w:val="sr-Cyrl-CS"/>
        </w:rPr>
      </w:pPr>
    </w:p>
    <w:p w:rsidR="007458D7" w:rsidRPr="000C2C95" w:rsidRDefault="007458D7" w:rsidP="007458D7">
      <w:pPr>
        <w:pStyle w:val="ListParagraph"/>
        <w:ind w:left="0" w:firstLine="720"/>
        <w:jc w:val="both"/>
        <w:rPr>
          <w:lang w:val="sr-Cyrl-CS"/>
        </w:rPr>
      </w:pPr>
    </w:p>
    <w:p w:rsidR="007458D7" w:rsidRPr="00751D14" w:rsidRDefault="007458D7" w:rsidP="007458D7">
      <w:pPr>
        <w:pStyle w:val="ListParagraph"/>
        <w:ind w:left="0"/>
        <w:jc w:val="center"/>
        <w:rPr>
          <w:b/>
        </w:rPr>
      </w:pPr>
      <w:r w:rsidRPr="00751D14">
        <w:rPr>
          <w:b/>
        </w:rPr>
        <w:t>ОДЛУКУ</w:t>
      </w:r>
    </w:p>
    <w:p w:rsidR="007458D7" w:rsidRPr="00751D14" w:rsidRDefault="007458D7" w:rsidP="007458D7">
      <w:pPr>
        <w:pStyle w:val="ListParagraph"/>
        <w:ind w:left="0"/>
        <w:jc w:val="center"/>
        <w:rPr>
          <w:b/>
        </w:rPr>
      </w:pPr>
      <w:r>
        <w:rPr>
          <w:b/>
        </w:rPr>
        <w:t>О ПРИСТУПАЊУ ДОНОШЕЊА СТАТУТА</w:t>
      </w:r>
      <w:r w:rsidRPr="00751D14">
        <w:rPr>
          <w:b/>
        </w:rPr>
        <w:t xml:space="preserve"> ОПШТИНЕ </w:t>
      </w:r>
      <w:r>
        <w:rPr>
          <w:b/>
        </w:rPr>
        <w:t>ЉИГ</w:t>
      </w:r>
    </w:p>
    <w:p w:rsidR="007458D7" w:rsidRDefault="007458D7" w:rsidP="007458D7">
      <w:pPr>
        <w:pStyle w:val="ListParagraph"/>
        <w:ind w:left="0"/>
        <w:jc w:val="both"/>
      </w:pPr>
    </w:p>
    <w:p w:rsidR="007458D7" w:rsidRDefault="007458D7" w:rsidP="007458D7">
      <w:pPr>
        <w:pStyle w:val="ListParagraph"/>
        <w:ind w:left="0"/>
        <w:jc w:val="both"/>
      </w:pPr>
    </w:p>
    <w:p w:rsidR="007458D7" w:rsidRPr="007458D7" w:rsidRDefault="007458D7" w:rsidP="007458D7">
      <w:pPr>
        <w:pStyle w:val="ListParagraph"/>
        <w:ind w:left="0"/>
        <w:jc w:val="both"/>
      </w:pPr>
    </w:p>
    <w:p w:rsidR="007458D7" w:rsidRPr="000C2C95" w:rsidRDefault="007458D7" w:rsidP="007458D7">
      <w:pPr>
        <w:pStyle w:val="ListParagraph"/>
        <w:ind w:left="0"/>
        <w:jc w:val="both"/>
      </w:pPr>
    </w:p>
    <w:p w:rsidR="007458D7" w:rsidRDefault="007458D7" w:rsidP="007458D7">
      <w:pPr>
        <w:pStyle w:val="ListParagraph"/>
        <w:spacing w:line="276" w:lineRule="auto"/>
        <w:jc w:val="center"/>
      </w:pPr>
      <w:r>
        <w:t>Члан 1.</w:t>
      </w:r>
    </w:p>
    <w:p w:rsidR="007458D7" w:rsidRPr="007458D7" w:rsidRDefault="007458D7" w:rsidP="007458D7">
      <w:pPr>
        <w:pStyle w:val="ListParagraph"/>
        <w:spacing w:line="276" w:lineRule="auto"/>
        <w:jc w:val="center"/>
      </w:pPr>
    </w:p>
    <w:p w:rsidR="007458D7" w:rsidRDefault="007458D7" w:rsidP="007458D7">
      <w:pPr>
        <w:pStyle w:val="ListParagraph"/>
        <w:ind w:left="0" w:firstLine="720"/>
        <w:jc w:val="both"/>
      </w:pPr>
      <w:r>
        <w:t>Овом Одлуком п</w:t>
      </w:r>
      <w:r w:rsidRPr="00751D14">
        <w:t xml:space="preserve">риступа </w:t>
      </w:r>
      <w:r>
        <w:t xml:space="preserve">се доношењу </w:t>
      </w:r>
      <w:r w:rsidRPr="00751D14">
        <w:t xml:space="preserve">Статута </w:t>
      </w:r>
      <w:r>
        <w:t>општине Љиг, ради усклађивања са Законом о изменама и допунама Закона о локалној самоуправи („Службени гласник РС“ бр. 47/18) и другим позитивним прописима.</w:t>
      </w:r>
    </w:p>
    <w:p w:rsidR="007458D7" w:rsidRPr="000C2C95" w:rsidRDefault="007458D7" w:rsidP="007458D7">
      <w:pPr>
        <w:pStyle w:val="ListParagraph"/>
        <w:ind w:left="0"/>
        <w:jc w:val="both"/>
      </w:pPr>
    </w:p>
    <w:p w:rsidR="007458D7" w:rsidRPr="007458D7" w:rsidRDefault="007458D7" w:rsidP="007458D7">
      <w:pPr>
        <w:pStyle w:val="ListParagraph"/>
        <w:spacing w:line="276" w:lineRule="auto"/>
        <w:jc w:val="center"/>
      </w:pPr>
      <w:r>
        <w:t>Члан 2.</w:t>
      </w:r>
    </w:p>
    <w:p w:rsidR="007458D7" w:rsidRPr="007458D7" w:rsidRDefault="007458D7" w:rsidP="007458D7">
      <w:pPr>
        <w:spacing w:line="276" w:lineRule="auto"/>
      </w:pPr>
    </w:p>
    <w:p w:rsidR="007458D7" w:rsidRPr="00751D14" w:rsidRDefault="007458D7" w:rsidP="007458D7">
      <w:pPr>
        <w:pStyle w:val="ListParagraph"/>
        <w:ind w:left="0" w:firstLine="720"/>
        <w:jc w:val="both"/>
      </w:pPr>
      <w:r w:rsidRPr="00751D14">
        <w:t xml:space="preserve">Образује се Комисија за израду Нацрта Статута </w:t>
      </w:r>
      <w:r>
        <w:t>општине Љиг</w:t>
      </w:r>
      <w:r w:rsidRPr="00751D14">
        <w:t xml:space="preserve"> (у даљем тексту: Комисија), у саставу: </w:t>
      </w:r>
    </w:p>
    <w:p w:rsidR="007458D7" w:rsidRDefault="007458D7" w:rsidP="007458D7">
      <w:pPr>
        <w:pStyle w:val="ListParagraph"/>
        <w:numPr>
          <w:ilvl w:val="0"/>
          <w:numId w:val="15"/>
        </w:numPr>
        <w:spacing w:line="276" w:lineRule="auto"/>
        <w:jc w:val="both"/>
      </w:pPr>
      <w:r>
        <w:t>Стево Вранешевић</w:t>
      </w:r>
      <w:r w:rsidRPr="00D21DD2">
        <w:t xml:space="preserve">, </w:t>
      </w:r>
      <w:r>
        <w:t>дипл. правник</w:t>
      </w:r>
      <w:r w:rsidRPr="00D21DD2">
        <w:t>,</w:t>
      </w:r>
      <w:r>
        <w:t xml:space="preserve"> Начелник Општинске управе, Председник Комисије</w:t>
      </w:r>
      <w:r w:rsidRPr="00D21DD2">
        <w:t>,</w:t>
      </w:r>
    </w:p>
    <w:p w:rsidR="007458D7" w:rsidRDefault="007458D7" w:rsidP="007458D7">
      <w:pPr>
        <w:pStyle w:val="ListParagraph"/>
        <w:numPr>
          <w:ilvl w:val="0"/>
          <w:numId w:val="15"/>
        </w:numPr>
        <w:spacing w:line="276" w:lineRule="auto"/>
        <w:jc w:val="both"/>
      </w:pPr>
      <w:r>
        <w:t>Марија Филиповић, дипл.правник, Секретар Скупштине општине, члан и</w:t>
      </w:r>
    </w:p>
    <w:p w:rsidR="007458D7" w:rsidRPr="00325E46" w:rsidRDefault="007458D7" w:rsidP="007458D7">
      <w:pPr>
        <w:pStyle w:val="ListParagraph"/>
        <w:numPr>
          <w:ilvl w:val="0"/>
          <w:numId w:val="15"/>
        </w:numPr>
        <w:spacing w:line="276" w:lineRule="auto"/>
        <w:jc w:val="both"/>
      </w:pPr>
      <w:r>
        <w:t>Владимир Павловић</w:t>
      </w:r>
      <w:r w:rsidRPr="00D21DD2">
        <w:t xml:space="preserve">, дипл. правник, </w:t>
      </w:r>
      <w:r>
        <w:t xml:space="preserve">запослен у општинској управи, </w:t>
      </w:r>
      <w:r w:rsidRPr="00D21DD2">
        <w:t>члан.</w:t>
      </w:r>
    </w:p>
    <w:p w:rsidR="007458D7" w:rsidRPr="00657055" w:rsidRDefault="007458D7" w:rsidP="007458D7">
      <w:pPr>
        <w:ind w:left="720"/>
        <w:jc w:val="both"/>
      </w:pPr>
      <w:r>
        <w:t>Комисија из ст. 1 овог члана обављаће рад без накнаде.</w:t>
      </w:r>
    </w:p>
    <w:p w:rsidR="007458D7" w:rsidRPr="00751D14" w:rsidRDefault="007458D7" w:rsidP="007458D7">
      <w:pPr>
        <w:pStyle w:val="ListParagraph"/>
        <w:ind w:left="0"/>
        <w:jc w:val="both"/>
      </w:pPr>
    </w:p>
    <w:p w:rsidR="007458D7" w:rsidRPr="000C2C95" w:rsidRDefault="007458D7" w:rsidP="007458D7">
      <w:pPr>
        <w:pStyle w:val="ListParagraph"/>
        <w:ind w:left="0"/>
        <w:jc w:val="both"/>
      </w:pPr>
    </w:p>
    <w:p w:rsidR="007458D7" w:rsidRDefault="007458D7" w:rsidP="007458D7">
      <w:pPr>
        <w:pStyle w:val="ListParagraph"/>
        <w:spacing w:line="276" w:lineRule="auto"/>
        <w:jc w:val="center"/>
      </w:pPr>
      <w:r>
        <w:t>Члан 3.</w:t>
      </w:r>
    </w:p>
    <w:p w:rsidR="007458D7" w:rsidRPr="0005352B" w:rsidRDefault="007458D7" w:rsidP="007458D7">
      <w:pPr>
        <w:pStyle w:val="ListParagraph"/>
        <w:spacing w:line="276" w:lineRule="auto"/>
        <w:jc w:val="center"/>
      </w:pPr>
    </w:p>
    <w:p w:rsidR="007458D7" w:rsidRPr="005D0A50" w:rsidRDefault="007458D7" w:rsidP="007458D7">
      <w:pPr>
        <w:pStyle w:val="ListParagraph"/>
        <w:ind w:left="0" w:firstLine="720"/>
        <w:jc w:val="both"/>
      </w:pPr>
      <w:r>
        <w:t xml:space="preserve">Начин и поступак доношења Статута је такав да након израде Нацрта Статута, исти се објављује на интернет презентацији општине Љиг и огласној табли општине Љиг. </w:t>
      </w:r>
      <w:r w:rsidRPr="00751D14">
        <w:t xml:space="preserve">Комисија ће </w:t>
      </w:r>
      <w:r>
        <w:t xml:space="preserve">спровести јавну расправу у трајању од 10 радних дана </w:t>
      </w:r>
      <w:r w:rsidRPr="00751D14">
        <w:t>за прибављање мишљења</w:t>
      </w:r>
      <w:r>
        <w:t xml:space="preserve"> од свих заинтересованих лица</w:t>
      </w:r>
      <w:r w:rsidRPr="00751D14">
        <w:t xml:space="preserve">. </w:t>
      </w:r>
    </w:p>
    <w:p w:rsidR="007458D7" w:rsidRPr="0005352B" w:rsidRDefault="007458D7" w:rsidP="007458D7">
      <w:pPr>
        <w:pStyle w:val="ListParagraph"/>
        <w:ind w:left="0"/>
        <w:jc w:val="both"/>
      </w:pPr>
    </w:p>
    <w:p w:rsidR="007458D7" w:rsidRPr="000C2C95" w:rsidRDefault="007458D7" w:rsidP="007458D7">
      <w:pPr>
        <w:pStyle w:val="ListParagraph"/>
        <w:ind w:left="0"/>
        <w:jc w:val="both"/>
      </w:pPr>
    </w:p>
    <w:p w:rsidR="007458D7" w:rsidRDefault="007458D7" w:rsidP="007458D7">
      <w:pPr>
        <w:pStyle w:val="ListParagraph"/>
        <w:spacing w:line="276" w:lineRule="auto"/>
        <w:jc w:val="center"/>
      </w:pPr>
      <w:r>
        <w:lastRenderedPageBreak/>
        <w:t>Члан 4.</w:t>
      </w:r>
    </w:p>
    <w:p w:rsidR="007458D7" w:rsidRDefault="007458D7" w:rsidP="007458D7">
      <w:pPr>
        <w:pStyle w:val="ListParagraph"/>
        <w:spacing w:line="276" w:lineRule="auto"/>
        <w:jc w:val="center"/>
      </w:pPr>
    </w:p>
    <w:p w:rsidR="007458D7" w:rsidRPr="00FB1E40" w:rsidRDefault="007458D7" w:rsidP="007458D7">
      <w:pPr>
        <w:pStyle w:val="ListParagraph"/>
        <w:ind w:left="0" w:firstLine="720"/>
        <w:jc w:val="both"/>
      </w:pPr>
      <w:r>
        <w:t>Након спроведене јавне расправе Комисија утврђује коначан текст Нацрта Статута општине Љиг</w:t>
      </w:r>
      <w:r w:rsidRPr="00FB1E40">
        <w:t xml:space="preserve"> и доставља га </w:t>
      </w:r>
      <w:r>
        <w:t>Општинском већу општине Љиг ради утврђивања Предлога Статута општине Љиг, који ће се доставити Скупштини општине Љиг.</w:t>
      </w:r>
    </w:p>
    <w:p w:rsidR="007458D7" w:rsidRDefault="007458D7" w:rsidP="007458D7">
      <w:pPr>
        <w:pStyle w:val="ListParagraph"/>
        <w:ind w:left="0" w:firstLine="720"/>
        <w:jc w:val="both"/>
      </w:pPr>
      <w:r>
        <w:t xml:space="preserve">Скупштина општине Љиг доставиће Предлог Статута министарству надлежном за локалну самоуправу ради прибављања мишљења, најкасније шест месеци од ступања на снагу Закона о изменама и допунама Закона о локалној самоуправи(„Службени гласник РС“ бр. 47/18). Мишљење о усклађености Статута са Законом о изменама и допунама Закона о локалној самоуправи, Министарство надлежно за локалну самоуправу, ће дати у року од 30 дана од пријема Предлога Статута. </w:t>
      </w:r>
    </w:p>
    <w:p w:rsidR="007458D7" w:rsidRDefault="007458D7" w:rsidP="007458D7">
      <w:pPr>
        <w:pStyle w:val="ListParagraph"/>
        <w:ind w:left="0" w:firstLine="720"/>
        <w:jc w:val="both"/>
      </w:pPr>
      <w:r>
        <w:t>Уколико се министарство надлежно за локалну самоуправу не изјасни у року из претходног става овог члана, сматраће се да је дато позитивно мишљење.</w:t>
      </w:r>
    </w:p>
    <w:p w:rsidR="007458D7" w:rsidRDefault="007458D7" w:rsidP="007458D7">
      <w:pPr>
        <w:pStyle w:val="ListParagraph"/>
        <w:ind w:left="0" w:firstLine="720"/>
        <w:jc w:val="both"/>
      </w:pPr>
      <w:r>
        <w:t>По добијању мишљења министарства, Предлог Статута општине Љиг, доставља се на усвајање Скупштини општине Љиг, најкасније у року од девет месеци од дана ступања на снагу Закона о изменама и допунама Закона о локалној самоуправи(„Службени гласник РС“ бр. 47/18) .</w:t>
      </w:r>
    </w:p>
    <w:p w:rsidR="007458D7" w:rsidRDefault="007458D7" w:rsidP="007458D7">
      <w:pPr>
        <w:pStyle w:val="ListParagraph"/>
        <w:ind w:left="0" w:firstLine="720"/>
        <w:jc w:val="both"/>
      </w:pPr>
      <w:r>
        <w:t>Скупштина општине Љиг усваја акт о доношењу Статута већином гласова од укупног броја одборника.</w:t>
      </w:r>
    </w:p>
    <w:p w:rsidR="007458D7" w:rsidRPr="00D40663" w:rsidRDefault="007458D7" w:rsidP="007458D7">
      <w:pPr>
        <w:pStyle w:val="ListParagraph"/>
        <w:ind w:left="0" w:firstLine="720"/>
        <w:jc w:val="both"/>
      </w:pPr>
    </w:p>
    <w:p w:rsidR="007458D7" w:rsidRPr="000C2C95" w:rsidRDefault="007458D7" w:rsidP="007458D7">
      <w:pPr>
        <w:pStyle w:val="ListParagraph"/>
        <w:jc w:val="both"/>
      </w:pPr>
    </w:p>
    <w:p w:rsidR="007458D7" w:rsidRPr="007458D7" w:rsidRDefault="007458D7" w:rsidP="007458D7">
      <w:pPr>
        <w:pStyle w:val="ListParagraph"/>
        <w:spacing w:line="276" w:lineRule="auto"/>
        <w:jc w:val="center"/>
      </w:pPr>
      <w:r>
        <w:t>Члан 5.</w:t>
      </w:r>
    </w:p>
    <w:p w:rsidR="007458D7" w:rsidRDefault="007458D7" w:rsidP="007458D7">
      <w:pPr>
        <w:pStyle w:val="ListParagraph"/>
        <w:spacing w:line="276" w:lineRule="auto"/>
      </w:pPr>
    </w:p>
    <w:p w:rsidR="007458D7" w:rsidRDefault="007458D7" w:rsidP="007458D7">
      <w:pPr>
        <w:pStyle w:val="ListParagraph"/>
        <w:ind w:left="0" w:firstLine="720"/>
        <w:jc w:val="both"/>
      </w:pPr>
      <w:r w:rsidRPr="00751D14">
        <w:t xml:space="preserve">Стручне и административне послове за потребе Комисије обављаће </w:t>
      </w:r>
      <w:r>
        <w:t>надлежно одељење Општинске управе општине Љиг</w:t>
      </w:r>
      <w:r w:rsidRPr="00751D14">
        <w:t xml:space="preserve">. </w:t>
      </w:r>
    </w:p>
    <w:p w:rsidR="007458D7" w:rsidRPr="00213A65" w:rsidRDefault="007458D7" w:rsidP="007458D7">
      <w:pPr>
        <w:jc w:val="both"/>
      </w:pPr>
    </w:p>
    <w:p w:rsidR="007458D7" w:rsidRPr="000C2C95" w:rsidRDefault="007458D7" w:rsidP="007458D7">
      <w:pPr>
        <w:pStyle w:val="ListParagraph"/>
        <w:ind w:left="0"/>
        <w:jc w:val="both"/>
      </w:pPr>
    </w:p>
    <w:p w:rsidR="007458D7" w:rsidRDefault="007458D7" w:rsidP="007458D7">
      <w:pPr>
        <w:pStyle w:val="ListParagraph"/>
        <w:spacing w:line="276" w:lineRule="auto"/>
        <w:jc w:val="center"/>
      </w:pPr>
      <w:r>
        <w:t>Члан 6.</w:t>
      </w:r>
    </w:p>
    <w:p w:rsidR="007458D7" w:rsidRDefault="007458D7" w:rsidP="007458D7">
      <w:pPr>
        <w:pStyle w:val="ListParagraph"/>
        <w:spacing w:line="276" w:lineRule="auto"/>
        <w:jc w:val="center"/>
      </w:pPr>
    </w:p>
    <w:p w:rsidR="007458D7" w:rsidRDefault="007458D7" w:rsidP="007458D7">
      <w:pPr>
        <w:pStyle w:val="ListParagraph"/>
        <w:ind w:left="0" w:firstLine="720"/>
        <w:jc w:val="both"/>
      </w:pPr>
      <w:r w:rsidRPr="00FD7352">
        <w:t xml:space="preserve">Ова Одлука ступа на снагу осмог дана од дана објављивања у „Службеном гласнику општине </w:t>
      </w:r>
      <w:r>
        <w:t>Љиг</w:t>
      </w:r>
      <w:r w:rsidRPr="00FD7352">
        <w:t>“.</w:t>
      </w:r>
    </w:p>
    <w:p w:rsidR="007458D7" w:rsidRPr="00013712" w:rsidRDefault="007458D7" w:rsidP="007458D7">
      <w:pPr>
        <w:widowControl w:val="0"/>
        <w:ind w:firstLine="708"/>
        <w:jc w:val="both"/>
        <w:rPr>
          <w:lang w:eastAsia="sl-SI"/>
        </w:rPr>
      </w:pPr>
    </w:p>
    <w:p w:rsidR="007458D7" w:rsidRPr="000C2C95" w:rsidRDefault="007458D7" w:rsidP="007458D7">
      <w:pPr>
        <w:widowControl w:val="0"/>
        <w:ind w:firstLine="708"/>
        <w:jc w:val="both"/>
        <w:rPr>
          <w:lang w:val="sr-Cyrl-CS" w:eastAsia="sl-SI"/>
        </w:rPr>
      </w:pPr>
      <w:r>
        <w:rPr>
          <w:lang w:eastAsia="sl-SI"/>
        </w:rPr>
        <w:t xml:space="preserve">                                                                                                                       </w:t>
      </w:r>
    </w:p>
    <w:p w:rsidR="00980707" w:rsidRDefault="00980707" w:rsidP="00980707">
      <w:pPr>
        <w:jc w:val="both"/>
        <w:rPr>
          <w:sz w:val="22"/>
          <w:szCs w:val="22"/>
        </w:rPr>
      </w:pPr>
    </w:p>
    <w:p w:rsidR="003B2254" w:rsidRDefault="003B2254" w:rsidP="00980707">
      <w:pPr>
        <w:jc w:val="both"/>
        <w:rPr>
          <w:sz w:val="22"/>
          <w:szCs w:val="22"/>
        </w:rPr>
      </w:pPr>
    </w:p>
    <w:p w:rsidR="003B2254" w:rsidRPr="003B2254" w:rsidRDefault="003B2254" w:rsidP="00980707">
      <w:pPr>
        <w:jc w:val="both"/>
        <w:rPr>
          <w:sz w:val="22"/>
          <w:szCs w:val="22"/>
        </w:rPr>
      </w:pPr>
    </w:p>
    <w:p w:rsidR="00980707" w:rsidRDefault="00980707" w:rsidP="00980707">
      <w:pPr>
        <w:jc w:val="center"/>
        <w:rPr>
          <w:sz w:val="22"/>
          <w:szCs w:val="22"/>
        </w:rPr>
      </w:pPr>
      <w:r w:rsidRPr="00AE4812">
        <w:rPr>
          <w:sz w:val="22"/>
          <w:szCs w:val="22"/>
        </w:rPr>
        <w:t>СКУПШТИНА ОПШТИНЕ ЉИГ</w:t>
      </w:r>
    </w:p>
    <w:p w:rsidR="003B2254" w:rsidRDefault="003B2254" w:rsidP="00980707">
      <w:pPr>
        <w:jc w:val="center"/>
        <w:rPr>
          <w:sz w:val="22"/>
          <w:szCs w:val="22"/>
        </w:rPr>
      </w:pPr>
    </w:p>
    <w:p w:rsidR="003B2254" w:rsidRPr="003B2254" w:rsidRDefault="003B2254" w:rsidP="00980707">
      <w:pPr>
        <w:jc w:val="center"/>
        <w:rPr>
          <w:sz w:val="22"/>
          <w:szCs w:val="22"/>
        </w:rPr>
      </w:pPr>
    </w:p>
    <w:p w:rsidR="00980707" w:rsidRDefault="00980707" w:rsidP="00980707">
      <w:pPr>
        <w:jc w:val="both"/>
        <w:rPr>
          <w:sz w:val="22"/>
          <w:szCs w:val="22"/>
        </w:rPr>
      </w:pPr>
      <w:r w:rsidRPr="00AE4812">
        <w:rPr>
          <w:sz w:val="22"/>
          <w:szCs w:val="22"/>
        </w:rPr>
        <w:t xml:space="preserve">01 Број: </w:t>
      </w:r>
      <w:r w:rsidRPr="00AE4812">
        <w:rPr>
          <w:sz w:val="22"/>
          <w:szCs w:val="22"/>
          <w:lang w:val="ru-RU"/>
        </w:rPr>
        <w:t>06</w:t>
      </w:r>
      <w:r w:rsidRPr="00AE4812">
        <w:rPr>
          <w:sz w:val="22"/>
          <w:szCs w:val="22"/>
        </w:rPr>
        <w:t>-</w:t>
      </w:r>
      <w:r w:rsidR="003B2254">
        <w:rPr>
          <w:sz w:val="22"/>
          <w:szCs w:val="22"/>
        </w:rPr>
        <w:t>25</w:t>
      </w:r>
      <w:r w:rsidRPr="00AE4812">
        <w:rPr>
          <w:sz w:val="22"/>
          <w:szCs w:val="22"/>
        </w:rPr>
        <w:t>/</w:t>
      </w:r>
      <w:r w:rsidRPr="00AE4812">
        <w:rPr>
          <w:sz w:val="22"/>
          <w:szCs w:val="22"/>
          <w:lang w:val="ru-RU"/>
        </w:rPr>
        <w:t>1</w:t>
      </w:r>
      <w:r w:rsidRPr="00AE4812">
        <w:rPr>
          <w:sz w:val="22"/>
          <w:szCs w:val="22"/>
        </w:rPr>
        <w:t>8-4</w:t>
      </w:r>
    </w:p>
    <w:p w:rsidR="003B2254" w:rsidRDefault="003B2254" w:rsidP="00980707">
      <w:pPr>
        <w:jc w:val="both"/>
        <w:rPr>
          <w:sz w:val="22"/>
          <w:szCs w:val="22"/>
        </w:rPr>
      </w:pPr>
    </w:p>
    <w:p w:rsidR="003B2254" w:rsidRPr="003B2254" w:rsidRDefault="003B2254" w:rsidP="00980707">
      <w:pPr>
        <w:jc w:val="both"/>
        <w:rPr>
          <w:sz w:val="22"/>
          <w:szCs w:val="22"/>
        </w:rPr>
      </w:pPr>
    </w:p>
    <w:p w:rsidR="00980707" w:rsidRDefault="00980707" w:rsidP="00980707">
      <w:pPr>
        <w:jc w:val="center"/>
      </w:pPr>
      <w:r>
        <w:t xml:space="preserve">                                                                                                                  ПРЕДСЕДНИК</w:t>
      </w:r>
    </w:p>
    <w:p w:rsidR="00980707" w:rsidRDefault="00980707" w:rsidP="00980707">
      <w:pPr>
        <w:jc w:val="right"/>
        <w:rPr>
          <w:lang w:val="sr-Cyrl-CS"/>
        </w:rPr>
      </w:pPr>
      <w:r>
        <w:rPr>
          <w:lang w:val="sr-Cyrl-CS"/>
        </w:rPr>
        <w:t>Горан Миловановић</w:t>
      </w:r>
      <w:r>
        <w:t xml:space="preserve">, </w:t>
      </w:r>
      <w:r>
        <w:rPr>
          <w:lang w:val="sr-Cyrl-CS"/>
        </w:rPr>
        <w:t>с.р.</w:t>
      </w:r>
    </w:p>
    <w:p w:rsidR="003B2254" w:rsidRDefault="003B2254" w:rsidP="00980707">
      <w:pPr>
        <w:jc w:val="right"/>
        <w:rPr>
          <w:lang w:val="sr-Cyrl-CS"/>
        </w:rPr>
      </w:pPr>
    </w:p>
    <w:p w:rsidR="003B2254" w:rsidRDefault="003B2254" w:rsidP="00980707">
      <w:pPr>
        <w:jc w:val="right"/>
        <w:rPr>
          <w:lang w:val="sr-Cyrl-CS"/>
        </w:rPr>
      </w:pPr>
    </w:p>
    <w:p w:rsidR="00980707" w:rsidRDefault="00980707" w:rsidP="00980707">
      <w:pPr>
        <w:jc w:val="right"/>
        <w:rPr>
          <w:sz w:val="22"/>
          <w:szCs w:val="22"/>
        </w:rPr>
      </w:pPr>
    </w:p>
    <w:p w:rsidR="003B2254" w:rsidRPr="003B2254" w:rsidRDefault="003B2254" w:rsidP="00980707">
      <w:pPr>
        <w:jc w:val="right"/>
        <w:rPr>
          <w:sz w:val="22"/>
          <w:szCs w:val="22"/>
        </w:rPr>
      </w:pPr>
    </w:p>
    <w:p w:rsidR="00980707" w:rsidRDefault="00980707" w:rsidP="00980707">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13</w:t>
      </w:r>
      <w:r>
        <w:rPr>
          <w:shd w:val="clear" w:color="auto" w:fill="CCCCCC"/>
        </w:rPr>
        <w:t>.</w:t>
      </w:r>
      <w:r>
        <w:rPr>
          <w:shd w:val="clear" w:color="auto" w:fill="CCCCCC"/>
          <w:lang w:val="sr-Cyrl-CS"/>
        </w:rPr>
        <w:t>новембар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5</w:t>
      </w:r>
      <w:r>
        <w:rPr>
          <w:lang w:val="sr-Cyrl-CS"/>
        </w:rPr>
        <w:t xml:space="preserve">    </w:t>
      </w:r>
    </w:p>
    <w:p w:rsidR="00980707" w:rsidRDefault="00980707" w:rsidP="00980707">
      <w:pPr>
        <w:rPr>
          <w:lang w:val="sr-Cyrl-CS"/>
        </w:rPr>
      </w:pPr>
    </w:p>
    <w:tbl>
      <w:tblPr>
        <w:tblW w:w="9750" w:type="dxa"/>
        <w:tblInd w:w="-12" w:type="dxa"/>
        <w:tblLook w:val="01E0"/>
      </w:tblPr>
      <w:tblGrid>
        <w:gridCol w:w="9750"/>
      </w:tblGrid>
      <w:tr w:rsidR="00980707" w:rsidTr="006E5312">
        <w:trPr>
          <w:trHeight w:val="345"/>
        </w:trPr>
        <w:tc>
          <w:tcPr>
            <w:tcW w:w="9750" w:type="dxa"/>
            <w:tcBorders>
              <w:top w:val="single" w:sz="4" w:space="0" w:color="auto"/>
              <w:left w:val="single" w:sz="4" w:space="0" w:color="auto"/>
              <w:bottom w:val="single" w:sz="4" w:space="0" w:color="auto"/>
              <w:right w:val="single" w:sz="4" w:space="0" w:color="auto"/>
            </w:tcBorders>
            <w:hideMark/>
          </w:tcPr>
          <w:p w:rsidR="00980707" w:rsidRDefault="00F46D2B" w:rsidP="006E5312">
            <w:pPr>
              <w:spacing w:line="276" w:lineRule="auto"/>
              <w:jc w:val="center"/>
            </w:pPr>
            <w:r>
              <w:t>4</w:t>
            </w:r>
            <w:r w:rsidR="00980707">
              <w:rPr>
                <w:lang w:val="sr-Cyrl-CS"/>
              </w:rPr>
              <w:t>.</w:t>
            </w:r>
            <w:r w:rsidR="00980707">
              <w:t xml:space="preserve">                                                                 </w:t>
            </w:r>
          </w:p>
        </w:tc>
      </w:tr>
    </w:tbl>
    <w:p w:rsidR="00980707" w:rsidRDefault="00980707" w:rsidP="00980707">
      <w:pPr>
        <w:pStyle w:val="BodyText"/>
      </w:pPr>
      <w:r>
        <w:rPr>
          <w:lang w:val="en-US"/>
        </w:rPr>
        <w:t xml:space="preserve">      </w:t>
      </w:r>
    </w:p>
    <w:p w:rsidR="00865F4F" w:rsidRPr="00865F4F" w:rsidRDefault="00865F4F" w:rsidP="00980707">
      <w:pPr>
        <w:pStyle w:val="BodyText"/>
      </w:pPr>
    </w:p>
    <w:p w:rsidR="00865F4F" w:rsidRPr="00865F4F" w:rsidRDefault="00865F4F" w:rsidP="00865F4F">
      <w:pPr>
        <w:pStyle w:val="ListParagraph"/>
        <w:ind w:left="0" w:firstLine="720"/>
        <w:jc w:val="both"/>
        <w:rPr>
          <w:lang w:val="sr-Cyrl-CS"/>
        </w:rPr>
      </w:pPr>
      <w:r w:rsidRPr="00865F4F">
        <w:rPr>
          <w:lang w:val="sr-Cyrl-CS"/>
        </w:rPr>
        <w:t xml:space="preserve">На основу члана </w:t>
      </w:r>
      <w:r w:rsidRPr="00865F4F">
        <w:t>43</w:t>
      </w:r>
      <w:r w:rsidRPr="00865F4F">
        <w:rPr>
          <w:lang w:val="sr-Cyrl-CS"/>
        </w:rPr>
        <w:t xml:space="preserve">. Статута општине </w:t>
      </w:r>
      <w:r w:rsidRPr="00865F4F">
        <w:t>Љиг</w:t>
      </w:r>
      <w:r w:rsidRPr="00865F4F">
        <w:rPr>
          <w:lang w:val="sr-Cyrl-CS"/>
        </w:rPr>
        <w:t xml:space="preserve"> („Службени гласник Општине Љиг“ број 7/08</w:t>
      </w:r>
      <w:r w:rsidRPr="00865F4F">
        <w:t>,</w:t>
      </w:r>
      <w:r w:rsidRPr="00865F4F">
        <w:rPr>
          <w:lang w:val="sr-Cyrl-CS"/>
        </w:rPr>
        <w:t xml:space="preserve"> 10/08</w:t>
      </w:r>
      <w:r w:rsidRPr="00865F4F">
        <w:t xml:space="preserve"> и 6/16</w:t>
      </w:r>
      <w:r w:rsidRPr="00865F4F">
        <w:rPr>
          <w:lang w:val="sr-Cyrl-CS"/>
        </w:rPr>
        <w:t>), Скупштина општине Љиг, на предлог Општинског већа општине Љиг, на седници одржаној</w:t>
      </w:r>
      <w:r w:rsidRPr="00865F4F">
        <w:t xml:space="preserve"> 13.11.2018.</w:t>
      </w:r>
      <w:r w:rsidRPr="00865F4F">
        <w:rPr>
          <w:lang w:val="sr-Cyrl-CS"/>
        </w:rPr>
        <w:t xml:space="preserve"> године, донела је</w:t>
      </w:r>
    </w:p>
    <w:p w:rsidR="00865F4F" w:rsidRDefault="00865F4F" w:rsidP="00865F4F">
      <w:pPr>
        <w:jc w:val="both"/>
        <w:rPr>
          <w:lang w:val="sr-Cyrl-CS"/>
        </w:rPr>
      </w:pPr>
    </w:p>
    <w:p w:rsidR="00865F4F" w:rsidRDefault="00865F4F" w:rsidP="00865F4F">
      <w:pPr>
        <w:jc w:val="both"/>
        <w:rPr>
          <w:lang w:val="sr-Cyrl-CS"/>
        </w:rPr>
      </w:pPr>
    </w:p>
    <w:p w:rsidR="00865F4F" w:rsidRDefault="00865F4F" w:rsidP="00865F4F">
      <w:pPr>
        <w:jc w:val="both"/>
        <w:rPr>
          <w:lang w:val="sr-Cyrl-CS"/>
        </w:rPr>
      </w:pPr>
    </w:p>
    <w:p w:rsidR="00865F4F" w:rsidRPr="00865F4F" w:rsidRDefault="00865F4F" w:rsidP="00865F4F">
      <w:pPr>
        <w:jc w:val="both"/>
        <w:rPr>
          <w:lang w:val="sr-Cyrl-CS"/>
        </w:rPr>
      </w:pPr>
    </w:p>
    <w:p w:rsidR="00865F4F" w:rsidRPr="00865F4F" w:rsidRDefault="00865F4F" w:rsidP="00865F4F">
      <w:pPr>
        <w:jc w:val="center"/>
        <w:rPr>
          <w:lang w:val="sr-Cyrl-CS"/>
        </w:rPr>
      </w:pPr>
      <w:r w:rsidRPr="00865F4F">
        <w:rPr>
          <w:lang w:val="sr-Cyrl-CS"/>
        </w:rPr>
        <w:t>О Д Л У К У</w:t>
      </w:r>
    </w:p>
    <w:p w:rsidR="00865F4F" w:rsidRDefault="00865F4F" w:rsidP="00865F4F">
      <w:pPr>
        <w:tabs>
          <w:tab w:val="left" w:pos="5865"/>
        </w:tabs>
        <w:rPr>
          <w:lang w:val="sr-Cyrl-CS"/>
        </w:rPr>
      </w:pPr>
      <w:r w:rsidRPr="00865F4F">
        <w:rPr>
          <w:lang w:val="sr-Cyrl-CS"/>
        </w:rPr>
        <w:tab/>
      </w:r>
    </w:p>
    <w:p w:rsidR="00865F4F" w:rsidRPr="00865F4F" w:rsidRDefault="00865F4F" w:rsidP="00865F4F">
      <w:pPr>
        <w:tabs>
          <w:tab w:val="left" w:pos="5865"/>
        </w:tabs>
        <w:rPr>
          <w:lang w:val="sr-Cyrl-CS"/>
        </w:rPr>
      </w:pPr>
    </w:p>
    <w:p w:rsidR="00865F4F" w:rsidRPr="00865F4F" w:rsidRDefault="00865F4F" w:rsidP="00865F4F">
      <w:pPr>
        <w:jc w:val="center"/>
        <w:rPr>
          <w:lang w:val="sr-Cyrl-CS"/>
        </w:rPr>
      </w:pPr>
      <w:r w:rsidRPr="00865F4F">
        <w:rPr>
          <w:lang w:val="sr-Cyrl-CS"/>
        </w:rPr>
        <w:t>О УТВРЂИВАЊУ ПРОСЕЧНИХ ЦЕНА КВАДРАТНОГ МЕТРА ОДГОВАРАЈУЋИХ НЕПОКРЕТНОСТИ ЗА УТВРЂИВАЊЕ ПОРЕЗА НА ИМОВИНУ ЗА 201</w:t>
      </w:r>
      <w:r w:rsidRPr="00865F4F">
        <w:t>9</w:t>
      </w:r>
      <w:r w:rsidRPr="00865F4F">
        <w:rPr>
          <w:lang w:val="sr-Cyrl-CS"/>
        </w:rPr>
        <w:t>. ГОДИНУ  НА ТЕРИТОРИЈИ ОПШТИНЕ ЉИГ</w:t>
      </w:r>
    </w:p>
    <w:p w:rsidR="00865F4F" w:rsidRDefault="00865F4F" w:rsidP="00865F4F">
      <w:pPr>
        <w:jc w:val="both"/>
        <w:rPr>
          <w:lang w:val="sr-Cyrl-CS"/>
        </w:rPr>
      </w:pPr>
    </w:p>
    <w:p w:rsidR="00865F4F" w:rsidRDefault="00865F4F" w:rsidP="00865F4F">
      <w:pPr>
        <w:jc w:val="both"/>
        <w:rPr>
          <w:lang w:val="sr-Cyrl-CS"/>
        </w:rPr>
      </w:pPr>
    </w:p>
    <w:p w:rsidR="00865F4F" w:rsidRPr="00865F4F" w:rsidRDefault="00865F4F" w:rsidP="00865F4F">
      <w:pPr>
        <w:jc w:val="both"/>
        <w:rPr>
          <w:lang w:val="sr-Cyrl-CS"/>
        </w:rPr>
      </w:pPr>
    </w:p>
    <w:p w:rsidR="00865F4F" w:rsidRDefault="00865F4F" w:rsidP="00865F4F">
      <w:pPr>
        <w:jc w:val="center"/>
        <w:rPr>
          <w:lang w:val="sr-Cyrl-CS"/>
        </w:rPr>
      </w:pPr>
      <w:r w:rsidRPr="00865F4F">
        <w:rPr>
          <w:lang w:val="sr-Cyrl-CS"/>
        </w:rPr>
        <w:t>Члан 1.</w:t>
      </w:r>
    </w:p>
    <w:p w:rsidR="00865F4F" w:rsidRPr="00865F4F" w:rsidRDefault="00865F4F" w:rsidP="00865F4F">
      <w:pPr>
        <w:jc w:val="center"/>
        <w:rPr>
          <w:lang w:val="sr-Cyrl-CS"/>
        </w:rPr>
      </w:pPr>
    </w:p>
    <w:p w:rsidR="00865F4F" w:rsidRDefault="00865F4F" w:rsidP="00865F4F">
      <w:pPr>
        <w:ind w:firstLine="720"/>
        <w:jc w:val="both"/>
        <w:rPr>
          <w:lang w:val="sr-Cyrl-CS"/>
        </w:rPr>
      </w:pPr>
      <w:r w:rsidRPr="00865F4F">
        <w:rPr>
          <w:lang w:val="sr-Cyrl-CS"/>
        </w:rPr>
        <w:t>Овом одлуком сагласно Закону о порезима на имовину утврђују се просечне цене квадратног метра одговарајућих непокретности за утврђивање пореза на имовину за 201</w:t>
      </w:r>
      <w:r w:rsidRPr="00865F4F">
        <w:t>9</w:t>
      </w:r>
      <w:r w:rsidRPr="00865F4F">
        <w:rPr>
          <w:lang w:val="sr-Cyrl-CS"/>
        </w:rPr>
        <w:t>. годину на територији Општине Љиг</w:t>
      </w:r>
      <w:r w:rsidRPr="00865F4F">
        <w:rPr>
          <w:lang w:val="ru-RU"/>
        </w:rPr>
        <w:t>.</w:t>
      </w:r>
      <w:r w:rsidRPr="00865F4F">
        <w:rPr>
          <w:lang w:val="sr-Cyrl-CS"/>
        </w:rPr>
        <w:t xml:space="preserve"> </w:t>
      </w:r>
    </w:p>
    <w:p w:rsidR="00865F4F" w:rsidRDefault="00865F4F" w:rsidP="00865F4F">
      <w:pPr>
        <w:ind w:firstLine="720"/>
        <w:jc w:val="both"/>
        <w:rPr>
          <w:lang w:val="sr-Cyrl-CS"/>
        </w:rPr>
      </w:pPr>
    </w:p>
    <w:p w:rsidR="00865F4F" w:rsidRPr="00865F4F" w:rsidRDefault="00865F4F" w:rsidP="00865F4F">
      <w:pPr>
        <w:ind w:firstLine="720"/>
        <w:jc w:val="both"/>
        <w:rPr>
          <w:lang w:val="sr-Cyrl-CS"/>
        </w:rPr>
      </w:pPr>
    </w:p>
    <w:p w:rsidR="00865F4F" w:rsidRDefault="00865F4F" w:rsidP="00865F4F">
      <w:pPr>
        <w:jc w:val="center"/>
        <w:rPr>
          <w:lang w:val="sr-Cyrl-CS"/>
        </w:rPr>
      </w:pPr>
      <w:r w:rsidRPr="00865F4F">
        <w:rPr>
          <w:lang w:val="sr-Cyrl-CS"/>
        </w:rPr>
        <w:t>Члан 2.</w:t>
      </w:r>
    </w:p>
    <w:p w:rsidR="00865F4F" w:rsidRPr="00865F4F" w:rsidRDefault="00865F4F" w:rsidP="00865F4F">
      <w:pPr>
        <w:jc w:val="center"/>
        <w:rPr>
          <w:lang w:val="sr-Cyrl-CS"/>
        </w:rPr>
      </w:pPr>
    </w:p>
    <w:p w:rsidR="00865F4F" w:rsidRPr="00865F4F" w:rsidRDefault="00865F4F" w:rsidP="00865F4F">
      <w:pPr>
        <w:ind w:firstLine="720"/>
        <w:jc w:val="both"/>
        <w:rPr>
          <w:lang w:val="sr-Cyrl-CS"/>
        </w:rPr>
      </w:pPr>
      <w:r w:rsidRPr="00865F4F">
        <w:rPr>
          <w:lang w:val="sr-Cyrl-CS"/>
        </w:rPr>
        <w:t xml:space="preserve">На територији Општине Љиг одређено је </w:t>
      </w:r>
      <w:r w:rsidRPr="00865F4F">
        <w:rPr>
          <w:lang w:val="ru-RU"/>
        </w:rPr>
        <w:t>4</w:t>
      </w:r>
      <w:r w:rsidRPr="00865F4F">
        <w:rPr>
          <w:lang w:val="sr-Cyrl-CS"/>
        </w:rPr>
        <w:t xml:space="preserve"> зоне за утврђивање пореза на имовину, у зависности од комуналне опремљености и опремљености јавним објектима, саобраћајној повезаности са централним деловима општине Љиг, односно са радним зонама и другим садржајима у насељу и то:  </w:t>
      </w:r>
      <w:r w:rsidRPr="00865F4F">
        <w:rPr>
          <w:b/>
          <w:lang w:val="sr-Cyrl-CS"/>
        </w:rPr>
        <w:t>прва зона, друга зона</w:t>
      </w:r>
      <w:r w:rsidRPr="00865F4F">
        <w:rPr>
          <w:b/>
          <w:lang w:val="ru-RU"/>
        </w:rPr>
        <w:t>,</w:t>
      </w:r>
      <w:r w:rsidRPr="00865F4F">
        <w:rPr>
          <w:b/>
          <w:lang w:val="sr-Cyrl-CS"/>
        </w:rPr>
        <w:t xml:space="preserve"> трећа зона</w:t>
      </w:r>
      <w:r w:rsidRPr="00865F4F">
        <w:rPr>
          <w:b/>
          <w:lang w:val="ru-RU"/>
        </w:rPr>
        <w:t xml:space="preserve"> и четврта зона</w:t>
      </w:r>
      <w:r w:rsidRPr="00865F4F">
        <w:rPr>
          <w:lang w:val="sr-Cyrl-CS"/>
        </w:rPr>
        <w:t>, с тим да је прва зона утврђена као најопремљенија зона.</w:t>
      </w:r>
    </w:p>
    <w:p w:rsidR="00865F4F" w:rsidRDefault="00865F4F" w:rsidP="00865F4F">
      <w:pPr>
        <w:ind w:firstLine="720"/>
        <w:jc w:val="both"/>
        <w:rPr>
          <w:lang w:val="sr-Cyrl-CS"/>
        </w:rPr>
      </w:pPr>
      <w:r w:rsidRPr="00865F4F">
        <w:rPr>
          <w:lang w:val="sr-Cyrl-CS"/>
        </w:rPr>
        <w:t>Просечне цене квадратног метра непокретности за утврђивање пореза на имовину за 201</w:t>
      </w:r>
      <w:r w:rsidRPr="00865F4F">
        <w:t>9</w:t>
      </w:r>
      <w:r w:rsidRPr="00865F4F">
        <w:rPr>
          <w:lang w:val="sr-Cyrl-CS"/>
        </w:rPr>
        <w:t xml:space="preserve">. годину на територији Општине Љиг износе: </w:t>
      </w:r>
    </w:p>
    <w:p w:rsidR="00865F4F" w:rsidRDefault="00865F4F" w:rsidP="00865F4F">
      <w:pPr>
        <w:ind w:firstLine="720"/>
        <w:jc w:val="both"/>
        <w:rPr>
          <w:lang w:val="sr-Cyrl-CS"/>
        </w:rPr>
      </w:pPr>
    </w:p>
    <w:p w:rsidR="00865F4F" w:rsidRPr="00B75D3F" w:rsidRDefault="00865F4F" w:rsidP="00865F4F">
      <w:pPr>
        <w:jc w:val="both"/>
        <w:rPr>
          <w:sz w:val="22"/>
          <w:szCs w:val="22"/>
          <w:lang w:val="sr-Cyrl-CS"/>
        </w:rPr>
      </w:pPr>
    </w:p>
    <w:tbl>
      <w:tblPr>
        <w:tblStyle w:val="TableGrid"/>
        <w:tblW w:w="10890" w:type="dxa"/>
        <w:tblInd w:w="-972" w:type="dxa"/>
        <w:tblLook w:val="01E0"/>
      </w:tblPr>
      <w:tblGrid>
        <w:gridCol w:w="2430"/>
        <w:gridCol w:w="2160"/>
        <w:gridCol w:w="2340"/>
        <w:gridCol w:w="2070"/>
        <w:gridCol w:w="1890"/>
      </w:tblGrid>
      <w:tr w:rsidR="00865F4F" w:rsidRPr="00697C23" w:rsidTr="006E5312">
        <w:tc>
          <w:tcPr>
            <w:tcW w:w="2430" w:type="dxa"/>
          </w:tcPr>
          <w:p w:rsidR="00865F4F" w:rsidRPr="00697C23" w:rsidRDefault="00865F4F" w:rsidP="006E5312">
            <w:pPr>
              <w:jc w:val="both"/>
              <w:rPr>
                <w:b/>
                <w:lang w:val="sr-Cyrl-CS"/>
              </w:rPr>
            </w:pPr>
            <w:r w:rsidRPr="00697C23">
              <w:rPr>
                <w:b/>
                <w:lang w:val="sr-Cyrl-CS"/>
              </w:rPr>
              <w:t>Врста непокретности</w:t>
            </w:r>
          </w:p>
        </w:tc>
        <w:tc>
          <w:tcPr>
            <w:tcW w:w="2160" w:type="dxa"/>
          </w:tcPr>
          <w:p w:rsidR="00865F4F" w:rsidRPr="00697C23" w:rsidRDefault="00865F4F" w:rsidP="006E5312">
            <w:pPr>
              <w:jc w:val="both"/>
              <w:rPr>
                <w:b/>
                <w:lang w:val="sr-Cyrl-CS"/>
              </w:rPr>
            </w:pPr>
            <w:r w:rsidRPr="00697C23">
              <w:rPr>
                <w:b/>
                <w:lang w:val="sr-Cyrl-CS"/>
              </w:rPr>
              <w:t>Цена</w:t>
            </w:r>
            <w:r>
              <w:rPr>
                <w:b/>
                <w:lang w:val="sr-Cyrl-CS"/>
              </w:rPr>
              <w:t xml:space="preserve"> у</w:t>
            </w:r>
            <w:r w:rsidRPr="00697C23">
              <w:rPr>
                <w:b/>
                <w:lang w:val="sr-Cyrl-CS"/>
              </w:rPr>
              <w:t xml:space="preserve"> </w:t>
            </w:r>
            <w:r>
              <w:rPr>
                <w:b/>
              </w:rPr>
              <w:t xml:space="preserve">I ЗОНИ </w:t>
            </w:r>
            <w:r w:rsidRPr="00697C23">
              <w:rPr>
                <w:b/>
                <w:lang w:val="sr-Cyrl-CS"/>
              </w:rPr>
              <w:t>по квадратном метру</w:t>
            </w:r>
          </w:p>
        </w:tc>
        <w:tc>
          <w:tcPr>
            <w:tcW w:w="2340" w:type="dxa"/>
          </w:tcPr>
          <w:p w:rsidR="00865F4F" w:rsidRPr="00697C23" w:rsidRDefault="00865F4F" w:rsidP="006E5312">
            <w:pPr>
              <w:jc w:val="both"/>
              <w:rPr>
                <w:b/>
                <w:lang w:val="sr-Cyrl-CS"/>
              </w:rPr>
            </w:pPr>
            <w:r w:rsidRPr="00697C23">
              <w:rPr>
                <w:b/>
                <w:lang w:val="sr-Cyrl-CS"/>
              </w:rPr>
              <w:t>Цена</w:t>
            </w:r>
            <w:r>
              <w:rPr>
                <w:b/>
                <w:lang w:val="sr-Cyrl-CS"/>
              </w:rPr>
              <w:t xml:space="preserve"> у</w:t>
            </w:r>
            <w:r>
              <w:rPr>
                <w:b/>
              </w:rPr>
              <w:t xml:space="preserve"> II </w:t>
            </w:r>
            <w:r w:rsidRPr="00703F59">
              <w:rPr>
                <w:b/>
              </w:rPr>
              <w:t>ЗОНИ</w:t>
            </w:r>
            <w:r w:rsidRPr="00697C23">
              <w:rPr>
                <w:b/>
                <w:lang w:val="sr-Cyrl-CS"/>
              </w:rPr>
              <w:t xml:space="preserve"> по квадратном метру</w:t>
            </w:r>
          </w:p>
        </w:tc>
        <w:tc>
          <w:tcPr>
            <w:tcW w:w="2070" w:type="dxa"/>
          </w:tcPr>
          <w:p w:rsidR="00865F4F" w:rsidRPr="00697C23" w:rsidRDefault="00865F4F" w:rsidP="006E5312">
            <w:pPr>
              <w:jc w:val="both"/>
              <w:rPr>
                <w:b/>
                <w:lang w:val="sr-Cyrl-CS"/>
              </w:rPr>
            </w:pPr>
            <w:r w:rsidRPr="00697C23">
              <w:rPr>
                <w:b/>
                <w:lang w:val="sr-Cyrl-CS"/>
              </w:rPr>
              <w:t>Цена</w:t>
            </w:r>
            <w:r>
              <w:rPr>
                <w:b/>
                <w:lang w:val="sr-Cyrl-CS"/>
              </w:rPr>
              <w:t xml:space="preserve"> у</w:t>
            </w:r>
            <w:r>
              <w:rPr>
                <w:b/>
              </w:rPr>
              <w:t xml:space="preserve"> III </w:t>
            </w:r>
            <w:r w:rsidRPr="00703F59">
              <w:rPr>
                <w:b/>
              </w:rPr>
              <w:t>ЗОНИ</w:t>
            </w:r>
            <w:r w:rsidRPr="00697C23">
              <w:rPr>
                <w:b/>
                <w:lang w:val="sr-Cyrl-CS"/>
              </w:rPr>
              <w:t xml:space="preserve"> по квадратном метру</w:t>
            </w:r>
          </w:p>
        </w:tc>
        <w:tc>
          <w:tcPr>
            <w:tcW w:w="1890" w:type="dxa"/>
          </w:tcPr>
          <w:p w:rsidR="00865F4F" w:rsidRPr="00697C23" w:rsidRDefault="00865F4F" w:rsidP="006E5312">
            <w:pPr>
              <w:jc w:val="both"/>
              <w:rPr>
                <w:b/>
                <w:lang w:val="sr-Cyrl-CS"/>
              </w:rPr>
            </w:pPr>
            <w:r w:rsidRPr="00697C23">
              <w:rPr>
                <w:b/>
                <w:lang w:val="sr-Cyrl-CS"/>
              </w:rPr>
              <w:t>Цена</w:t>
            </w:r>
            <w:r>
              <w:rPr>
                <w:b/>
                <w:lang w:val="sr-Cyrl-CS"/>
              </w:rPr>
              <w:t xml:space="preserve"> у</w:t>
            </w:r>
            <w:r>
              <w:rPr>
                <w:b/>
              </w:rPr>
              <w:t xml:space="preserve"> IV </w:t>
            </w:r>
            <w:r w:rsidRPr="00703F59">
              <w:rPr>
                <w:b/>
              </w:rPr>
              <w:t>ЗОНИ</w:t>
            </w:r>
            <w:r w:rsidRPr="00697C23">
              <w:rPr>
                <w:b/>
                <w:lang w:val="sr-Cyrl-CS"/>
              </w:rPr>
              <w:t xml:space="preserve"> по квадратном метру</w:t>
            </w:r>
          </w:p>
        </w:tc>
      </w:tr>
      <w:tr w:rsidR="00865F4F" w:rsidRPr="00B75D3F" w:rsidTr="006E5312">
        <w:tc>
          <w:tcPr>
            <w:tcW w:w="2430" w:type="dxa"/>
          </w:tcPr>
          <w:p w:rsidR="00865F4F" w:rsidRPr="00B75D3F" w:rsidRDefault="00865F4F" w:rsidP="006E5312">
            <w:pPr>
              <w:jc w:val="both"/>
              <w:rPr>
                <w:lang w:val="sr-Cyrl-CS"/>
              </w:rPr>
            </w:pPr>
            <w:r w:rsidRPr="00B75D3F">
              <w:rPr>
                <w:lang w:val="sr-Cyrl-CS"/>
              </w:rPr>
              <w:t>Грађевинско  земљиште</w:t>
            </w:r>
          </w:p>
        </w:tc>
        <w:tc>
          <w:tcPr>
            <w:tcW w:w="2160" w:type="dxa"/>
          </w:tcPr>
          <w:p w:rsidR="00865F4F" w:rsidRPr="00B75D3F" w:rsidRDefault="00865F4F" w:rsidP="006E5312">
            <w:pPr>
              <w:jc w:val="both"/>
              <w:rPr>
                <w:lang w:val="sr-Cyrl-CS"/>
              </w:rPr>
            </w:pPr>
            <w:r>
              <w:rPr>
                <w:lang w:val="sr-Cyrl-CS"/>
              </w:rPr>
              <w:t xml:space="preserve"> 1.200,00</w:t>
            </w:r>
            <w:r w:rsidRPr="00B75D3F">
              <w:rPr>
                <w:lang w:val="sr-Cyrl-CS"/>
              </w:rPr>
              <w:t xml:space="preserve"> динара</w:t>
            </w:r>
          </w:p>
        </w:tc>
        <w:tc>
          <w:tcPr>
            <w:tcW w:w="2340" w:type="dxa"/>
          </w:tcPr>
          <w:p w:rsidR="00865F4F" w:rsidRPr="00B75D3F" w:rsidRDefault="00865F4F" w:rsidP="006E5312">
            <w:pPr>
              <w:jc w:val="both"/>
              <w:rPr>
                <w:lang w:val="sr-Cyrl-CS"/>
              </w:rPr>
            </w:pPr>
            <w:r>
              <w:rPr>
                <w:lang w:val="sr-Cyrl-CS"/>
              </w:rPr>
              <w:t xml:space="preserve">    900,00</w:t>
            </w:r>
            <w:r w:rsidRPr="00B75D3F">
              <w:rPr>
                <w:lang w:val="sr-Cyrl-CS"/>
              </w:rPr>
              <w:t xml:space="preserve"> динара</w:t>
            </w:r>
          </w:p>
        </w:tc>
        <w:tc>
          <w:tcPr>
            <w:tcW w:w="2070" w:type="dxa"/>
          </w:tcPr>
          <w:p w:rsidR="00865F4F" w:rsidRPr="00B75D3F" w:rsidRDefault="00865F4F" w:rsidP="006E5312">
            <w:pPr>
              <w:jc w:val="both"/>
              <w:rPr>
                <w:lang w:val="sr-Cyrl-CS"/>
              </w:rPr>
            </w:pPr>
            <w:r>
              <w:rPr>
                <w:lang w:val="sr-Cyrl-CS"/>
              </w:rPr>
              <w:t xml:space="preserve">    800,00</w:t>
            </w:r>
            <w:r w:rsidRPr="00B75D3F">
              <w:rPr>
                <w:lang w:val="sr-Cyrl-CS"/>
              </w:rPr>
              <w:t xml:space="preserve"> динара</w:t>
            </w:r>
          </w:p>
        </w:tc>
        <w:tc>
          <w:tcPr>
            <w:tcW w:w="1890" w:type="dxa"/>
          </w:tcPr>
          <w:p w:rsidR="00865F4F" w:rsidRPr="00B75D3F" w:rsidRDefault="00865F4F" w:rsidP="006E5312">
            <w:pPr>
              <w:jc w:val="both"/>
              <w:rPr>
                <w:lang w:val="sr-Cyrl-CS"/>
              </w:rPr>
            </w:pPr>
            <w:r>
              <w:rPr>
                <w:lang w:val="sr-Cyrl-CS"/>
              </w:rPr>
              <w:t xml:space="preserve">    100,00 динара</w:t>
            </w:r>
          </w:p>
        </w:tc>
      </w:tr>
      <w:tr w:rsidR="00865F4F" w:rsidRPr="00B75D3F" w:rsidTr="006E5312">
        <w:tc>
          <w:tcPr>
            <w:tcW w:w="2430" w:type="dxa"/>
          </w:tcPr>
          <w:p w:rsidR="00865F4F" w:rsidRPr="00B75D3F" w:rsidRDefault="00865F4F" w:rsidP="006E5312">
            <w:pPr>
              <w:jc w:val="both"/>
              <w:rPr>
                <w:lang w:val="sr-Cyrl-CS"/>
              </w:rPr>
            </w:pPr>
            <w:r w:rsidRPr="00B75D3F">
              <w:rPr>
                <w:lang w:val="sr-Cyrl-CS"/>
              </w:rPr>
              <w:t>Пољопривредно земљиште</w:t>
            </w:r>
          </w:p>
        </w:tc>
        <w:tc>
          <w:tcPr>
            <w:tcW w:w="2160" w:type="dxa"/>
          </w:tcPr>
          <w:p w:rsidR="00865F4F" w:rsidRPr="007C73B1" w:rsidRDefault="00865F4F" w:rsidP="006E5312">
            <w:pPr>
              <w:jc w:val="both"/>
            </w:pPr>
            <w:r>
              <w:rPr>
                <w:lang w:val="sr-Cyrl-CS"/>
              </w:rPr>
              <w:t xml:space="preserve">      30,00</w:t>
            </w:r>
            <w:r>
              <w:t xml:space="preserve"> </w:t>
            </w:r>
            <w:r w:rsidRPr="00B75D3F">
              <w:rPr>
                <w:lang w:val="sr-Cyrl-CS"/>
              </w:rPr>
              <w:t>динара</w:t>
            </w:r>
          </w:p>
        </w:tc>
        <w:tc>
          <w:tcPr>
            <w:tcW w:w="2340" w:type="dxa"/>
          </w:tcPr>
          <w:p w:rsidR="00865F4F" w:rsidRPr="00B75D3F" w:rsidRDefault="00865F4F" w:rsidP="006E5312">
            <w:pPr>
              <w:jc w:val="both"/>
              <w:rPr>
                <w:lang w:val="sr-Cyrl-CS"/>
              </w:rPr>
            </w:pPr>
            <w:r>
              <w:rPr>
                <w:lang w:val="sr-Cyrl-CS"/>
              </w:rPr>
              <w:t xml:space="preserve">      3</w:t>
            </w:r>
            <w:r w:rsidRPr="00B75D3F">
              <w:rPr>
                <w:lang w:val="sr-Cyrl-CS"/>
              </w:rPr>
              <w:t>0,00 динара</w:t>
            </w:r>
          </w:p>
        </w:tc>
        <w:tc>
          <w:tcPr>
            <w:tcW w:w="2070" w:type="dxa"/>
          </w:tcPr>
          <w:p w:rsidR="00865F4F" w:rsidRPr="00B75D3F" w:rsidRDefault="00865F4F" w:rsidP="006E5312">
            <w:pPr>
              <w:jc w:val="both"/>
              <w:rPr>
                <w:lang w:val="sr-Cyrl-CS"/>
              </w:rPr>
            </w:pPr>
            <w:r>
              <w:rPr>
                <w:lang w:val="sr-Cyrl-CS"/>
              </w:rPr>
              <w:t xml:space="preserve">      3</w:t>
            </w:r>
            <w:r w:rsidRPr="00B75D3F">
              <w:rPr>
                <w:lang w:val="sr-Cyrl-CS"/>
              </w:rPr>
              <w:t>0,00 динара</w:t>
            </w:r>
          </w:p>
        </w:tc>
        <w:tc>
          <w:tcPr>
            <w:tcW w:w="1890" w:type="dxa"/>
          </w:tcPr>
          <w:p w:rsidR="00865F4F" w:rsidRPr="00B75D3F" w:rsidRDefault="00865F4F" w:rsidP="006E5312">
            <w:pPr>
              <w:jc w:val="both"/>
              <w:rPr>
                <w:lang w:val="sr-Cyrl-CS"/>
              </w:rPr>
            </w:pPr>
            <w:r>
              <w:rPr>
                <w:lang w:val="sr-Cyrl-CS"/>
              </w:rPr>
              <w:t xml:space="preserve">      3</w:t>
            </w:r>
            <w:r w:rsidRPr="00B75D3F">
              <w:rPr>
                <w:lang w:val="sr-Cyrl-CS"/>
              </w:rPr>
              <w:t>0,00 динара</w:t>
            </w:r>
          </w:p>
        </w:tc>
      </w:tr>
      <w:tr w:rsidR="00865F4F" w:rsidRPr="00B75D3F" w:rsidTr="006E5312">
        <w:tc>
          <w:tcPr>
            <w:tcW w:w="2430" w:type="dxa"/>
          </w:tcPr>
          <w:p w:rsidR="00865F4F" w:rsidRPr="00B75D3F" w:rsidRDefault="00865F4F" w:rsidP="006E5312">
            <w:pPr>
              <w:jc w:val="both"/>
              <w:rPr>
                <w:lang w:val="sr-Cyrl-CS"/>
              </w:rPr>
            </w:pPr>
            <w:r w:rsidRPr="00B75D3F">
              <w:rPr>
                <w:lang w:val="sr-Cyrl-CS"/>
              </w:rPr>
              <w:lastRenderedPageBreak/>
              <w:t>Шумско земљиште</w:t>
            </w:r>
          </w:p>
        </w:tc>
        <w:tc>
          <w:tcPr>
            <w:tcW w:w="2160" w:type="dxa"/>
          </w:tcPr>
          <w:p w:rsidR="00865F4F" w:rsidRPr="007C73B1" w:rsidRDefault="00865F4F" w:rsidP="006E5312">
            <w:pPr>
              <w:jc w:val="both"/>
            </w:pPr>
            <w:r>
              <w:rPr>
                <w:lang w:val="sr-Cyrl-CS"/>
              </w:rPr>
              <w:t xml:space="preserve">      20,00</w:t>
            </w:r>
            <w:r>
              <w:t xml:space="preserve"> </w:t>
            </w:r>
            <w:r w:rsidRPr="00B75D3F">
              <w:rPr>
                <w:lang w:val="sr-Cyrl-CS"/>
              </w:rPr>
              <w:t>динара</w:t>
            </w:r>
          </w:p>
        </w:tc>
        <w:tc>
          <w:tcPr>
            <w:tcW w:w="2340" w:type="dxa"/>
          </w:tcPr>
          <w:p w:rsidR="00865F4F" w:rsidRPr="00B75D3F" w:rsidRDefault="00865F4F" w:rsidP="006E5312">
            <w:pPr>
              <w:jc w:val="both"/>
              <w:rPr>
                <w:lang w:val="sr-Cyrl-CS"/>
              </w:rPr>
            </w:pPr>
            <w:r>
              <w:rPr>
                <w:lang w:val="sr-Cyrl-CS"/>
              </w:rPr>
              <w:t xml:space="preserve">      2</w:t>
            </w:r>
            <w:r w:rsidRPr="00B75D3F">
              <w:rPr>
                <w:lang w:val="sr-Cyrl-CS"/>
              </w:rPr>
              <w:t>0,00 динара</w:t>
            </w:r>
          </w:p>
        </w:tc>
        <w:tc>
          <w:tcPr>
            <w:tcW w:w="2070" w:type="dxa"/>
          </w:tcPr>
          <w:p w:rsidR="00865F4F" w:rsidRPr="00B75D3F" w:rsidRDefault="00865F4F" w:rsidP="006E5312">
            <w:pPr>
              <w:jc w:val="both"/>
              <w:rPr>
                <w:lang w:val="sr-Cyrl-CS"/>
              </w:rPr>
            </w:pPr>
            <w:r>
              <w:rPr>
                <w:lang w:val="sr-Cyrl-CS"/>
              </w:rPr>
              <w:t xml:space="preserve">      2</w:t>
            </w:r>
            <w:r w:rsidRPr="00B75D3F">
              <w:rPr>
                <w:lang w:val="sr-Cyrl-CS"/>
              </w:rPr>
              <w:t>0,00 динара</w:t>
            </w:r>
          </w:p>
        </w:tc>
        <w:tc>
          <w:tcPr>
            <w:tcW w:w="1890" w:type="dxa"/>
          </w:tcPr>
          <w:p w:rsidR="00865F4F" w:rsidRPr="00B75D3F" w:rsidRDefault="00865F4F" w:rsidP="006E5312">
            <w:pPr>
              <w:jc w:val="both"/>
              <w:rPr>
                <w:lang w:val="sr-Cyrl-CS"/>
              </w:rPr>
            </w:pPr>
            <w:r>
              <w:rPr>
                <w:lang w:val="sr-Cyrl-CS"/>
              </w:rPr>
              <w:t xml:space="preserve">      2</w:t>
            </w:r>
            <w:r w:rsidRPr="00B75D3F">
              <w:rPr>
                <w:lang w:val="sr-Cyrl-CS"/>
              </w:rPr>
              <w:t>0,00 динара</w:t>
            </w:r>
          </w:p>
        </w:tc>
      </w:tr>
      <w:tr w:rsidR="00865F4F" w:rsidRPr="00B75D3F" w:rsidTr="006E5312">
        <w:tc>
          <w:tcPr>
            <w:tcW w:w="2430" w:type="dxa"/>
          </w:tcPr>
          <w:p w:rsidR="00865F4F" w:rsidRPr="00B75D3F" w:rsidRDefault="00865F4F" w:rsidP="006E5312">
            <w:pPr>
              <w:jc w:val="both"/>
              <w:rPr>
                <w:lang w:val="sr-Cyrl-CS"/>
              </w:rPr>
            </w:pPr>
            <w:r w:rsidRPr="00B75D3F">
              <w:rPr>
                <w:lang w:val="sr-Cyrl-CS"/>
              </w:rPr>
              <w:t xml:space="preserve">Станови </w:t>
            </w:r>
          </w:p>
        </w:tc>
        <w:tc>
          <w:tcPr>
            <w:tcW w:w="2160" w:type="dxa"/>
          </w:tcPr>
          <w:p w:rsidR="00865F4F" w:rsidRPr="00B75D3F" w:rsidRDefault="00865F4F" w:rsidP="006E5312">
            <w:pPr>
              <w:jc w:val="both"/>
              <w:rPr>
                <w:lang w:val="sr-Cyrl-CS"/>
              </w:rPr>
            </w:pPr>
            <w:r>
              <w:rPr>
                <w:lang w:val="sr-Cyrl-CS"/>
              </w:rPr>
              <w:t>48</w:t>
            </w:r>
            <w:r w:rsidRPr="00B75D3F">
              <w:rPr>
                <w:lang w:val="sr-Cyrl-CS"/>
              </w:rPr>
              <w:t>.000,00 динара</w:t>
            </w:r>
          </w:p>
        </w:tc>
        <w:tc>
          <w:tcPr>
            <w:tcW w:w="2340" w:type="dxa"/>
          </w:tcPr>
          <w:p w:rsidR="00865F4F" w:rsidRPr="00B75D3F" w:rsidRDefault="00865F4F" w:rsidP="006E5312">
            <w:pPr>
              <w:jc w:val="both"/>
              <w:rPr>
                <w:lang w:val="sr-Cyrl-CS"/>
              </w:rPr>
            </w:pPr>
            <w:r>
              <w:rPr>
                <w:lang w:val="ru-RU"/>
              </w:rPr>
              <w:t>46</w:t>
            </w:r>
            <w:r w:rsidRPr="00B75D3F">
              <w:rPr>
                <w:lang w:val="sr-Cyrl-CS"/>
              </w:rPr>
              <w:t>.000,00 динара</w:t>
            </w:r>
          </w:p>
        </w:tc>
        <w:tc>
          <w:tcPr>
            <w:tcW w:w="2070" w:type="dxa"/>
          </w:tcPr>
          <w:p w:rsidR="00865F4F" w:rsidRPr="00B75D3F" w:rsidRDefault="00865F4F" w:rsidP="006E5312">
            <w:pPr>
              <w:jc w:val="both"/>
              <w:rPr>
                <w:lang w:val="sr-Cyrl-CS"/>
              </w:rPr>
            </w:pPr>
            <w:r>
              <w:rPr>
                <w:lang w:val="ru-RU"/>
              </w:rPr>
              <w:t>45</w:t>
            </w:r>
            <w:r w:rsidRPr="00B75D3F">
              <w:rPr>
                <w:lang w:val="sr-Cyrl-CS"/>
              </w:rPr>
              <w:t>.000,00 динара</w:t>
            </w:r>
          </w:p>
        </w:tc>
        <w:tc>
          <w:tcPr>
            <w:tcW w:w="1890" w:type="dxa"/>
          </w:tcPr>
          <w:p w:rsidR="00865F4F" w:rsidRPr="00B75D3F" w:rsidRDefault="00865F4F" w:rsidP="006E5312">
            <w:pPr>
              <w:jc w:val="both"/>
              <w:rPr>
                <w:lang w:val="sr-Cyrl-CS"/>
              </w:rPr>
            </w:pPr>
            <w:r>
              <w:rPr>
                <w:lang w:val="ru-RU"/>
              </w:rPr>
              <w:t>28</w:t>
            </w:r>
            <w:r w:rsidRPr="00B75D3F">
              <w:rPr>
                <w:lang w:val="sr-Cyrl-CS"/>
              </w:rPr>
              <w:t>.000,00 динара</w:t>
            </w:r>
          </w:p>
        </w:tc>
      </w:tr>
      <w:tr w:rsidR="00865F4F" w:rsidRPr="00B75D3F" w:rsidTr="006E5312">
        <w:tc>
          <w:tcPr>
            <w:tcW w:w="2430" w:type="dxa"/>
          </w:tcPr>
          <w:p w:rsidR="00865F4F" w:rsidRPr="00B75D3F" w:rsidRDefault="00865F4F" w:rsidP="006E5312">
            <w:pPr>
              <w:jc w:val="both"/>
              <w:rPr>
                <w:lang w:val="sr-Cyrl-CS"/>
              </w:rPr>
            </w:pPr>
            <w:r w:rsidRPr="00B75D3F">
              <w:rPr>
                <w:lang w:val="sr-Cyrl-CS"/>
              </w:rPr>
              <w:t>Куће за становање</w:t>
            </w:r>
          </w:p>
        </w:tc>
        <w:tc>
          <w:tcPr>
            <w:tcW w:w="2160" w:type="dxa"/>
          </w:tcPr>
          <w:p w:rsidR="00865F4F" w:rsidRPr="00B75D3F" w:rsidRDefault="00865F4F" w:rsidP="006E5312">
            <w:pPr>
              <w:jc w:val="both"/>
              <w:rPr>
                <w:lang w:val="sr-Cyrl-CS"/>
              </w:rPr>
            </w:pPr>
            <w:r>
              <w:t>3</w:t>
            </w:r>
            <w:r>
              <w:rPr>
                <w:lang w:val="sr-Cyrl-CS"/>
              </w:rPr>
              <w:t>6</w:t>
            </w:r>
            <w:r w:rsidRPr="00B75D3F">
              <w:rPr>
                <w:lang w:val="sr-Cyrl-CS"/>
              </w:rPr>
              <w:t>.000,00 динара</w:t>
            </w:r>
          </w:p>
        </w:tc>
        <w:tc>
          <w:tcPr>
            <w:tcW w:w="2340" w:type="dxa"/>
          </w:tcPr>
          <w:p w:rsidR="00865F4F" w:rsidRPr="00B75D3F" w:rsidRDefault="00865F4F" w:rsidP="006E5312">
            <w:pPr>
              <w:jc w:val="both"/>
              <w:rPr>
                <w:lang w:val="sr-Cyrl-CS"/>
              </w:rPr>
            </w:pPr>
            <w:r>
              <w:rPr>
                <w:lang w:val="ru-RU"/>
              </w:rPr>
              <w:t>32</w:t>
            </w:r>
            <w:r w:rsidRPr="00B75D3F">
              <w:rPr>
                <w:lang w:val="sr-Cyrl-CS"/>
              </w:rPr>
              <w:t>.000,00 динара</w:t>
            </w:r>
          </w:p>
        </w:tc>
        <w:tc>
          <w:tcPr>
            <w:tcW w:w="2070" w:type="dxa"/>
          </w:tcPr>
          <w:p w:rsidR="00865F4F" w:rsidRPr="00B75D3F" w:rsidRDefault="00865F4F" w:rsidP="006E5312">
            <w:pPr>
              <w:jc w:val="both"/>
              <w:rPr>
                <w:lang w:val="sr-Cyrl-CS"/>
              </w:rPr>
            </w:pPr>
            <w:r>
              <w:rPr>
                <w:lang w:val="ru-RU"/>
              </w:rPr>
              <w:t>30</w:t>
            </w:r>
            <w:r w:rsidRPr="00B75D3F">
              <w:rPr>
                <w:lang w:val="sr-Cyrl-CS"/>
              </w:rPr>
              <w:t>.000,00 динара</w:t>
            </w:r>
          </w:p>
        </w:tc>
        <w:tc>
          <w:tcPr>
            <w:tcW w:w="1890" w:type="dxa"/>
          </w:tcPr>
          <w:p w:rsidR="00865F4F" w:rsidRPr="00B75D3F" w:rsidRDefault="00865F4F" w:rsidP="006E5312">
            <w:pPr>
              <w:jc w:val="both"/>
              <w:rPr>
                <w:lang w:val="sr-Cyrl-CS"/>
              </w:rPr>
            </w:pPr>
            <w:r>
              <w:rPr>
                <w:lang w:val="ru-RU"/>
              </w:rPr>
              <w:t>16</w:t>
            </w:r>
            <w:r w:rsidRPr="00B75D3F">
              <w:rPr>
                <w:lang w:val="sr-Cyrl-CS"/>
              </w:rPr>
              <w:t>.000,00 динара</w:t>
            </w:r>
          </w:p>
        </w:tc>
      </w:tr>
      <w:tr w:rsidR="00865F4F" w:rsidRPr="00B75D3F" w:rsidTr="006E5312">
        <w:tc>
          <w:tcPr>
            <w:tcW w:w="2430" w:type="dxa"/>
          </w:tcPr>
          <w:p w:rsidR="00865F4F" w:rsidRPr="00B75D3F" w:rsidRDefault="00865F4F" w:rsidP="006E5312">
            <w:pPr>
              <w:jc w:val="both"/>
              <w:rPr>
                <w:lang w:val="sr-Cyrl-CS"/>
              </w:rPr>
            </w:pPr>
            <w:r w:rsidRPr="00B75D3F">
              <w:rPr>
                <w:lang w:val="sr-Cyrl-CS"/>
              </w:rPr>
              <w:t>Пословне зграде и други (надземни и подземни) грађевински објекти који служе за обављање делатности</w:t>
            </w:r>
          </w:p>
        </w:tc>
        <w:tc>
          <w:tcPr>
            <w:tcW w:w="2160" w:type="dxa"/>
          </w:tcPr>
          <w:p w:rsidR="00865F4F" w:rsidRDefault="00865F4F" w:rsidP="006E5312">
            <w:pPr>
              <w:jc w:val="both"/>
              <w:rPr>
                <w:lang w:val="sr-Cyrl-CS"/>
              </w:rPr>
            </w:pPr>
          </w:p>
          <w:p w:rsidR="00865F4F" w:rsidRPr="00B75D3F" w:rsidRDefault="00865F4F" w:rsidP="006E5312">
            <w:pPr>
              <w:jc w:val="both"/>
              <w:rPr>
                <w:lang w:val="sr-Cyrl-CS"/>
              </w:rPr>
            </w:pPr>
            <w:r>
              <w:rPr>
                <w:lang w:val="sr-Cyrl-CS"/>
              </w:rPr>
              <w:t>60</w:t>
            </w:r>
            <w:r w:rsidRPr="00B75D3F">
              <w:rPr>
                <w:lang w:val="sr-Cyrl-CS"/>
              </w:rPr>
              <w:t>.000,00 динара</w:t>
            </w:r>
          </w:p>
        </w:tc>
        <w:tc>
          <w:tcPr>
            <w:tcW w:w="2340" w:type="dxa"/>
          </w:tcPr>
          <w:p w:rsidR="00865F4F" w:rsidRDefault="00865F4F" w:rsidP="006E5312">
            <w:pPr>
              <w:jc w:val="both"/>
              <w:rPr>
                <w:lang w:val="sr-Cyrl-CS"/>
              </w:rPr>
            </w:pPr>
          </w:p>
          <w:p w:rsidR="00865F4F" w:rsidRPr="00B75D3F" w:rsidRDefault="00865F4F" w:rsidP="006E5312">
            <w:pPr>
              <w:jc w:val="both"/>
              <w:rPr>
                <w:lang w:val="sr-Cyrl-CS"/>
              </w:rPr>
            </w:pPr>
            <w:r>
              <w:rPr>
                <w:lang w:val="sr-Cyrl-CS"/>
              </w:rPr>
              <w:t>58</w:t>
            </w:r>
            <w:r w:rsidRPr="00B75D3F">
              <w:rPr>
                <w:lang w:val="sr-Cyrl-CS"/>
              </w:rPr>
              <w:t>.000,00 динара</w:t>
            </w:r>
          </w:p>
        </w:tc>
        <w:tc>
          <w:tcPr>
            <w:tcW w:w="2070" w:type="dxa"/>
          </w:tcPr>
          <w:p w:rsidR="00865F4F" w:rsidRDefault="00865F4F" w:rsidP="006E5312">
            <w:pPr>
              <w:jc w:val="both"/>
              <w:rPr>
                <w:lang w:val="sr-Cyrl-CS"/>
              </w:rPr>
            </w:pPr>
          </w:p>
          <w:p w:rsidR="00865F4F" w:rsidRPr="00B75D3F" w:rsidRDefault="00865F4F" w:rsidP="006E5312">
            <w:pPr>
              <w:jc w:val="both"/>
              <w:rPr>
                <w:lang w:val="sr-Cyrl-CS"/>
              </w:rPr>
            </w:pPr>
            <w:r>
              <w:rPr>
                <w:lang w:val="sr-Cyrl-CS"/>
              </w:rPr>
              <w:t>55</w:t>
            </w:r>
            <w:r w:rsidRPr="00B75D3F">
              <w:rPr>
                <w:lang w:val="sr-Cyrl-CS"/>
              </w:rPr>
              <w:t>.000,00 динара</w:t>
            </w:r>
          </w:p>
        </w:tc>
        <w:tc>
          <w:tcPr>
            <w:tcW w:w="1890" w:type="dxa"/>
          </w:tcPr>
          <w:p w:rsidR="00865F4F" w:rsidRDefault="00865F4F" w:rsidP="006E5312">
            <w:pPr>
              <w:jc w:val="both"/>
              <w:rPr>
                <w:lang w:val="sr-Cyrl-CS"/>
              </w:rPr>
            </w:pPr>
          </w:p>
          <w:p w:rsidR="00865F4F" w:rsidRPr="00B75D3F" w:rsidRDefault="00865F4F" w:rsidP="006E5312">
            <w:pPr>
              <w:jc w:val="both"/>
              <w:rPr>
                <w:lang w:val="sr-Cyrl-CS"/>
              </w:rPr>
            </w:pPr>
            <w:r>
              <w:rPr>
                <w:lang w:val="sr-Cyrl-CS"/>
              </w:rPr>
              <w:t>25</w:t>
            </w:r>
            <w:r w:rsidRPr="00B75D3F">
              <w:rPr>
                <w:lang w:val="sr-Cyrl-CS"/>
              </w:rPr>
              <w:t>.000,00 динара</w:t>
            </w:r>
          </w:p>
        </w:tc>
      </w:tr>
      <w:tr w:rsidR="00865F4F" w:rsidRPr="00B75D3F" w:rsidTr="006E5312">
        <w:tc>
          <w:tcPr>
            <w:tcW w:w="2430" w:type="dxa"/>
          </w:tcPr>
          <w:p w:rsidR="00865F4F" w:rsidRPr="00B75D3F" w:rsidRDefault="00865F4F" w:rsidP="006E5312">
            <w:pPr>
              <w:jc w:val="both"/>
              <w:rPr>
                <w:lang w:val="sr-Cyrl-CS"/>
              </w:rPr>
            </w:pPr>
            <w:r w:rsidRPr="00B75D3F">
              <w:rPr>
                <w:lang w:val="sr-Cyrl-CS"/>
              </w:rPr>
              <w:t xml:space="preserve">Гараже и гаражна места </w:t>
            </w:r>
          </w:p>
        </w:tc>
        <w:tc>
          <w:tcPr>
            <w:tcW w:w="2160" w:type="dxa"/>
          </w:tcPr>
          <w:p w:rsidR="00865F4F" w:rsidRPr="00B75D3F" w:rsidRDefault="00865F4F" w:rsidP="006E5312">
            <w:pPr>
              <w:jc w:val="both"/>
              <w:rPr>
                <w:lang w:val="sr-Cyrl-CS"/>
              </w:rPr>
            </w:pPr>
            <w:r>
              <w:rPr>
                <w:lang w:val="sr-Cyrl-CS"/>
              </w:rPr>
              <w:t xml:space="preserve"> </w:t>
            </w:r>
            <w:r>
              <w:t xml:space="preserve"> 8</w:t>
            </w:r>
            <w:r w:rsidRPr="00B75D3F">
              <w:rPr>
                <w:lang w:val="sr-Cyrl-CS"/>
              </w:rPr>
              <w:t>.000,00 динара</w:t>
            </w:r>
          </w:p>
        </w:tc>
        <w:tc>
          <w:tcPr>
            <w:tcW w:w="2340" w:type="dxa"/>
          </w:tcPr>
          <w:p w:rsidR="00865F4F" w:rsidRPr="00B75D3F" w:rsidRDefault="00865F4F" w:rsidP="006E5312">
            <w:pPr>
              <w:jc w:val="both"/>
              <w:rPr>
                <w:lang w:val="sr-Cyrl-CS"/>
              </w:rPr>
            </w:pPr>
            <w:r>
              <w:rPr>
                <w:lang w:val="sr-Cyrl-CS"/>
              </w:rPr>
              <w:t xml:space="preserve">  8</w:t>
            </w:r>
            <w:r w:rsidRPr="00B75D3F">
              <w:rPr>
                <w:lang w:val="sr-Cyrl-CS"/>
              </w:rPr>
              <w:t>.000,00 динара</w:t>
            </w:r>
          </w:p>
        </w:tc>
        <w:tc>
          <w:tcPr>
            <w:tcW w:w="2070" w:type="dxa"/>
          </w:tcPr>
          <w:p w:rsidR="00865F4F" w:rsidRPr="00B75D3F" w:rsidRDefault="00865F4F" w:rsidP="006E5312">
            <w:pPr>
              <w:jc w:val="both"/>
              <w:rPr>
                <w:lang w:val="sr-Cyrl-CS"/>
              </w:rPr>
            </w:pPr>
            <w:r>
              <w:rPr>
                <w:lang w:val="sr-Cyrl-CS"/>
              </w:rPr>
              <w:t xml:space="preserve">  8</w:t>
            </w:r>
            <w:r w:rsidRPr="00B75D3F">
              <w:rPr>
                <w:lang w:val="sr-Cyrl-CS"/>
              </w:rPr>
              <w:t>.000,00 динара</w:t>
            </w:r>
          </w:p>
        </w:tc>
        <w:tc>
          <w:tcPr>
            <w:tcW w:w="1890" w:type="dxa"/>
          </w:tcPr>
          <w:p w:rsidR="00865F4F" w:rsidRPr="00B75D3F" w:rsidRDefault="00865F4F" w:rsidP="006E5312">
            <w:pPr>
              <w:jc w:val="both"/>
              <w:rPr>
                <w:lang w:val="sr-Cyrl-CS"/>
              </w:rPr>
            </w:pPr>
            <w:r>
              <w:rPr>
                <w:lang w:val="sr-Cyrl-CS"/>
              </w:rPr>
              <w:t xml:space="preserve">  6</w:t>
            </w:r>
            <w:r w:rsidRPr="00B75D3F">
              <w:rPr>
                <w:lang w:val="sr-Cyrl-CS"/>
              </w:rPr>
              <w:t>.000,00 динара</w:t>
            </w:r>
          </w:p>
        </w:tc>
      </w:tr>
    </w:tbl>
    <w:p w:rsidR="00865F4F" w:rsidRDefault="00865F4F" w:rsidP="00865F4F">
      <w:pPr>
        <w:rPr>
          <w:sz w:val="22"/>
          <w:szCs w:val="22"/>
          <w:lang w:val="sr-Cyrl-CS"/>
        </w:rPr>
      </w:pPr>
    </w:p>
    <w:p w:rsidR="00865F4F" w:rsidRDefault="00865F4F" w:rsidP="00865F4F">
      <w:pPr>
        <w:rPr>
          <w:sz w:val="22"/>
          <w:szCs w:val="22"/>
          <w:lang w:val="sr-Cyrl-CS"/>
        </w:rPr>
      </w:pPr>
    </w:p>
    <w:p w:rsidR="00865F4F" w:rsidRDefault="00865F4F" w:rsidP="00865F4F">
      <w:pPr>
        <w:rPr>
          <w:sz w:val="22"/>
          <w:szCs w:val="22"/>
          <w:lang w:val="sr-Cyrl-CS"/>
        </w:rPr>
      </w:pPr>
    </w:p>
    <w:p w:rsidR="00865F4F" w:rsidRPr="00865F4F" w:rsidRDefault="00865F4F" w:rsidP="00865F4F">
      <w:pPr>
        <w:jc w:val="center"/>
        <w:rPr>
          <w:lang w:val="sr-Cyrl-CS"/>
        </w:rPr>
      </w:pPr>
      <w:r w:rsidRPr="00865F4F">
        <w:rPr>
          <w:lang w:val="sr-Cyrl-CS"/>
        </w:rPr>
        <w:t>Члан 3.</w:t>
      </w:r>
    </w:p>
    <w:p w:rsidR="00865F4F" w:rsidRPr="00865F4F" w:rsidRDefault="00865F4F" w:rsidP="00865F4F">
      <w:pPr>
        <w:jc w:val="both"/>
        <w:rPr>
          <w:lang w:val="sr-Cyrl-CS"/>
        </w:rPr>
      </w:pPr>
      <w:r w:rsidRPr="00865F4F">
        <w:rPr>
          <w:lang w:val="sr-Cyrl-CS"/>
        </w:rPr>
        <w:t xml:space="preserve">  </w:t>
      </w:r>
    </w:p>
    <w:p w:rsidR="00865F4F" w:rsidRDefault="00865F4F" w:rsidP="00865F4F">
      <w:pPr>
        <w:ind w:firstLine="720"/>
        <w:jc w:val="both"/>
        <w:rPr>
          <w:lang w:val="sr-Cyrl-CS"/>
        </w:rPr>
      </w:pPr>
      <w:r w:rsidRPr="00865F4F">
        <w:rPr>
          <w:lang w:val="sr-Cyrl-CS"/>
        </w:rPr>
        <w:t>Ову Одлуку  објавити у „Службеном гласнику Општине Љиг“ и Интернет страни Општине Љиг.</w:t>
      </w:r>
    </w:p>
    <w:p w:rsidR="00865F4F" w:rsidRDefault="00865F4F" w:rsidP="00865F4F">
      <w:pPr>
        <w:ind w:firstLine="720"/>
        <w:jc w:val="both"/>
        <w:rPr>
          <w:lang w:val="sr-Cyrl-CS"/>
        </w:rPr>
      </w:pPr>
    </w:p>
    <w:p w:rsidR="00865F4F" w:rsidRPr="00865F4F" w:rsidRDefault="00865F4F" w:rsidP="00865F4F">
      <w:pPr>
        <w:ind w:firstLine="720"/>
        <w:jc w:val="both"/>
        <w:rPr>
          <w:lang w:val="sr-Cyrl-CS"/>
        </w:rPr>
      </w:pPr>
    </w:p>
    <w:p w:rsidR="00865F4F" w:rsidRDefault="00865F4F" w:rsidP="00865F4F">
      <w:pPr>
        <w:jc w:val="center"/>
        <w:rPr>
          <w:lang w:val="sr-Cyrl-CS"/>
        </w:rPr>
      </w:pPr>
      <w:r w:rsidRPr="00865F4F">
        <w:rPr>
          <w:lang w:val="sr-Cyrl-CS"/>
        </w:rPr>
        <w:t xml:space="preserve">Члан 4. </w:t>
      </w:r>
    </w:p>
    <w:p w:rsidR="00865F4F" w:rsidRPr="00865F4F" w:rsidRDefault="00865F4F" w:rsidP="00865F4F">
      <w:pPr>
        <w:jc w:val="center"/>
        <w:rPr>
          <w:lang w:val="sr-Cyrl-CS"/>
        </w:rPr>
      </w:pPr>
    </w:p>
    <w:p w:rsidR="00865F4F" w:rsidRPr="00865F4F" w:rsidRDefault="00865F4F" w:rsidP="00865F4F">
      <w:pPr>
        <w:ind w:firstLine="720"/>
        <w:jc w:val="both"/>
        <w:rPr>
          <w:lang w:val="sr-Cyrl-CS"/>
        </w:rPr>
      </w:pPr>
      <w:r w:rsidRPr="00865F4F">
        <w:rPr>
          <w:lang w:val="sr-Cyrl-CS"/>
        </w:rPr>
        <w:t>Ова Одлука ступа на снагу осмог дана од дана објављивања у „Сл. гласнику Општине Љиг“, а примењује се од 01. јануара 201</w:t>
      </w:r>
      <w:r w:rsidRPr="00865F4F">
        <w:t>9</w:t>
      </w:r>
      <w:r w:rsidRPr="00865F4F">
        <w:rPr>
          <w:lang w:val="sr-Cyrl-CS"/>
        </w:rPr>
        <w:t xml:space="preserve">.године. </w:t>
      </w:r>
    </w:p>
    <w:p w:rsidR="00980707" w:rsidRDefault="00980707" w:rsidP="00980707">
      <w:pPr>
        <w:pStyle w:val="BodyText"/>
        <w:jc w:val="center"/>
        <w:rPr>
          <w:sz w:val="22"/>
          <w:szCs w:val="22"/>
        </w:rPr>
      </w:pPr>
    </w:p>
    <w:p w:rsidR="00865F4F" w:rsidRDefault="00865F4F" w:rsidP="00980707">
      <w:pPr>
        <w:pStyle w:val="BodyText"/>
        <w:jc w:val="center"/>
        <w:rPr>
          <w:sz w:val="22"/>
          <w:szCs w:val="22"/>
        </w:rPr>
      </w:pPr>
    </w:p>
    <w:p w:rsidR="00865F4F" w:rsidRPr="00865F4F" w:rsidRDefault="00865F4F" w:rsidP="00980707">
      <w:pPr>
        <w:pStyle w:val="BodyText"/>
        <w:jc w:val="center"/>
        <w:rPr>
          <w:sz w:val="22"/>
          <w:szCs w:val="22"/>
        </w:rPr>
      </w:pPr>
    </w:p>
    <w:p w:rsidR="00980707" w:rsidRPr="00A60314" w:rsidRDefault="00980707" w:rsidP="00980707">
      <w:pPr>
        <w:pStyle w:val="BodyText"/>
        <w:jc w:val="center"/>
        <w:rPr>
          <w:sz w:val="22"/>
          <w:szCs w:val="22"/>
        </w:rPr>
      </w:pPr>
    </w:p>
    <w:p w:rsidR="00980707" w:rsidRDefault="00980707" w:rsidP="00980707">
      <w:pPr>
        <w:jc w:val="center"/>
        <w:rPr>
          <w:sz w:val="22"/>
          <w:szCs w:val="22"/>
        </w:rPr>
      </w:pPr>
      <w:r w:rsidRPr="00A60314">
        <w:rPr>
          <w:sz w:val="22"/>
          <w:szCs w:val="22"/>
        </w:rPr>
        <w:t>СКУПШТИНА ОПШТИНЕ ЉИГ</w:t>
      </w:r>
    </w:p>
    <w:p w:rsidR="00865F4F" w:rsidRDefault="00865F4F" w:rsidP="00980707">
      <w:pPr>
        <w:jc w:val="center"/>
        <w:rPr>
          <w:sz w:val="22"/>
          <w:szCs w:val="22"/>
        </w:rPr>
      </w:pPr>
    </w:p>
    <w:p w:rsidR="00865F4F" w:rsidRPr="00865F4F" w:rsidRDefault="00865F4F" w:rsidP="00980707">
      <w:pPr>
        <w:jc w:val="center"/>
        <w:rPr>
          <w:sz w:val="22"/>
          <w:szCs w:val="22"/>
        </w:rPr>
      </w:pPr>
    </w:p>
    <w:p w:rsidR="00980707" w:rsidRPr="00A60314" w:rsidRDefault="00980707" w:rsidP="00980707">
      <w:pPr>
        <w:jc w:val="center"/>
        <w:rPr>
          <w:sz w:val="22"/>
          <w:szCs w:val="22"/>
        </w:rPr>
      </w:pPr>
    </w:p>
    <w:p w:rsidR="00980707" w:rsidRDefault="00980707" w:rsidP="00980707">
      <w:pPr>
        <w:jc w:val="both"/>
      </w:pPr>
      <w:r w:rsidRPr="00205504">
        <w:t>01 Број: 06-</w:t>
      </w:r>
      <w:r w:rsidR="00865F4F">
        <w:t>25</w:t>
      </w:r>
      <w:r w:rsidRPr="00205504">
        <w:t>/18-5</w:t>
      </w:r>
    </w:p>
    <w:p w:rsidR="00865F4F" w:rsidRDefault="00865F4F" w:rsidP="00980707">
      <w:pPr>
        <w:jc w:val="both"/>
      </w:pPr>
    </w:p>
    <w:p w:rsidR="00865F4F" w:rsidRPr="00865F4F" w:rsidRDefault="00865F4F" w:rsidP="00980707">
      <w:pPr>
        <w:jc w:val="both"/>
      </w:pPr>
    </w:p>
    <w:p w:rsidR="00980707" w:rsidRDefault="00980707" w:rsidP="00980707">
      <w:pPr>
        <w:jc w:val="both"/>
      </w:pPr>
    </w:p>
    <w:p w:rsidR="00980707" w:rsidRDefault="00980707" w:rsidP="00980707">
      <w:pPr>
        <w:jc w:val="center"/>
      </w:pPr>
      <w:r>
        <w:t xml:space="preserve">                                                                                                                  ПРЕДСЕДНИК</w:t>
      </w:r>
    </w:p>
    <w:p w:rsidR="00980707" w:rsidRDefault="00980707" w:rsidP="00980707">
      <w:pPr>
        <w:jc w:val="right"/>
        <w:rPr>
          <w:lang w:val="sr-Cyrl-CS"/>
        </w:rPr>
      </w:pPr>
      <w:r>
        <w:rPr>
          <w:lang w:val="sr-Cyrl-CS"/>
        </w:rPr>
        <w:t>Горан Миловановић</w:t>
      </w:r>
      <w:r>
        <w:t xml:space="preserve">, </w:t>
      </w:r>
      <w:r>
        <w:rPr>
          <w:lang w:val="sr-Cyrl-CS"/>
        </w:rPr>
        <w:t>с.р.</w:t>
      </w:r>
    </w:p>
    <w:p w:rsidR="00980707" w:rsidRDefault="00980707" w:rsidP="00980707">
      <w:pPr>
        <w:jc w:val="right"/>
        <w:rPr>
          <w:sz w:val="22"/>
          <w:szCs w:val="22"/>
          <w:lang w:val="sr-Cyrl-CS"/>
        </w:rPr>
      </w:pPr>
    </w:p>
    <w:p w:rsidR="00980707" w:rsidRDefault="00980707" w:rsidP="00980707">
      <w:pPr>
        <w:jc w:val="right"/>
        <w:rPr>
          <w:sz w:val="22"/>
          <w:szCs w:val="22"/>
        </w:rPr>
      </w:pPr>
    </w:p>
    <w:p w:rsidR="00865F4F" w:rsidRDefault="00865F4F" w:rsidP="00980707">
      <w:pPr>
        <w:jc w:val="right"/>
        <w:rPr>
          <w:sz w:val="22"/>
          <w:szCs w:val="22"/>
        </w:rPr>
      </w:pPr>
    </w:p>
    <w:p w:rsidR="00865F4F" w:rsidRDefault="00865F4F" w:rsidP="00980707">
      <w:pPr>
        <w:jc w:val="right"/>
        <w:rPr>
          <w:sz w:val="22"/>
          <w:szCs w:val="22"/>
        </w:rPr>
      </w:pPr>
    </w:p>
    <w:p w:rsidR="00865F4F" w:rsidRDefault="00865F4F" w:rsidP="00980707">
      <w:pPr>
        <w:jc w:val="right"/>
        <w:rPr>
          <w:sz w:val="22"/>
          <w:szCs w:val="22"/>
        </w:rPr>
      </w:pPr>
    </w:p>
    <w:p w:rsidR="00865F4F" w:rsidRDefault="00865F4F" w:rsidP="00980707">
      <w:pPr>
        <w:jc w:val="right"/>
        <w:rPr>
          <w:sz w:val="22"/>
          <w:szCs w:val="22"/>
        </w:rPr>
      </w:pPr>
    </w:p>
    <w:p w:rsidR="00865F4F" w:rsidRDefault="00865F4F" w:rsidP="00980707">
      <w:pPr>
        <w:jc w:val="right"/>
        <w:rPr>
          <w:sz w:val="22"/>
          <w:szCs w:val="22"/>
        </w:rPr>
      </w:pPr>
    </w:p>
    <w:p w:rsidR="00865F4F" w:rsidRDefault="00865F4F" w:rsidP="00980707">
      <w:pPr>
        <w:jc w:val="right"/>
        <w:rPr>
          <w:sz w:val="22"/>
          <w:szCs w:val="22"/>
        </w:rPr>
      </w:pPr>
    </w:p>
    <w:p w:rsidR="00865F4F" w:rsidRDefault="00865F4F" w:rsidP="00980707">
      <w:pPr>
        <w:jc w:val="right"/>
        <w:rPr>
          <w:sz w:val="22"/>
          <w:szCs w:val="22"/>
        </w:rPr>
      </w:pPr>
    </w:p>
    <w:p w:rsidR="00865F4F" w:rsidRDefault="00865F4F" w:rsidP="00980707">
      <w:pPr>
        <w:jc w:val="right"/>
        <w:rPr>
          <w:sz w:val="22"/>
          <w:szCs w:val="22"/>
        </w:rPr>
      </w:pPr>
    </w:p>
    <w:p w:rsidR="00865F4F" w:rsidRDefault="00865F4F" w:rsidP="00980707">
      <w:pPr>
        <w:jc w:val="right"/>
        <w:rPr>
          <w:sz w:val="22"/>
          <w:szCs w:val="22"/>
        </w:rPr>
      </w:pPr>
    </w:p>
    <w:p w:rsidR="00865F4F" w:rsidRPr="00865F4F" w:rsidRDefault="00865F4F" w:rsidP="00980707">
      <w:pPr>
        <w:jc w:val="right"/>
        <w:rPr>
          <w:sz w:val="22"/>
          <w:szCs w:val="22"/>
        </w:rPr>
      </w:pPr>
    </w:p>
    <w:p w:rsidR="00980707" w:rsidRDefault="00980707" w:rsidP="00980707">
      <w:pPr>
        <w:jc w:val="right"/>
        <w:rPr>
          <w:sz w:val="22"/>
          <w:szCs w:val="22"/>
        </w:rPr>
      </w:pPr>
    </w:p>
    <w:p w:rsidR="00980707" w:rsidRDefault="00980707" w:rsidP="00980707">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13</w:t>
      </w:r>
      <w:r>
        <w:rPr>
          <w:shd w:val="clear" w:color="auto" w:fill="CCCCCC"/>
        </w:rPr>
        <w:t>.</w:t>
      </w:r>
      <w:r>
        <w:rPr>
          <w:shd w:val="clear" w:color="auto" w:fill="CCCCCC"/>
          <w:lang w:val="sr-Cyrl-CS"/>
        </w:rPr>
        <w:t>новембар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5</w:t>
      </w:r>
      <w:r>
        <w:rPr>
          <w:lang w:val="sr-Cyrl-CS"/>
        </w:rPr>
        <w:t xml:space="preserve">    </w:t>
      </w:r>
    </w:p>
    <w:p w:rsidR="00980707" w:rsidRDefault="00980707" w:rsidP="00980707">
      <w:pPr>
        <w:rPr>
          <w:lang w:val="sr-Cyrl-CS"/>
        </w:rPr>
      </w:pPr>
    </w:p>
    <w:tbl>
      <w:tblPr>
        <w:tblW w:w="9750" w:type="dxa"/>
        <w:tblInd w:w="-12" w:type="dxa"/>
        <w:tblLook w:val="01E0"/>
      </w:tblPr>
      <w:tblGrid>
        <w:gridCol w:w="9750"/>
      </w:tblGrid>
      <w:tr w:rsidR="00980707" w:rsidTr="006E5312">
        <w:trPr>
          <w:trHeight w:val="345"/>
        </w:trPr>
        <w:tc>
          <w:tcPr>
            <w:tcW w:w="9750" w:type="dxa"/>
            <w:tcBorders>
              <w:top w:val="single" w:sz="4" w:space="0" w:color="auto"/>
              <w:left w:val="single" w:sz="4" w:space="0" w:color="auto"/>
              <w:bottom w:val="single" w:sz="4" w:space="0" w:color="auto"/>
              <w:right w:val="single" w:sz="4" w:space="0" w:color="auto"/>
            </w:tcBorders>
            <w:hideMark/>
          </w:tcPr>
          <w:p w:rsidR="00980707" w:rsidRDefault="00F46D2B" w:rsidP="006E5312">
            <w:pPr>
              <w:spacing w:line="276" w:lineRule="auto"/>
              <w:jc w:val="center"/>
            </w:pPr>
            <w:r>
              <w:t>5</w:t>
            </w:r>
            <w:r w:rsidR="00980707">
              <w:rPr>
                <w:lang w:val="sr-Cyrl-CS"/>
              </w:rPr>
              <w:t>.</w:t>
            </w:r>
            <w:r w:rsidR="00980707">
              <w:t xml:space="preserve">                                                                 </w:t>
            </w:r>
          </w:p>
        </w:tc>
      </w:tr>
    </w:tbl>
    <w:p w:rsidR="00980707" w:rsidRDefault="00980707" w:rsidP="00980707">
      <w:pPr>
        <w:pStyle w:val="BodyText"/>
      </w:pPr>
      <w:r>
        <w:rPr>
          <w:lang w:val="en-US"/>
        </w:rPr>
        <w:t xml:space="preserve">      </w:t>
      </w:r>
    </w:p>
    <w:p w:rsidR="00885D3E" w:rsidRPr="00885D3E" w:rsidRDefault="00885D3E" w:rsidP="00980707">
      <w:pPr>
        <w:pStyle w:val="BodyText"/>
      </w:pPr>
    </w:p>
    <w:p w:rsidR="001A0A1A" w:rsidRDefault="001A0A1A" w:rsidP="001A0A1A">
      <w:pPr>
        <w:jc w:val="both"/>
        <w:rPr>
          <w:lang w:val="sr-Cyrl-CS"/>
        </w:rPr>
      </w:pPr>
      <w:r>
        <w:tab/>
      </w:r>
      <w:r>
        <w:rPr>
          <w:lang w:val="sr-Cyrl-CS"/>
        </w:rPr>
        <w:t xml:space="preserve">На основу </w:t>
      </w:r>
      <w:r w:rsidRPr="00104EA4">
        <w:rPr>
          <w:lang w:val="sr-Cyrl-CS"/>
        </w:rPr>
        <w:t xml:space="preserve">члана 13. Закона безбедности саобраћаја на путевима ( „Службени гласник РС“ бр. 41/09, 53/10, 101/11, 32/13 – Одлука УС, 55/14, 96/15 – др. </w:t>
      </w:r>
      <w:r>
        <w:t>з</w:t>
      </w:r>
      <w:r w:rsidRPr="00104EA4">
        <w:rPr>
          <w:lang w:val="sr-Cyrl-CS"/>
        </w:rPr>
        <w:t>акони</w:t>
      </w:r>
      <w:r>
        <w:rPr>
          <w:lang w:val="sr-Cyrl-CS"/>
        </w:rPr>
        <w:t>,</w:t>
      </w:r>
      <w:r w:rsidRPr="00EF0430">
        <w:t xml:space="preserve"> </w:t>
      </w:r>
      <w:r>
        <w:t xml:space="preserve">закон 9/16 – Одлука УС, 24/2018, 41/2018 и 41/2018 - </w:t>
      </w:r>
      <w:r w:rsidRPr="00104EA4">
        <w:rPr>
          <w:lang w:val="sr-Cyrl-CS"/>
        </w:rPr>
        <w:t xml:space="preserve">др. </w:t>
      </w:r>
      <w:r>
        <w:t>з</w:t>
      </w:r>
      <w:r w:rsidRPr="00104EA4">
        <w:rPr>
          <w:lang w:val="sr-Cyrl-CS"/>
        </w:rPr>
        <w:t>акони)</w:t>
      </w:r>
      <w:r>
        <w:rPr>
          <w:u w:val="single"/>
          <w:lang w:val="sr-Cyrl-CS"/>
        </w:rPr>
        <w:t xml:space="preserve"> </w:t>
      </w:r>
      <w:r>
        <w:rPr>
          <w:lang w:val="sr-Cyrl-CS"/>
        </w:rPr>
        <w:t>и члана 43. Статута Општине Љиг („Службени гласник општине Љиг</w:t>
      </w:r>
      <w:r>
        <w:t>”</w:t>
      </w:r>
      <w:r>
        <w:rPr>
          <w:lang w:val="sr-Cyrl-CS"/>
        </w:rPr>
        <w:t xml:space="preserve"> бр. 7/08,10/08 и 6/16) Скупштина општине Љиг, на седници одржаној </w:t>
      </w:r>
      <w:r>
        <w:t>13.11.2018.године, донела је</w:t>
      </w:r>
    </w:p>
    <w:p w:rsidR="001A0A1A" w:rsidRDefault="001A0A1A" w:rsidP="001A0A1A">
      <w:pPr>
        <w:jc w:val="both"/>
      </w:pPr>
    </w:p>
    <w:p w:rsidR="001A0A1A" w:rsidRDefault="001A0A1A" w:rsidP="001A0A1A">
      <w:pPr>
        <w:jc w:val="both"/>
        <w:rPr>
          <w:lang w:val="sr-Cyrl-CS"/>
        </w:rPr>
      </w:pPr>
    </w:p>
    <w:p w:rsidR="001A0A1A" w:rsidRDefault="001A0A1A" w:rsidP="001A0A1A">
      <w:pPr>
        <w:jc w:val="both"/>
        <w:rPr>
          <w:lang w:val="sr-Cyrl-CS"/>
        </w:rPr>
      </w:pPr>
    </w:p>
    <w:p w:rsidR="001A0A1A" w:rsidRDefault="001A0A1A" w:rsidP="001A0A1A">
      <w:pPr>
        <w:jc w:val="both"/>
        <w:rPr>
          <w:lang w:val="sr-Cyrl-CS"/>
        </w:rPr>
      </w:pPr>
    </w:p>
    <w:p w:rsidR="001A0A1A" w:rsidRDefault="001A0A1A" w:rsidP="001A0A1A">
      <w:pPr>
        <w:jc w:val="both"/>
        <w:rPr>
          <w:lang w:val="sr-Cyrl-CS"/>
        </w:rPr>
      </w:pPr>
    </w:p>
    <w:p w:rsidR="001A0A1A" w:rsidRDefault="001A0A1A" w:rsidP="001A0A1A">
      <w:pPr>
        <w:jc w:val="center"/>
      </w:pPr>
      <w:r>
        <w:t>О Д Л У К У</w:t>
      </w:r>
    </w:p>
    <w:p w:rsidR="001A0A1A" w:rsidRDefault="001A0A1A" w:rsidP="001A0A1A">
      <w:pPr>
        <w:jc w:val="both"/>
      </w:pPr>
    </w:p>
    <w:p w:rsidR="001A0A1A" w:rsidRDefault="001A0A1A" w:rsidP="001A0A1A">
      <w:pPr>
        <w:jc w:val="both"/>
      </w:pPr>
      <w:r>
        <w:t xml:space="preserve">          </w:t>
      </w:r>
    </w:p>
    <w:p w:rsidR="001A0A1A" w:rsidRPr="00BE1293" w:rsidRDefault="001A0A1A" w:rsidP="001A0A1A">
      <w:pPr>
        <w:jc w:val="both"/>
      </w:pPr>
      <w:r>
        <w:t xml:space="preserve">I      </w:t>
      </w:r>
      <w:r w:rsidR="00F76993">
        <w:t>УСВАЈА</w:t>
      </w:r>
      <w:r>
        <w:t xml:space="preserve"> СЕ  Стратегија о безбедности саобраћаја на путевима општине Љиг за период 2018 - 2020.година.</w:t>
      </w:r>
    </w:p>
    <w:p w:rsidR="001A0A1A" w:rsidRDefault="001A0A1A" w:rsidP="001A0A1A">
      <w:pPr>
        <w:jc w:val="both"/>
      </w:pPr>
      <w:r>
        <w:t xml:space="preserve"> </w:t>
      </w:r>
    </w:p>
    <w:p w:rsidR="001A0A1A" w:rsidRPr="00BE1293" w:rsidRDefault="001A0A1A" w:rsidP="001A0A1A">
      <w:pPr>
        <w:jc w:val="both"/>
      </w:pPr>
    </w:p>
    <w:p w:rsidR="001A0A1A" w:rsidRPr="00A936FB" w:rsidRDefault="001A0A1A" w:rsidP="001A0A1A">
      <w:pPr>
        <w:jc w:val="both"/>
      </w:pPr>
      <w:r>
        <w:t>II     Ова Одлука ступа на снагу осмог дана од дана објављивања у „Службеном гласнику Општине Љиг“.</w:t>
      </w:r>
    </w:p>
    <w:p w:rsidR="00980707" w:rsidRDefault="00980707" w:rsidP="00980707">
      <w:pPr>
        <w:jc w:val="both"/>
        <w:rPr>
          <w:b/>
        </w:rPr>
      </w:pPr>
    </w:p>
    <w:p w:rsidR="00980707" w:rsidRDefault="00980707" w:rsidP="00980707">
      <w:pPr>
        <w:jc w:val="both"/>
        <w:rPr>
          <w:b/>
        </w:rPr>
      </w:pPr>
    </w:p>
    <w:p w:rsidR="00980707" w:rsidRDefault="00980707" w:rsidP="00980707">
      <w:pPr>
        <w:jc w:val="both"/>
        <w:rPr>
          <w:b/>
        </w:rPr>
      </w:pPr>
    </w:p>
    <w:p w:rsidR="00980707" w:rsidRDefault="00980707" w:rsidP="00980707">
      <w:pPr>
        <w:jc w:val="center"/>
      </w:pPr>
      <w:r>
        <w:t>СКУПШТИНА ОПШТИНЕ ЉИГ</w:t>
      </w:r>
    </w:p>
    <w:p w:rsidR="00980707" w:rsidRDefault="00980707" w:rsidP="00980707">
      <w:pPr>
        <w:jc w:val="center"/>
      </w:pPr>
    </w:p>
    <w:p w:rsidR="00980707" w:rsidRDefault="00980707" w:rsidP="00980707">
      <w:pPr>
        <w:jc w:val="center"/>
      </w:pPr>
    </w:p>
    <w:p w:rsidR="00980707" w:rsidRDefault="00980707" w:rsidP="00980707">
      <w:pPr>
        <w:jc w:val="center"/>
      </w:pPr>
    </w:p>
    <w:p w:rsidR="00980707" w:rsidRDefault="00980707" w:rsidP="00980707">
      <w:pPr>
        <w:jc w:val="both"/>
      </w:pPr>
      <w:r>
        <w:t>01 Број: 06-</w:t>
      </w:r>
      <w:r w:rsidR="001A0A1A">
        <w:t>25</w:t>
      </w:r>
      <w:r>
        <w:t>/18-6</w:t>
      </w:r>
    </w:p>
    <w:p w:rsidR="00980707" w:rsidRDefault="00980707" w:rsidP="00980707">
      <w:pPr>
        <w:jc w:val="both"/>
      </w:pPr>
    </w:p>
    <w:p w:rsidR="00980707" w:rsidRDefault="00980707" w:rsidP="00980707">
      <w:pPr>
        <w:jc w:val="both"/>
      </w:pPr>
    </w:p>
    <w:p w:rsidR="00980707" w:rsidRDefault="00980707" w:rsidP="00980707">
      <w:pPr>
        <w:tabs>
          <w:tab w:val="center" w:pos="4320"/>
          <w:tab w:val="right" w:pos="8640"/>
        </w:tabs>
        <w:jc w:val="center"/>
      </w:pPr>
      <w:r>
        <w:t xml:space="preserve">                                                                                                                   ПРЕДСЕД</w:t>
      </w:r>
      <w:r>
        <w:rPr>
          <w:lang w:val="sr-Cyrl-CS"/>
        </w:rPr>
        <w:t>НИК</w:t>
      </w:r>
    </w:p>
    <w:p w:rsidR="00980707" w:rsidRDefault="00980707" w:rsidP="00980707">
      <w:pPr>
        <w:jc w:val="right"/>
      </w:pPr>
      <w:r>
        <w:rPr>
          <w:lang w:val="sr-Cyrl-CS"/>
        </w:rPr>
        <w:t>Горан Миловановић</w:t>
      </w:r>
      <w:r>
        <w:t xml:space="preserve">, </w:t>
      </w:r>
      <w:r>
        <w:rPr>
          <w:lang w:val="sr-Cyrl-CS"/>
        </w:rPr>
        <w:t>с.р.</w:t>
      </w:r>
    </w:p>
    <w:p w:rsidR="00980707" w:rsidRDefault="00980707" w:rsidP="00980707">
      <w:pPr>
        <w:jc w:val="center"/>
      </w:pPr>
    </w:p>
    <w:p w:rsidR="00885D3E" w:rsidRDefault="00885D3E" w:rsidP="00980707">
      <w:pPr>
        <w:jc w:val="center"/>
      </w:pPr>
    </w:p>
    <w:p w:rsidR="00885D3E" w:rsidRDefault="00885D3E" w:rsidP="00980707">
      <w:pPr>
        <w:jc w:val="center"/>
      </w:pPr>
    </w:p>
    <w:p w:rsidR="00885D3E" w:rsidRDefault="00885D3E" w:rsidP="00980707">
      <w:pPr>
        <w:jc w:val="center"/>
      </w:pPr>
      <w:r>
        <w:t xml:space="preserve">Стратегију о безбедности саобраћаја на путевима општине Љиг </w:t>
      </w:r>
    </w:p>
    <w:p w:rsidR="00885D3E" w:rsidRPr="00885D3E" w:rsidRDefault="00885D3E" w:rsidP="00980707">
      <w:pPr>
        <w:jc w:val="center"/>
      </w:pPr>
      <w:r>
        <w:t>за период 2018 - 2020.година можете погледати ОВДЕ</w:t>
      </w:r>
    </w:p>
    <w:p w:rsidR="00885D3E" w:rsidRDefault="00885D3E" w:rsidP="00980707">
      <w:pPr>
        <w:jc w:val="center"/>
      </w:pPr>
    </w:p>
    <w:p w:rsidR="00885D3E" w:rsidRDefault="00885D3E" w:rsidP="00980707">
      <w:pPr>
        <w:jc w:val="center"/>
      </w:pPr>
    </w:p>
    <w:p w:rsidR="00885D3E" w:rsidRDefault="00885D3E" w:rsidP="00980707">
      <w:pPr>
        <w:jc w:val="center"/>
      </w:pPr>
    </w:p>
    <w:p w:rsidR="00885D3E" w:rsidRPr="00885D3E" w:rsidRDefault="00885D3E" w:rsidP="00980707">
      <w:pPr>
        <w:jc w:val="center"/>
      </w:pPr>
    </w:p>
    <w:p w:rsidR="00980707" w:rsidRDefault="00980707" w:rsidP="00980707">
      <w:pPr>
        <w:jc w:val="right"/>
        <w:rPr>
          <w:sz w:val="22"/>
          <w:szCs w:val="22"/>
        </w:rPr>
      </w:pPr>
    </w:p>
    <w:p w:rsidR="00980707" w:rsidRDefault="00980707" w:rsidP="00980707">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13</w:t>
      </w:r>
      <w:r>
        <w:rPr>
          <w:shd w:val="clear" w:color="auto" w:fill="CCCCCC"/>
        </w:rPr>
        <w:t>.</w:t>
      </w:r>
      <w:r>
        <w:rPr>
          <w:shd w:val="clear" w:color="auto" w:fill="CCCCCC"/>
          <w:lang w:val="sr-Cyrl-CS"/>
        </w:rPr>
        <w:t>новембар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5</w:t>
      </w:r>
      <w:r>
        <w:rPr>
          <w:lang w:val="sr-Cyrl-CS"/>
        </w:rPr>
        <w:t xml:space="preserve">    </w:t>
      </w:r>
    </w:p>
    <w:p w:rsidR="00980707" w:rsidRDefault="00980707" w:rsidP="00980707">
      <w:pPr>
        <w:rPr>
          <w:lang w:val="sr-Cyrl-CS"/>
        </w:rPr>
      </w:pPr>
    </w:p>
    <w:tbl>
      <w:tblPr>
        <w:tblW w:w="9750" w:type="dxa"/>
        <w:tblInd w:w="-12" w:type="dxa"/>
        <w:tblLook w:val="01E0"/>
      </w:tblPr>
      <w:tblGrid>
        <w:gridCol w:w="9750"/>
      </w:tblGrid>
      <w:tr w:rsidR="00980707" w:rsidTr="006E5312">
        <w:trPr>
          <w:trHeight w:val="345"/>
        </w:trPr>
        <w:tc>
          <w:tcPr>
            <w:tcW w:w="9750" w:type="dxa"/>
            <w:tcBorders>
              <w:top w:val="single" w:sz="4" w:space="0" w:color="auto"/>
              <w:left w:val="single" w:sz="4" w:space="0" w:color="auto"/>
              <w:bottom w:val="single" w:sz="4" w:space="0" w:color="auto"/>
              <w:right w:val="single" w:sz="4" w:space="0" w:color="auto"/>
            </w:tcBorders>
            <w:hideMark/>
          </w:tcPr>
          <w:p w:rsidR="00980707" w:rsidRDefault="00F46D2B" w:rsidP="006E5312">
            <w:pPr>
              <w:spacing w:line="276" w:lineRule="auto"/>
              <w:jc w:val="center"/>
            </w:pPr>
            <w:r>
              <w:t>6</w:t>
            </w:r>
            <w:r w:rsidR="00980707">
              <w:rPr>
                <w:lang w:val="sr-Cyrl-CS"/>
              </w:rPr>
              <w:t>.</w:t>
            </w:r>
            <w:r w:rsidR="00980707">
              <w:t xml:space="preserve">                                                                 </w:t>
            </w:r>
          </w:p>
        </w:tc>
      </w:tr>
    </w:tbl>
    <w:p w:rsidR="00980707" w:rsidRDefault="00980707" w:rsidP="00980707">
      <w:pPr>
        <w:jc w:val="both"/>
        <w:rPr>
          <w:sz w:val="22"/>
          <w:szCs w:val="22"/>
        </w:rPr>
      </w:pPr>
    </w:p>
    <w:p w:rsidR="00C10A88" w:rsidRDefault="00C10A88" w:rsidP="00C10A88">
      <w:pPr>
        <w:ind w:firstLine="708"/>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На основу члана 142</w:t>
      </w:r>
      <w:r>
        <w:rPr>
          <w:sz w:val="22"/>
          <w:lang w:eastAsia="sr-Latn-CS"/>
        </w:rPr>
        <w:t>. с</w:t>
      </w:r>
      <w:r w:rsidRPr="005F58BB">
        <w:rPr>
          <w:sz w:val="22"/>
          <w:lang w:eastAsia="sr-Latn-CS"/>
        </w:rPr>
        <w:t>тав 4. Закона о спорту ("Службени гласник РС", бр</w:t>
      </w:r>
      <w:r w:rsidR="00C82139">
        <w:rPr>
          <w:sz w:val="22"/>
          <w:lang w:eastAsia="sr-Latn-CS"/>
        </w:rPr>
        <w:t>ој</w:t>
      </w:r>
      <w:r>
        <w:rPr>
          <w:sz w:val="22"/>
          <w:lang w:eastAsia="sr-Latn-CS"/>
        </w:rPr>
        <w:t xml:space="preserve"> </w:t>
      </w:r>
      <w:r w:rsidRPr="005F58BB">
        <w:rPr>
          <w:sz w:val="22"/>
          <w:lang w:eastAsia="sr-Latn-CS"/>
        </w:rPr>
        <w:t>24/2011  и 99/2011), а у складу са</w:t>
      </w:r>
      <w:r>
        <w:rPr>
          <w:sz w:val="22"/>
          <w:lang w:eastAsia="sr-Latn-CS"/>
        </w:rPr>
        <w:t xml:space="preserve"> Стратегијом развоја спорта у Републици Србији</w:t>
      </w:r>
      <w:r w:rsidRPr="005F58BB">
        <w:rPr>
          <w:sz w:val="22"/>
          <w:lang w:eastAsia="sr-Latn-CS"/>
        </w:rPr>
        <w:t xml:space="preserve">  за период од 20</w:t>
      </w:r>
      <w:r>
        <w:rPr>
          <w:sz w:val="22"/>
          <w:lang w:eastAsia="sr-Latn-CS"/>
        </w:rPr>
        <w:t>14</w:t>
      </w:r>
      <w:r w:rsidRPr="005F58BB">
        <w:rPr>
          <w:sz w:val="22"/>
          <w:lang w:eastAsia="sr-Latn-CS"/>
        </w:rPr>
        <w:t>-201</w:t>
      </w:r>
      <w:r>
        <w:rPr>
          <w:sz w:val="22"/>
          <w:lang w:eastAsia="sr-Latn-CS"/>
        </w:rPr>
        <w:t>8.</w:t>
      </w:r>
      <w:r w:rsidRPr="005F58BB">
        <w:rPr>
          <w:sz w:val="22"/>
          <w:lang w:eastAsia="sr-Latn-CS"/>
        </w:rPr>
        <w:t xml:space="preserve"> године (</w:t>
      </w:r>
      <w:r>
        <w:rPr>
          <w:sz w:val="22"/>
          <w:lang w:eastAsia="sr-Latn-CS"/>
        </w:rPr>
        <w:t>''</w:t>
      </w:r>
      <w:r w:rsidRPr="005F58BB">
        <w:rPr>
          <w:sz w:val="22"/>
          <w:lang w:eastAsia="sr-Latn-CS"/>
        </w:rPr>
        <w:t>Службени гласник РС", бр</w:t>
      </w:r>
      <w:r w:rsidR="00C82139">
        <w:rPr>
          <w:sz w:val="22"/>
          <w:lang w:eastAsia="sr-Latn-CS"/>
        </w:rPr>
        <w:t>ој</w:t>
      </w:r>
      <w:r w:rsidRPr="005F58BB">
        <w:rPr>
          <w:sz w:val="22"/>
          <w:lang w:eastAsia="sr-Latn-CS"/>
        </w:rPr>
        <w:t xml:space="preserve"> 1/20</w:t>
      </w:r>
      <w:r>
        <w:rPr>
          <w:sz w:val="22"/>
          <w:lang w:eastAsia="sr-Latn-CS"/>
        </w:rPr>
        <w:t>15</w:t>
      </w:r>
      <w:r w:rsidRPr="005F58BB">
        <w:rPr>
          <w:sz w:val="22"/>
          <w:lang w:eastAsia="sr-Latn-CS"/>
        </w:rPr>
        <w:t>)</w:t>
      </w:r>
      <w:r>
        <w:rPr>
          <w:sz w:val="22"/>
          <w:lang w:eastAsia="sr-Latn-CS"/>
        </w:rPr>
        <w:t xml:space="preserve"> </w:t>
      </w:r>
      <w:r w:rsidRPr="005F58BB">
        <w:rPr>
          <w:sz w:val="22"/>
          <w:lang w:eastAsia="sr-Latn-CS"/>
        </w:rPr>
        <w:t>и чл</w:t>
      </w:r>
      <w:r>
        <w:rPr>
          <w:sz w:val="22"/>
          <w:lang w:eastAsia="sr-Latn-CS"/>
        </w:rPr>
        <w:t xml:space="preserve">ана </w:t>
      </w:r>
      <w:r w:rsidR="00C82139">
        <w:rPr>
          <w:sz w:val="22"/>
          <w:lang w:val="sr-Cyrl-CS" w:eastAsia="sr-Latn-CS"/>
        </w:rPr>
        <w:t xml:space="preserve">43. </w:t>
      </w:r>
      <w:r w:rsidRPr="005F58BB">
        <w:rPr>
          <w:sz w:val="22"/>
          <w:lang w:eastAsia="sr-Latn-CS"/>
        </w:rPr>
        <w:t>Статута општине</w:t>
      </w:r>
      <w:r>
        <w:rPr>
          <w:sz w:val="22"/>
          <w:lang w:eastAsia="sr-Latn-CS"/>
        </w:rPr>
        <w:t>Љиг</w:t>
      </w:r>
      <w:r w:rsidR="00C82139">
        <w:rPr>
          <w:sz w:val="22"/>
          <w:lang w:eastAsia="sr-Latn-CS"/>
        </w:rPr>
        <w:t xml:space="preserve"> </w:t>
      </w:r>
      <w:r w:rsidRPr="005F58BB">
        <w:rPr>
          <w:sz w:val="22"/>
          <w:lang w:eastAsia="sr-Latn-CS"/>
        </w:rPr>
        <w:t>(„Сл</w:t>
      </w:r>
      <w:r>
        <w:rPr>
          <w:sz w:val="22"/>
          <w:lang w:eastAsia="sr-Latn-CS"/>
        </w:rPr>
        <w:t xml:space="preserve">ужбени </w:t>
      </w:r>
      <w:r w:rsidRPr="005F58BB">
        <w:rPr>
          <w:sz w:val="22"/>
          <w:lang w:eastAsia="sr-Latn-CS"/>
        </w:rPr>
        <w:t xml:space="preserve">гласник општине </w:t>
      </w:r>
      <w:r w:rsidR="00C82139">
        <w:rPr>
          <w:sz w:val="22"/>
          <w:lang w:eastAsia="sr-Latn-CS"/>
        </w:rPr>
        <w:t>Љиг'' број</w:t>
      </w:r>
      <w:r w:rsidRPr="005F58BB">
        <w:rPr>
          <w:sz w:val="22"/>
          <w:lang w:eastAsia="sr-Latn-CS"/>
        </w:rPr>
        <w:t xml:space="preserve"> </w:t>
      </w:r>
      <w:r>
        <w:rPr>
          <w:sz w:val="22"/>
          <w:lang w:eastAsia="sr-Latn-CS"/>
        </w:rPr>
        <w:t>7/08, 10/08 и 6/16</w:t>
      </w:r>
      <w:r w:rsidRPr="005F58BB">
        <w:rPr>
          <w:sz w:val="22"/>
          <w:lang w:eastAsia="sr-Latn-CS"/>
        </w:rPr>
        <w:t>)</w:t>
      </w:r>
      <w:r>
        <w:rPr>
          <w:sz w:val="22"/>
          <w:lang w:eastAsia="sr-Latn-CS"/>
        </w:rPr>
        <w:t xml:space="preserve">, </w:t>
      </w:r>
      <w:r w:rsidR="00C82139">
        <w:rPr>
          <w:sz w:val="22"/>
          <w:lang w:val="sr-Cyrl-CS" w:eastAsia="sr-Latn-CS"/>
        </w:rPr>
        <w:t>Скупштина општине Љиг</w:t>
      </w:r>
      <w:r>
        <w:rPr>
          <w:sz w:val="22"/>
          <w:lang w:eastAsia="sr-Latn-CS"/>
        </w:rPr>
        <w:t>, на седници одржаној дана 13.1</w:t>
      </w:r>
      <w:r>
        <w:rPr>
          <w:sz w:val="22"/>
          <w:lang w:val="sr-Cyrl-CS" w:eastAsia="sr-Latn-CS"/>
        </w:rPr>
        <w:t>1</w:t>
      </w:r>
      <w:r>
        <w:rPr>
          <w:sz w:val="22"/>
          <w:lang w:eastAsia="sr-Latn-CS"/>
        </w:rPr>
        <w:t>.2018.г</w:t>
      </w:r>
      <w:r w:rsidRPr="005F58BB">
        <w:rPr>
          <w:sz w:val="22"/>
          <w:lang w:eastAsia="sr-Latn-CS"/>
        </w:rPr>
        <w:t>одине</w:t>
      </w:r>
      <w:r>
        <w:rPr>
          <w:sz w:val="22"/>
          <w:lang w:eastAsia="sr-Latn-CS"/>
        </w:rPr>
        <w:t>,</w:t>
      </w:r>
      <w:r w:rsidRPr="005F58BB">
        <w:rPr>
          <w:sz w:val="22"/>
          <w:lang w:eastAsia="sr-Latn-CS"/>
        </w:rPr>
        <w:t xml:space="preserve"> доноси:</w:t>
      </w:r>
    </w:p>
    <w:p w:rsidR="00C10A88" w:rsidRDefault="00C10A88" w:rsidP="00C10A88">
      <w:pPr>
        <w:rPr>
          <w:sz w:val="22"/>
          <w:lang w:eastAsia="sr-Latn-CS"/>
        </w:rPr>
      </w:pPr>
    </w:p>
    <w:p w:rsidR="00C10A88" w:rsidRPr="00C10A88" w:rsidRDefault="00C10A88" w:rsidP="00C10A88">
      <w:pPr>
        <w:rPr>
          <w:sz w:val="22"/>
          <w:lang w:eastAsia="sr-Latn-CS"/>
        </w:rPr>
      </w:pPr>
    </w:p>
    <w:p w:rsidR="00C10A88" w:rsidRDefault="00C10A88" w:rsidP="00C10A88">
      <w:pPr>
        <w:jc w:val="center"/>
        <w:rPr>
          <w:b/>
          <w:caps/>
          <w:sz w:val="28"/>
          <w:szCs w:val="28"/>
          <w:lang w:eastAsia="sr-Latn-CS"/>
        </w:rPr>
      </w:pPr>
      <w:r w:rsidRPr="004E589B">
        <w:rPr>
          <w:b/>
          <w:caps/>
          <w:sz w:val="28"/>
          <w:szCs w:val="28"/>
          <w:lang w:eastAsia="sr-Latn-CS"/>
        </w:rPr>
        <w:t xml:space="preserve">Програм развоја спорта </w:t>
      </w:r>
    </w:p>
    <w:p w:rsidR="00C10A88" w:rsidRPr="004E589B" w:rsidRDefault="00C10A88" w:rsidP="00C10A88">
      <w:pPr>
        <w:jc w:val="center"/>
        <w:rPr>
          <w:b/>
          <w:caps/>
          <w:sz w:val="28"/>
          <w:szCs w:val="28"/>
          <w:lang w:eastAsia="sr-Latn-CS"/>
        </w:rPr>
      </w:pPr>
      <w:r w:rsidRPr="004E589B">
        <w:rPr>
          <w:b/>
          <w:caps/>
          <w:sz w:val="28"/>
          <w:szCs w:val="28"/>
          <w:lang w:eastAsia="sr-Latn-CS"/>
        </w:rPr>
        <w:t xml:space="preserve">на територији општине </w:t>
      </w:r>
      <w:r>
        <w:rPr>
          <w:b/>
          <w:caps/>
          <w:sz w:val="28"/>
          <w:szCs w:val="28"/>
          <w:lang w:eastAsia="sr-Latn-CS"/>
        </w:rPr>
        <w:t>ЉИГ</w:t>
      </w:r>
      <w:r w:rsidRPr="004E589B">
        <w:rPr>
          <w:b/>
          <w:caps/>
          <w:sz w:val="28"/>
          <w:szCs w:val="28"/>
          <w:lang w:eastAsia="sr-Latn-CS"/>
        </w:rPr>
        <w:t xml:space="preserve"> </w:t>
      </w:r>
      <w:r>
        <w:rPr>
          <w:b/>
          <w:caps/>
          <w:sz w:val="28"/>
          <w:szCs w:val="28"/>
          <w:lang w:eastAsia="sr-Latn-CS"/>
        </w:rPr>
        <w:t>за 2019</w:t>
      </w:r>
      <w:r w:rsidRPr="004E589B">
        <w:rPr>
          <w:b/>
          <w:caps/>
          <w:sz w:val="28"/>
          <w:szCs w:val="28"/>
          <w:lang w:eastAsia="sr-Latn-CS"/>
        </w:rPr>
        <w:t>. годину</w:t>
      </w:r>
    </w:p>
    <w:p w:rsidR="00C10A88" w:rsidRPr="004E589B" w:rsidRDefault="00C10A88" w:rsidP="00C10A88">
      <w:pPr>
        <w:jc w:val="center"/>
        <w:rPr>
          <w:b/>
          <w:caps/>
          <w:sz w:val="28"/>
          <w:szCs w:val="28"/>
          <w:lang w:eastAsia="sr-Latn-CS"/>
        </w:rPr>
      </w:pPr>
    </w:p>
    <w:p w:rsidR="00C10A88" w:rsidRPr="004E589B" w:rsidRDefault="00C10A88" w:rsidP="00C10A88">
      <w:pPr>
        <w:ind w:firstLine="708"/>
        <w:jc w:val="center"/>
        <w:rPr>
          <w:b/>
          <w:sz w:val="28"/>
          <w:szCs w:val="28"/>
          <w:lang w:eastAsia="sr-Latn-CS"/>
        </w:rPr>
      </w:pPr>
      <w:r w:rsidRPr="004E589B">
        <w:rPr>
          <w:b/>
          <w:sz w:val="28"/>
          <w:szCs w:val="28"/>
          <w:lang w:eastAsia="sr-Latn-CS"/>
        </w:rPr>
        <w:t>Увод</w:t>
      </w:r>
    </w:p>
    <w:p w:rsidR="00C10A88" w:rsidRPr="005F58BB" w:rsidRDefault="00C10A88" w:rsidP="00C10A88">
      <w:pPr>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Програм развоја спорта (у даљем тексту: Програм) пружа одговор на питање на који начин, и у које сегменте спорта је најефикасније и најпримереније уложити новац пореских обвезника, и како на основу тог улагања на најбољи начин остварити јавни интерес у области спорта, осмислити циљеве, критеријуме и приоритете за улагање буџетских средстава у спорт.</w:t>
      </w:r>
    </w:p>
    <w:p w:rsidR="00C10A88" w:rsidRDefault="00C10A88" w:rsidP="00C10A88">
      <w:pPr>
        <w:ind w:firstLine="708"/>
        <w:jc w:val="both"/>
        <w:rPr>
          <w:sz w:val="22"/>
          <w:lang w:eastAsia="sr-Latn-CS"/>
        </w:rPr>
      </w:pPr>
    </w:p>
    <w:p w:rsidR="00C10A88" w:rsidRDefault="00C10A88" w:rsidP="00C10A88">
      <w:pPr>
        <w:ind w:right="-24" w:firstLine="708"/>
        <w:jc w:val="both"/>
        <w:rPr>
          <w:sz w:val="22"/>
          <w:lang w:eastAsia="sr-Latn-CS"/>
        </w:rPr>
      </w:pPr>
      <w:r w:rsidRPr="00101682">
        <w:rPr>
          <w:sz w:val="22"/>
          <w:lang w:eastAsia="sr-Latn-CS"/>
        </w:rPr>
        <w:t>Спорт има кључну улогу у сваком друштву кроз допринос соц</w:t>
      </w:r>
      <w:r>
        <w:rPr>
          <w:sz w:val="22"/>
          <w:lang w:eastAsia="sr-Latn-CS"/>
        </w:rPr>
        <w:t xml:space="preserve">ијалној кохезији, превазилажењу </w:t>
      </w:r>
      <w:r w:rsidRPr="00101682">
        <w:rPr>
          <w:sz w:val="22"/>
          <w:lang w:eastAsia="sr-Latn-CS"/>
        </w:rPr>
        <w:t xml:space="preserve">предрасуда, повећању позитивног утицаја на јавно мњење и ширење етичких и општих принципа који се кроз њега преносе. </w:t>
      </w:r>
      <w:r>
        <w:rPr>
          <w:sz w:val="22"/>
          <w:lang w:eastAsia="sr-Latn-CS"/>
        </w:rPr>
        <w:t>Он је саставни део идентитета грађана Републике Србије, синоним за успех у очима света.Утиче на степен благостања, помаже развоју духа и тела различитих старосних група становништва, чини нас спремнијим за изазове.</w:t>
      </w:r>
    </w:p>
    <w:p w:rsidR="00C10A88" w:rsidRDefault="00C10A88" w:rsidP="00C10A88">
      <w:pPr>
        <w:ind w:left="525" w:right="525" w:firstLine="240"/>
        <w:jc w:val="both"/>
        <w:rPr>
          <w:sz w:val="22"/>
          <w:lang w:eastAsia="sr-Latn-CS"/>
        </w:rPr>
      </w:pPr>
    </w:p>
    <w:p w:rsidR="00C10A88" w:rsidRPr="00C627FC" w:rsidRDefault="00C10A88" w:rsidP="00C10A88">
      <w:pPr>
        <w:ind w:right="-24" w:firstLine="708"/>
        <w:jc w:val="both"/>
        <w:rPr>
          <w:b/>
          <w:sz w:val="22"/>
          <w:lang w:eastAsia="sr-Latn-CS"/>
        </w:rPr>
      </w:pPr>
      <w:r>
        <w:rPr>
          <w:color w:val="000000"/>
          <w:sz w:val="22"/>
        </w:rPr>
        <w:t>Модерне технологије</w:t>
      </w:r>
      <w:r w:rsidRPr="00C627FC">
        <w:rPr>
          <w:color w:val="000000"/>
          <w:sz w:val="22"/>
        </w:rPr>
        <w:t>, услови живота (повећан животни стандард, живот у насељеним местима без одговарајућих простора за физичко вежбање и рекреацију) све више опредељују младе да буду физички неактивни. Тако се ствара привид да је спортска активност као вид игре и забаве сувишна, што  доводи до  пада интересовања деце и омладине за учешће у спортским активностима.Физичка неактивност деце, а поготово адолесцената, негативно утиче на њихов физички и духовни развој. Таква ситуација угрожава јавно здравље, а самим тим и здравље појединаца, док истовремено умањује регрутну базу за врхунски спорт.</w:t>
      </w:r>
    </w:p>
    <w:p w:rsidR="00C10A88" w:rsidRDefault="00C10A88" w:rsidP="00C10A88">
      <w:pPr>
        <w:jc w:val="both"/>
        <w:rPr>
          <w:b/>
          <w:sz w:val="22"/>
          <w:lang w:eastAsia="sr-Latn-CS"/>
        </w:rPr>
      </w:pPr>
    </w:p>
    <w:p w:rsidR="00C10A88" w:rsidRDefault="00C10A88" w:rsidP="00C10A88">
      <w:pPr>
        <w:ind w:firstLine="708"/>
        <w:jc w:val="both"/>
        <w:rPr>
          <w:b/>
          <w:sz w:val="22"/>
          <w:lang w:eastAsia="sr-Latn-CS"/>
        </w:rPr>
      </w:pPr>
      <w:r>
        <w:rPr>
          <w:b/>
          <w:sz w:val="22"/>
          <w:lang w:eastAsia="sr-Latn-CS"/>
        </w:rPr>
        <w:t>Основни правци Програма</w:t>
      </w:r>
    </w:p>
    <w:p w:rsidR="00C10A88" w:rsidRDefault="00C10A88" w:rsidP="00C10A88">
      <w:pPr>
        <w:ind w:firstLine="708"/>
        <w:jc w:val="both"/>
        <w:rPr>
          <w:b/>
          <w:sz w:val="22"/>
          <w:lang w:eastAsia="sr-Latn-CS"/>
        </w:rPr>
      </w:pPr>
    </w:p>
    <w:p w:rsidR="00C10A88" w:rsidRPr="001A1FE0" w:rsidRDefault="00C10A88" w:rsidP="00C10A88">
      <w:pPr>
        <w:ind w:firstLine="708"/>
        <w:jc w:val="both"/>
        <w:rPr>
          <w:sz w:val="22"/>
          <w:lang w:eastAsia="sr-Latn-CS"/>
        </w:rPr>
      </w:pPr>
      <w:r w:rsidRPr="00101682">
        <w:rPr>
          <w:b/>
          <w:sz w:val="22"/>
          <w:lang w:eastAsia="sr-Latn-CS"/>
        </w:rPr>
        <w:t>Визија</w:t>
      </w:r>
      <w:r>
        <w:rPr>
          <w:sz w:val="22"/>
          <w:lang w:eastAsia="sr-Latn-CS"/>
        </w:rPr>
        <w:t xml:space="preserve">: </w:t>
      </w:r>
      <w:r w:rsidRPr="00101682">
        <w:rPr>
          <w:sz w:val="22"/>
          <w:lang w:eastAsia="sr-Latn-CS"/>
        </w:rPr>
        <w:t>Усвајање здравих животних навика и интензивнија интеракција раличитих старосних група</w:t>
      </w:r>
      <w:r>
        <w:rPr>
          <w:sz w:val="22"/>
          <w:lang w:eastAsia="sr-Latn-CS"/>
        </w:rPr>
        <w:t>.</w:t>
      </w:r>
    </w:p>
    <w:p w:rsidR="00C10A88" w:rsidRDefault="00C10A88" w:rsidP="00C10A88">
      <w:pPr>
        <w:ind w:firstLine="708"/>
        <w:jc w:val="both"/>
        <w:rPr>
          <w:sz w:val="22"/>
          <w:lang w:eastAsia="sr-Latn-CS"/>
        </w:rPr>
      </w:pPr>
      <w:r w:rsidRPr="00101682">
        <w:rPr>
          <w:b/>
          <w:sz w:val="22"/>
          <w:lang w:eastAsia="sr-Latn-CS"/>
        </w:rPr>
        <w:t>Мисија</w:t>
      </w:r>
      <w:r>
        <w:rPr>
          <w:sz w:val="22"/>
          <w:lang w:eastAsia="sr-Latn-CS"/>
        </w:rPr>
        <w:t xml:space="preserve">: </w:t>
      </w:r>
      <w:r w:rsidRPr="00101682">
        <w:rPr>
          <w:sz w:val="22"/>
          <w:lang w:eastAsia="sr-Latn-CS"/>
        </w:rPr>
        <w:t>Организован, квалитетан, продуктиван систем спорта отворен за све грађане.</w:t>
      </w:r>
    </w:p>
    <w:p w:rsidR="00C10A88" w:rsidRPr="00D458B6" w:rsidRDefault="00C10A88" w:rsidP="00C10A88">
      <w:pPr>
        <w:ind w:firstLine="708"/>
        <w:jc w:val="both"/>
        <w:rPr>
          <w:sz w:val="22"/>
          <w:lang w:eastAsia="sr-Latn-CS"/>
        </w:rPr>
      </w:pPr>
      <w:r w:rsidRPr="005F58BB">
        <w:rPr>
          <w:b/>
          <w:sz w:val="22"/>
          <w:lang w:eastAsia="sr-Latn-CS"/>
        </w:rPr>
        <w:t>Општи циљ</w:t>
      </w:r>
      <w:r>
        <w:rPr>
          <w:b/>
          <w:sz w:val="22"/>
          <w:lang w:eastAsia="sr-Latn-CS"/>
        </w:rPr>
        <w:t xml:space="preserve">: </w:t>
      </w:r>
      <w:r w:rsidRPr="00D458B6">
        <w:rPr>
          <w:bCs/>
          <w:sz w:val="22"/>
          <w:lang w:eastAsia="sr-Latn-CS"/>
        </w:rPr>
        <w:t>Општина као место сусрета масовног, врхунског, школског, рекреативног спорта  свих категорија  становништва</w:t>
      </w:r>
    </w:p>
    <w:p w:rsidR="00C10A88" w:rsidRDefault="00C10A88" w:rsidP="00C10A88">
      <w:pPr>
        <w:jc w:val="both"/>
        <w:rPr>
          <w:sz w:val="22"/>
          <w:lang w:eastAsia="sr-Latn-CS"/>
        </w:rPr>
      </w:pPr>
    </w:p>
    <w:p w:rsidR="00C10A88" w:rsidRPr="00D458B6" w:rsidRDefault="00C10A88" w:rsidP="00C10A88">
      <w:pPr>
        <w:ind w:firstLine="708"/>
        <w:jc w:val="both"/>
        <w:rPr>
          <w:b/>
          <w:sz w:val="22"/>
          <w:lang w:eastAsia="sr-Latn-CS"/>
        </w:rPr>
      </w:pPr>
      <w:r w:rsidRPr="00D458B6">
        <w:rPr>
          <w:b/>
          <w:sz w:val="22"/>
          <w:lang w:eastAsia="sr-Latn-CS"/>
        </w:rPr>
        <w:t>Специфични циљеви:</w:t>
      </w:r>
    </w:p>
    <w:p w:rsidR="00C10A88" w:rsidRDefault="00C10A88" w:rsidP="00C10A88">
      <w:pPr>
        <w:pStyle w:val="ListParagraph"/>
        <w:numPr>
          <w:ilvl w:val="0"/>
          <w:numId w:val="21"/>
        </w:numPr>
        <w:jc w:val="both"/>
        <w:rPr>
          <w:sz w:val="22"/>
          <w:lang w:eastAsia="sr-Latn-CS"/>
        </w:rPr>
      </w:pPr>
      <w:r>
        <w:rPr>
          <w:sz w:val="22"/>
          <w:lang w:eastAsia="sr-Latn-CS"/>
        </w:rPr>
        <w:t>Деца у спорту и стварање услова за бављење школским спортом</w:t>
      </w:r>
    </w:p>
    <w:p w:rsidR="00C10A88" w:rsidRPr="00101682" w:rsidRDefault="00C10A88" w:rsidP="00C10A88">
      <w:pPr>
        <w:pStyle w:val="ListParagraph"/>
        <w:numPr>
          <w:ilvl w:val="0"/>
          <w:numId w:val="21"/>
        </w:numPr>
        <w:jc w:val="both"/>
        <w:rPr>
          <w:sz w:val="22"/>
          <w:lang w:eastAsia="sr-Latn-CS"/>
        </w:rPr>
      </w:pPr>
      <w:r>
        <w:rPr>
          <w:sz w:val="22"/>
          <w:lang w:eastAsia="sr-Latn-CS"/>
        </w:rPr>
        <w:t>Стварање услова за учешће особа са инвалидитетом у  спортским активностима</w:t>
      </w:r>
    </w:p>
    <w:p w:rsidR="00C10A88" w:rsidRPr="00101682" w:rsidRDefault="00C10A88" w:rsidP="00C10A88">
      <w:pPr>
        <w:pStyle w:val="ListParagraph"/>
        <w:numPr>
          <w:ilvl w:val="0"/>
          <w:numId w:val="21"/>
        </w:numPr>
        <w:jc w:val="both"/>
        <w:rPr>
          <w:sz w:val="22"/>
          <w:lang w:eastAsia="sr-Latn-CS"/>
        </w:rPr>
      </w:pPr>
      <w:r w:rsidRPr="00101682">
        <w:rPr>
          <w:sz w:val="22"/>
          <w:lang w:eastAsia="sr-Latn-CS"/>
        </w:rPr>
        <w:t>Изградња и одржавање спортске инфраструктуре</w:t>
      </w:r>
    </w:p>
    <w:p w:rsidR="00C10A88" w:rsidRPr="00101682" w:rsidRDefault="00C10A88" w:rsidP="00C10A88">
      <w:pPr>
        <w:pStyle w:val="ListParagraph"/>
        <w:numPr>
          <w:ilvl w:val="0"/>
          <w:numId w:val="21"/>
        </w:numPr>
        <w:jc w:val="both"/>
        <w:rPr>
          <w:sz w:val="22"/>
          <w:lang w:eastAsia="sr-Latn-CS"/>
        </w:rPr>
      </w:pPr>
      <w:r w:rsidRPr="00101682">
        <w:rPr>
          <w:sz w:val="22"/>
          <w:lang w:eastAsia="sr-Latn-CS"/>
        </w:rPr>
        <w:lastRenderedPageBreak/>
        <w:t xml:space="preserve">Развојспорта и клубова који су од посебног значаја за општину </w:t>
      </w:r>
      <w:r>
        <w:rPr>
          <w:sz w:val="22"/>
          <w:lang w:eastAsia="sr-Latn-CS"/>
        </w:rPr>
        <w:t>Љиг</w:t>
      </w:r>
      <w:r w:rsidRPr="00101682">
        <w:rPr>
          <w:sz w:val="22"/>
          <w:lang w:eastAsia="sr-Latn-CS"/>
        </w:rPr>
        <w:t xml:space="preserve"> и развој врхунског спорта</w:t>
      </w:r>
    </w:p>
    <w:p w:rsidR="00C10A88" w:rsidRPr="00101682" w:rsidRDefault="00C10A88" w:rsidP="00C10A88">
      <w:pPr>
        <w:pStyle w:val="ListParagraph"/>
        <w:numPr>
          <w:ilvl w:val="0"/>
          <w:numId w:val="21"/>
        </w:numPr>
        <w:jc w:val="both"/>
        <w:rPr>
          <w:sz w:val="22"/>
          <w:lang w:eastAsia="sr-Latn-CS"/>
        </w:rPr>
      </w:pPr>
      <w:r w:rsidRPr="00101682">
        <w:rPr>
          <w:sz w:val="22"/>
          <w:lang w:eastAsia="sr-Latn-CS"/>
        </w:rPr>
        <w:t>Рекреативно бављење спортом као модел друштвеног понашања.</w:t>
      </w:r>
    </w:p>
    <w:p w:rsidR="00C10A88" w:rsidRDefault="00C10A88" w:rsidP="00C10A88">
      <w:pPr>
        <w:jc w:val="both"/>
        <w:rPr>
          <w:sz w:val="22"/>
          <w:lang w:eastAsia="sr-Latn-CS"/>
        </w:rPr>
      </w:pPr>
    </w:p>
    <w:p w:rsidR="00C10A88" w:rsidRDefault="00C10A88" w:rsidP="00C10A88">
      <w:pPr>
        <w:ind w:firstLine="708"/>
        <w:jc w:val="both"/>
        <w:rPr>
          <w:sz w:val="22"/>
          <w:lang w:eastAsia="sr-Latn-CS"/>
        </w:rPr>
      </w:pPr>
      <w:r>
        <w:rPr>
          <w:sz w:val="22"/>
          <w:lang w:eastAsia="sr-Latn-CS"/>
        </w:rPr>
        <w:t>Координиран рад и међусобна повезаност институција усмерена ка унапређењу физичког образовања деце и формирању здравих животних навика код истих.</w:t>
      </w:r>
    </w:p>
    <w:p w:rsidR="00C10A88" w:rsidRDefault="00C10A88" w:rsidP="00C10A88">
      <w:pPr>
        <w:ind w:firstLine="708"/>
        <w:jc w:val="both"/>
        <w:rPr>
          <w:sz w:val="22"/>
          <w:lang w:eastAsia="sr-Latn-CS"/>
        </w:rPr>
      </w:pPr>
    </w:p>
    <w:p w:rsidR="00C10A88" w:rsidRPr="00C1342C" w:rsidRDefault="00C10A88" w:rsidP="00C10A88">
      <w:pPr>
        <w:ind w:firstLine="708"/>
        <w:jc w:val="both"/>
        <w:rPr>
          <w:sz w:val="22"/>
          <w:lang w:eastAsia="sr-Latn-CS"/>
        </w:rPr>
      </w:pPr>
      <w:r w:rsidRPr="00C1342C">
        <w:rPr>
          <w:sz w:val="22"/>
          <w:lang w:eastAsia="sr-Latn-CS"/>
        </w:rPr>
        <w:t>Основни предуслов за анимирање деце различитим гранама спорта јесте адекватна спортска инфраструктура. Циљ је обезбедити приступ теренима, односно, створити једнаке услове за сеоско и градско становништво. Такође, обезбедити приступ и особама са инвалидитетом и испунити њихова очекивања у спорту.</w:t>
      </w:r>
    </w:p>
    <w:p w:rsidR="00C10A88" w:rsidRDefault="00C10A88" w:rsidP="00C10A88">
      <w:pPr>
        <w:jc w:val="both"/>
        <w:rPr>
          <w:sz w:val="22"/>
          <w:lang w:eastAsia="sr-Latn-CS"/>
        </w:rPr>
      </w:pPr>
      <w:r>
        <w:rPr>
          <w:sz w:val="22"/>
          <w:lang w:eastAsia="sr-Latn-CS"/>
        </w:rPr>
        <w:tab/>
        <w:t>Посебан циљ је п</w:t>
      </w:r>
      <w:r w:rsidRPr="005F58BB">
        <w:rPr>
          <w:sz w:val="22"/>
          <w:lang w:eastAsia="sr-Latn-CS"/>
        </w:rPr>
        <w:t>одстрек и развој</w:t>
      </w:r>
      <w:r>
        <w:rPr>
          <w:sz w:val="22"/>
          <w:lang w:eastAsia="sr-Latn-CS"/>
        </w:rPr>
        <w:t xml:space="preserve">спорта и клубова који су од посебног начаја за општину Љиг и развој </w:t>
      </w:r>
      <w:r w:rsidRPr="005F58BB">
        <w:rPr>
          <w:sz w:val="22"/>
          <w:lang w:eastAsia="sr-Latn-CS"/>
        </w:rPr>
        <w:t>врхунског спорта, јер захваљујући својим резултатима и одговорном понашању врхунски спортисти постају лидери мишљења међу младима промовишући пре свега напоран рад, упорност, борбеност и поштење. Истицањем и неговањем таквих вредности, спорт добија не само такмичарски, репрезентативни и здравствени значај у друштву, већ и ширу здравствену и развојну улогу.</w:t>
      </w:r>
      <w:r>
        <w:rPr>
          <w:sz w:val="22"/>
          <w:lang w:eastAsia="sr-Latn-CS"/>
        </w:rPr>
        <w:t xml:space="preserve"> Због специфичности наше локалне заједнице, посебна пажња се усмерава према водећим клубовима по којима је општина Љиг препознатљива у целој земљи и то је врхунски спорт у нашој Општини.</w:t>
      </w:r>
    </w:p>
    <w:p w:rsidR="00C10A88" w:rsidRPr="005F58BB" w:rsidRDefault="00C10A88" w:rsidP="00C10A88">
      <w:pPr>
        <w:ind w:firstLine="708"/>
        <w:jc w:val="both"/>
        <w:rPr>
          <w:sz w:val="22"/>
          <w:lang w:eastAsia="sr-Latn-CS"/>
        </w:rPr>
      </w:pPr>
      <w:r>
        <w:rPr>
          <w:sz w:val="22"/>
          <w:lang w:eastAsia="sr-Latn-CS"/>
        </w:rPr>
        <w:t>Р</w:t>
      </w:r>
      <w:r w:rsidRPr="005F58BB">
        <w:rPr>
          <w:sz w:val="22"/>
          <w:lang w:eastAsia="sr-Latn-CS"/>
        </w:rPr>
        <w:t>екреативно бављење спортом као пожељан и опште прих</w:t>
      </w:r>
      <w:r>
        <w:rPr>
          <w:sz w:val="22"/>
          <w:lang w:eastAsia="sr-Latn-CS"/>
        </w:rPr>
        <w:t>ваћен модел друштвеног понашања подразумева подстицање и промоцију спорта за све, охрабривање свих сегмената становништва да у спорту нађу превентиву за здравствене проблеме и  на конструктиван начин троше слободно времена.</w:t>
      </w:r>
    </w:p>
    <w:p w:rsidR="00C10A88" w:rsidRDefault="00C10A88" w:rsidP="00C10A88">
      <w:pPr>
        <w:ind w:firstLine="708"/>
        <w:jc w:val="both"/>
        <w:rPr>
          <w:sz w:val="22"/>
          <w:lang w:eastAsia="sr-Latn-CS"/>
        </w:rPr>
      </w:pPr>
      <w:r w:rsidRPr="005F58BB">
        <w:rPr>
          <w:sz w:val="22"/>
          <w:lang w:eastAsia="sr-Latn-CS"/>
        </w:rPr>
        <w:t xml:space="preserve">Овим документом уважава се чињеница да аутономија спорта почива на равнотежи права појединаца и спортских организација са једне стране и одговорности и дужности тих субјеката са друге стране. Потребно је обезбедити сарадњу државних органа и установа које обављају послове у области спорта са спортским организацијама као удружењима грађана уз очување и јачање аутономности у раду таквих удружења. </w:t>
      </w:r>
    </w:p>
    <w:p w:rsidR="00C10A88" w:rsidRDefault="00C10A88" w:rsidP="00C10A88">
      <w:pPr>
        <w:jc w:val="both"/>
        <w:rPr>
          <w:sz w:val="22"/>
          <w:lang w:eastAsia="sr-Latn-CS"/>
        </w:rPr>
      </w:pPr>
    </w:p>
    <w:p w:rsidR="00C10A88" w:rsidRPr="005F58BB" w:rsidRDefault="00C10A88" w:rsidP="00C10A88">
      <w:pPr>
        <w:jc w:val="both"/>
        <w:rPr>
          <w:sz w:val="22"/>
          <w:lang w:eastAsia="sr-Latn-CS"/>
        </w:rPr>
      </w:pPr>
    </w:p>
    <w:p w:rsidR="00C10A88" w:rsidRPr="00EB31D2" w:rsidRDefault="00C10A88" w:rsidP="00C10A88">
      <w:pPr>
        <w:jc w:val="center"/>
        <w:rPr>
          <w:b/>
          <w:sz w:val="22"/>
          <w:lang w:eastAsia="sr-Latn-CS"/>
        </w:rPr>
      </w:pPr>
      <w:r w:rsidRPr="00EB31D2">
        <w:rPr>
          <w:b/>
          <w:sz w:val="22"/>
          <w:lang w:eastAsia="sr-Latn-CS"/>
        </w:rPr>
        <w:t>Улога локалне самоуправе у систему спорта</w:t>
      </w:r>
    </w:p>
    <w:p w:rsidR="00C10A88" w:rsidRPr="00101682" w:rsidRDefault="00C10A88" w:rsidP="00C10A88">
      <w:pPr>
        <w:jc w:val="both"/>
        <w:rPr>
          <w:sz w:val="22"/>
          <w:lang w:eastAsia="sr-Latn-CS"/>
        </w:rPr>
      </w:pPr>
    </w:p>
    <w:p w:rsidR="00C10A88" w:rsidRPr="00101682" w:rsidRDefault="00C10A88" w:rsidP="00C10A88">
      <w:pPr>
        <w:tabs>
          <w:tab w:val="left" w:pos="709"/>
        </w:tabs>
        <w:jc w:val="both"/>
        <w:rPr>
          <w:sz w:val="22"/>
          <w:lang w:eastAsia="sr-Latn-CS"/>
        </w:rPr>
      </w:pPr>
      <w:r>
        <w:rPr>
          <w:sz w:val="22"/>
          <w:lang w:eastAsia="sr-Latn-CS"/>
        </w:rPr>
        <w:tab/>
      </w:r>
      <w:r w:rsidRPr="00101682">
        <w:rPr>
          <w:sz w:val="22"/>
          <w:lang w:eastAsia="sr-Latn-CS"/>
        </w:rPr>
        <w:t>Неизоставни део друш</w:t>
      </w:r>
      <w:r>
        <w:rPr>
          <w:sz w:val="22"/>
          <w:lang w:eastAsia="sr-Latn-CS"/>
        </w:rPr>
        <w:t>т</w:t>
      </w:r>
      <w:r w:rsidRPr="00101682">
        <w:rPr>
          <w:sz w:val="22"/>
          <w:lang w:eastAsia="sr-Latn-CS"/>
        </w:rPr>
        <w:t xml:space="preserve">веног и културног развоја локалне заједнице јесте спорт. Постоји тесна веза са другим сферама политичког одлучивања и планирања као што су образовање, здравство, социјална заштита,планирање. </w:t>
      </w:r>
    </w:p>
    <w:p w:rsidR="00C10A88" w:rsidRPr="00101682" w:rsidRDefault="00C10A88" w:rsidP="00C10A88">
      <w:pPr>
        <w:jc w:val="both"/>
        <w:rPr>
          <w:sz w:val="22"/>
          <w:lang w:eastAsia="sr-Latn-CS"/>
        </w:rPr>
      </w:pPr>
    </w:p>
    <w:p w:rsidR="00C10A88" w:rsidRDefault="00C10A88" w:rsidP="00C10A88">
      <w:pPr>
        <w:tabs>
          <w:tab w:val="left" w:pos="709"/>
        </w:tabs>
        <w:jc w:val="both"/>
        <w:rPr>
          <w:sz w:val="22"/>
          <w:lang w:eastAsia="sr-Latn-CS"/>
        </w:rPr>
      </w:pPr>
      <w:r>
        <w:rPr>
          <w:sz w:val="22"/>
          <w:lang w:eastAsia="sr-Latn-CS"/>
        </w:rPr>
        <w:tab/>
      </w:r>
      <w:r w:rsidRPr="00101682">
        <w:rPr>
          <w:sz w:val="22"/>
          <w:lang w:eastAsia="sr-Latn-CS"/>
        </w:rPr>
        <w:t xml:space="preserve">Улога Општине </w:t>
      </w:r>
      <w:r>
        <w:rPr>
          <w:sz w:val="22"/>
          <w:lang w:eastAsia="sr-Latn-CS"/>
        </w:rPr>
        <w:t>Љиг</w:t>
      </w:r>
      <w:r w:rsidRPr="00101682">
        <w:rPr>
          <w:sz w:val="22"/>
          <w:lang w:eastAsia="sr-Latn-CS"/>
        </w:rPr>
        <w:t xml:space="preserve"> јесте да улаже у  спорт и његову промоцију, </w:t>
      </w:r>
      <w:r>
        <w:rPr>
          <w:sz w:val="22"/>
          <w:lang w:eastAsia="sr-Latn-CS"/>
        </w:rPr>
        <w:t>у</w:t>
      </w:r>
      <w:r w:rsidRPr="00101682">
        <w:rPr>
          <w:sz w:val="22"/>
          <w:lang w:eastAsia="sr-Latn-CS"/>
        </w:rPr>
        <w:t>спостави комуникацију са свим актерима у систему спорта, спозна њихове потребе и формира квалитетнији оквир за игру.</w:t>
      </w:r>
      <w:r>
        <w:rPr>
          <w:sz w:val="22"/>
          <w:lang w:eastAsia="sr-Latn-CS"/>
        </w:rPr>
        <w:t xml:space="preserve"> Ове обавезе Општина Љиг не може да оствари </w:t>
      </w:r>
      <w:r w:rsidRPr="00101682">
        <w:rPr>
          <w:sz w:val="22"/>
          <w:lang w:eastAsia="sr-Latn-CS"/>
        </w:rPr>
        <w:t>сама већ у сарадњи са свим организацијама (добровољним и приватним) које су директно или индиректно везане за спорт.</w:t>
      </w:r>
    </w:p>
    <w:p w:rsidR="00C10A88" w:rsidRDefault="00C10A88" w:rsidP="00C10A88">
      <w:pPr>
        <w:tabs>
          <w:tab w:val="left" w:pos="709"/>
        </w:tabs>
        <w:jc w:val="both"/>
        <w:rPr>
          <w:sz w:val="22"/>
          <w:lang w:eastAsia="sr-Latn-CS"/>
        </w:rPr>
      </w:pPr>
    </w:p>
    <w:p w:rsidR="00C10A88" w:rsidRDefault="00C10A88" w:rsidP="00C10A88">
      <w:pPr>
        <w:ind w:firstLine="708"/>
        <w:jc w:val="both"/>
        <w:rPr>
          <w:sz w:val="22"/>
          <w:lang w:eastAsia="sr-Latn-CS"/>
        </w:rPr>
      </w:pPr>
      <w:r w:rsidRPr="005F58BB">
        <w:rPr>
          <w:sz w:val="22"/>
          <w:lang w:eastAsia="sr-Latn-CS"/>
        </w:rPr>
        <w:t>Реализација Програма подразумева позитивне промене устаљеног начина рада, као и превазилажење проблема који такве промене са собом носе. Тај процес ствара добру основу за изградњу квалитативно нових односа између Општине и осталих субјеката у спорту.</w:t>
      </w:r>
    </w:p>
    <w:p w:rsidR="00C10A88" w:rsidRPr="005F58BB" w:rsidRDefault="00C10A88" w:rsidP="00C10A88">
      <w:pPr>
        <w:ind w:firstLine="708"/>
        <w:jc w:val="both"/>
        <w:rPr>
          <w:sz w:val="22"/>
          <w:lang w:eastAsia="sr-Latn-CS"/>
        </w:rPr>
      </w:pPr>
    </w:p>
    <w:p w:rsidR="00C10A88" w:rsidRDefault="00C10A88" w:rsidP="00C10A88">
      <w:pPr>
        <w:pStyle w:val="ListParagraph"/>
        <w:ind w:left="840" w:right="525"/>
        <w:jc w:val="both"/>
        <w:rPr>
          <w:color w:val="000000"/>
        </w:rPr>
      </w:pPr>
    </w:p>
    <w:p w:rsidR="00C10A88" w:rsidRDefault="00C10A88" w:rsidP="00C10A88">
      <w:pPr>
        <w:tabs>
          <w:tab w:val="left" w:pos="709"/>
        </w:tabs>
        <w:jc w:val="center"/>
        <w:rPr>
          <w:b/>
          <w:sz w:val="22"/>
          <w:lang w:eastAsia="sr-Latn-CS"/>
        </w:rPr>
      </w:pPr>
      <w:r w:rsidRPr="00EB31D2">
        <w:rPr>
          <w:b/>
          <w:sz w:val="22"/>
          <w:lang w:eastAsia="sr-Latn-CS"/>
        </w:rPr>
        <w:t>Очекивани резултати</w:t>
      </w:r>
    </w:p>
    <w:p w:rsidR="00C10A88" w:rsidRPr="00EB31D2" w:rsidRDefault="00C10A88" w:rsidP="00C10A88">
      <w:pPr>
        <w:tabs>
          <w:tab w:val="left" w:pos="709"/>
        </w:tabs>
        <w:rPr>
          <w:sz w:val="22"/>
          <w:lang w:eastAsia="sr-Latn-CS"/>
        </w:rPr>
      </w:pPr>
      <w:r>
        <w:rPr>
          <w:b/>
          <w:sz w:val="22"/>
          <w:lang w:eastAsia="sr-Latn-CS"/>
        </w:rPr>
        <w:t xml:space="preserve">Очекивани резултати су: </w:t>
      </w:r>
    </w:p>
    <w:p w:rsidR="00C10A88" w:rsidRPr="00E436F6" w:rsidRDefault="00C10A88" w:rsidP="00C10A88">
      <w:pPr>
        <w:pStyle w:val="ListParagraph"/>
        <w:tabs>
          <w:tab w:val="left" w:pos="709"/>
        </w:tabs>
        <w:ind w:left="840"/>
        <w:jc w:val="both"/>
        <w:rPr>
          <w:sz w:val="22"/>
          <w:lang w:eastAsia="sr-Latn-CS"/>
        </w:rPr>
      </w:pPr>
    </w:p>
    <w:p w:rsidR="00C10A88" w:rsidRPr="00C627FC" w:rsidRDefault="00C10A88" w:rsidP="00C10A88">
      <w:pPr>
        <w:pStyle w:val="ListParagraph"/>
        <w:numPr>
          <w:ilvl w:val="0"/>
          <w:numId w:val="22"/>
        </w:numPr>
        <w:ind w:right="525"/>
        <w:jc w:val="both"/>
        <w:rPr>
          <w:sz w:val="22"/>
        </w:rPr>
      </w:pPr>
      <w:r w:rsidRPr="00C627FC">
        <w:rPr>
          <w:sz w:val="22"/>
        </w:rPr>
        <w:t>више деце и омладине школског узраста учествују у физичком вежбању и организованим спортским активностима унутар школског спорта;</w:t>
      </w:r>
    </w:p>
    <w:p w:rsidR="00C10A88" w:rsidRPr="00C627FC" w:rsidRDefault="00C10A88" w:rsidP="00C10A88">
      <w:pPr>
        <w:pStyle w:val="ListParagraph"/>
        <w:numPr>
          <w:ilvl w:val="0"/>
          <w:numId w:val="22"/>
        </w:numPr>
        <w:ind w:right="525"/>
        <w:jc w:val="both"/>
        <w:rPr>
          <w:sz w:val="22"/>
        </w:rPr>
      </w:pPr>
      <w:r w:rsidRPr="00C627FC">
        <w:rPr>
          <w:sz w:val="22"/>
        </w:rPr>
        <w:lastRenderedPageBreak/>
        <w:t>повећан број стручно школованих и стручно оспособљених спортских стручњака и стручњака у спорту</w:t>
      </w:r>
    </w:p>
    <w:p w:rsidR="00C10A88" w:rsidRPr="00C627FC" w:rsidRDefault="00C10A88" w:rsidP="00C10A88">
      <w:pPr>
        <w:pStyle w:val="ListParagraph"/>
        <w:numPr>
          <w:ilvl w:val="0"/>
          <w:numId w:val="22"/>
        </w:numPr>
        <w:ind w:right="525"/>
        <w:jc w:val="both"/>
        <w:rPr>
          <w:sz w:val="22"/>
        </w:rPr>
      </w:pPr>
      <w:r w:rsidRPr="00C627FC">
        <w:rPr>
          <w:sz w:val="22"/>
        </w:rPr>
        <w:t>повећано учешће особа са инвалидитетом у спорту</w:t>
      </w:r>
    </w:p>
    <w:p w:rsidR="00C10A88" w:rsidRPr="00C627FC" w:rsidRDefault="00C10A88" w:rsidP="00C10A88">
      <w:pPr>
        <w:pStyle w:val="ListParagraph"/>
        <w:numPr>
          <w:ilvl w:val="0"/>
          <w:numId w:val="22"/>
        </w:numPr>
        <w:ind w:right="525"/>
        <w:jc w:val="both"/>
        <w:rPr>
          <w:sz w:val="22"/>
        </w:rPr>
      </w:pPr>
      <w:r w:rsidRPr="00C627FC">
        <w:rPr>
          <w:sz w:val="22"/>
        </w:rPr>
        <w:t>квалитативно унапређена постојећа и изграђена нова спортска инфраструктура</w:t>
      </w:r>
    </w:p>
    <w:p w:rsidR="00C10A88" w:rsidRPr="00C627FC" w:rsidRDefault="00C10A88" w:rsidP="00C10A88">
      <w:pPr>
        <w:pStyle w:val="ListParagraph"/>
        <w:numPr>
          <w:ilvl w:val="0"/>
          <w:numId w:val="22"/>
        </w:numPr>
        <w:ind w:right="525"/>
        <w:jc w:val="both"/>
        <w:rPr>
          <w:sz w:val="22"/>
        </w:rPr>
      </w:pPr>
      <w:r w:rsidRPr="00C627FC">
        <w:rPr>
          <w:sz w:val="22"/>
        </w:rPr>
        <w:t>спорт повезан са осталим областима друштвеног живота;</w:t>
      </w:r>
    </w:p>
    <w:p w:rsidR="00C10A88" w:rsidRPr="00C627FC" w:rsidRDefault="00C10A88" w:rsidP="00C10A88">
      <w:pPr>
        <w:pStyle w:val="ListParagraph"/>
        <w:numPr>
          <w:ilvl w:val="0"/>
          <w:numId w:val="22"/>
        </w:numPr>
        <w:ind w:right="525"/>
        <w:jc w:val="both"/>
        <w:rPr>
          <w:sz w:val="22"/>
        </w:rPr>
      </w:pPr>
      <w:r w:rsidRPr="00C627FC">
        <w:rPr>
          <w:sz w:val="22"/>
        </w:rPr>
        <w:t>медији и друштвене мреже као канал промоције спорта и његових вредности</w:t>
      </w:r>
    </w:p>
    <w:p w:rsidR="00C10A88" w:rsidRPr="00C627FC" w:rsidRDefault="00C10A88" w:rsidP="00C10A88">
      <w:pPr>
        <w:pStyle w:val="ListParagraph"/>
        <w:ind w:right="525"/>
        <w:jc w:val="both"/>
        <w:rPr>
          <w:sz w:val="22"/>
        </w:rPr>
      </w:pPr>
    </w:p>
    <w:p w:rsidR="00C10A88" w:rsidRPr="002E792C" w:rsidRDefault="00C10A88" w:rsidP="00C10A88">
      <w:pPr>
        <w:pStyle w:val="ListParagraph"/>
        <w:ind w:right="525"/>
        <w:jc w:val="both"/>
        <w:rPr>
          <w:color w:val="FF0000"/>
          <w:sz w:val="22"/>
        </w:rPr>
      </w:pPr>
    </w:p>
    <w:p w:rsidR="00C10A88" w:rsidRDefault="00C10A88" w:rsidP="00C10A88">
      <w:pPr>
        <w:pStyle w:val="ListParagraph"/>
        <w:ind w:right="525"/>
        <w:jc w:val="center"/>
        <w:rPr>
          <w:b/>
          <w:sz w:val="22"/>
        </w:rPr>
      </w:pPr>
      <w:r w:rsidRPr="00EB31D2">
        <w:rPr>
          <w:b/>
          <w:sz w:val="22"/>
        </w:rPr>
        <w:t>Стање спорта у Општини</w:t>
      </w:r>
    </w:p>
    <w:p w:rsidR="00C10A88" w:rsidRPr="00EB31D2" w:rsidRDefault="00C10A88" w:rsidP="00C10A88">
      <w:pPr>
        <w:pStyle w:val="ListParagraph"/>
        <w:ind w:right="525"/>
        <w:jc w:val="center"/>
        <w:rPr>
          <w:b/>
          <w:sz w:val="22"/>
        </w:rPr>
      </w:pPr>
    </w:p>
    <w:p w:rsidR="00C10A88" w:rsidRPr="00C627FC" w:rsidRDefault="00C10A88" w:rsidP="00C10A88">
      <w:pPr>
        <w:ind w:right="525" w:firstLine="360"/>
        <w:jc w:val="both"/>
        <w:rPr>
          <w:color w:val="000000"/>
          <w:sz w:val="22"/>
        </w:rPr>
      </w:pPr>
      <w:r w:rsidRPr="00C627FC">
        <w:rPr>
          <w:color w:val="000000"/>
          <w:sz w:val="22"/>
        </w:rPr>
        <w:t>У односу на укупно стање у Републици Општина </w:t>
      </w:r>
      <w:r>
        <w:rPr>
          <w:color w:val="000000"/>
          <w:sz w:val="22"/>
        </w:rPr>
        <w:t>Љиг</w:t>
      </w:r>
      <w:r w:rsidRPr="00C627FC">
        <w:rPr>
          <w:color w:val="000000"/>
          <w:sz w:val="22"/>
        </w:rPr>
        <w:t xml:space="preserve"> се налази у нешто повољнијем положају када су у питању спортски објекти. Тренутно располаже:</w:t>
      </w:r>
    </w:p>
    <w:p w:rsidR="00C10A88" w:rsidRPr="003D7298" w:rsidRDefault="00C10A88" w:rsidP="00C10A88">
      <w:pPr>
        <w:pStyle w:val="ListParagraph"/>
        <w:numPr>
          <w:ilvl w:val="0"/>
          <w:numId w:val="22"/>
        </w:numPr>
        <w:ind w:right="525"/>
        <w:jc w:val="both"/>
        <w:rPr>
          <w:color w:val="000000"/>
          <w:sz w:val="22"/>
        </w:rPr>
      </w:pPr>
      <w:r w:rsidRPr="003D7298">
        <w:rPr>
          <w:color w:val="000000"/>
          <w:sz w:val="22"/>
          <w:lang w:val="sr-Cyrl-CS"/>
        </w:rPr>
        <w:t>отвореним теренима- акценат фудбалски стадион</w:t>
      </w:r>
    </w:p>
    <w:p w:rsidR="00C10A88" w:rsidRPr="003D7298" w:rsidRDefault="00C10A88" w:rsidP="00C10A88">
      <w:pPr>
        <w:pStyle w:val="ListParagraph"/>
        <w:numPr>
          <w:ilvl w:val="0"/>
          <w:numId w:val="22"/>
        </w:numPr>
        <w:ind w:right="525"/>
        <w:jc w:val="both"/>
        <w:rPr>
          <w:color w:val="000000"/>
          <w:sz w:val="22"/>
        </w:rPr>
      </w:pPr>
      <w:r w:rsidRPr="003D7298">
        <w:rPr>
          <w:color w:val="000000"/>
          <w:sz w:val="22"/>
          <w:lang w:val="sr-Cyrl-CS"/>
        </w:rPr>
        <w:t>мини пич терен</w:t>
      </w:r>
    </w:p>
    <w:p w:rsidR="00C10A88" w:rsidRPr="003D7298" w:rsidRDefault="00C10A88" w:rsidP="00C10A88">
      <w:pPr>
        <w:pStyle w:val="ListParagraph"/>
        <w:numPr>
          <w:ilvl w:val="0"/>
          <w:numId w:val="22"/>
        </w:numPr>
        <w:ind w:right="525"/>
        <w:jc w:val="both"/>
        <w:rPr>
          <w:color w:val="000000"/>
          <w:sz w:val="22"/>
        </w:rPr>
      </w:pPr>
      <w:r w:rsidRPr="003D7298">
        <w:rPr>
          <w:color w:val="000000"/>
          <w:sz w:val="22"/>
          <w:lang w:val="sr-Cyrl-CS"/>
        </w:rPr>
        <w:t>спортски терени на сеоском подручју</w:t>
      </w:r>
    </w:p>
    <w:p w:rsidR="00C10A88" w:rsidRPr="003D7298" w:rsidRDefault="00C10A88" w:rsidP="00C10A88">
      <w:pPr>
        <w:pStyle w:val="ListParagraph"/>
        <w:numPr>
          <w:ilvl w:val="0"/>
          <w:numId w:val="22"/>
        </w:numPr>
        <w:ind w:right="525"/>
        <w:jc w:val="both"/>
        <w:rPr>
          <w:color w:val="000000"/>
          <w:sz w:val="22"/>
        </w:rPr>
      </w:pPr>
      <w:r w:rsidRPr="003D7298">
        <w:rPr>
          <w:color w:val="000000"/>
          <w:sz w:val="22"/>
        </w:rPr>
        <w:t>ш</w:t>
      </w:r>
      <w:r w:rsidRPr="003D7298">
        <w:rPr>
          <w:color w:val="000000"/>
          <w:sz w:val="22"/>
          <w:lang w:val="sr-Cyrl-CS"/>
        </w:rPr>
        <w:t>колски спортски терени на градском и руралном  подручју</w:t>
      </w:r>
    </w:p>
    <w:p w:rsidR="00C10A88" w:rsidRPr="003D7298" w:rsidRDefault="00C10A88" w:rsidP="00C10A88">
      <w:pPr>
        <w:pStyle w:val="ListParagraph"/>
        <w:numPr>
          <w:ilvl w:val="0"/>
          <w:numId w:val="22"/>
        </w:numPr>
        <w:ind w:right="525"/>
        <w:jc w:val="both"/>
        <w:rPr>
          <w:color w:val="000000"/>
          <w:sz w:val="22"/>
        </w:rPr>
      </w:pPr>
      <w:r w:rsidRPr="003D7298">
        <w:rPr>
          <w:color w:val="000000"/>
          <w:sz w:val="22"/>
          <w:lang w:val="sr-Cyrl-CS"/>
        </w:rPr>
        <w:t>Терени за мале спортове у градском и руралном подручју;</w:t>
      </w:r>
    </w:p>
    <w:p w:rsidR="00C10A88" w:rsidRPr="003D7298" w:rsidRDefault="00C10A88" w:rsidP="00C10A88">
      <w:pPr>
        <w:pStyle w:val="ListParagraph"/>
        <w:numPr>
          <w:ilvl w:val="0"/>
          <w:numId w:val="22"/>
        </w:numPr>
        <w:ind w:right="525"/>
        <w:jc w:val="both"/>
        <w:rPr>
          <w:color w:val="000000"/>
          <w:sz w:val="22"/>
        </w:rPr>
      </w:pPr>
      <w:r w:rsidRPr="003D7298">
        <w:rPr>
          <w:sz w:val="22"/>
          <w:lang w:eastAsia="sr-Latn-CS"/>
        </w:rPr>
        <w:t>Спортска хала</w:t>
      </w:r>
      <w:r>
        <w:rPr>
          <w:sz w:val="22"/>
          <w:lang w:eastAsia="sr-Latn-CS"/>
        </w:rPr>
        <w:t xml:space="preserve"> код Основне школе</w:t>
      </w:r>
      <w:r w:rsidRPr="003D7298">
        <w:rPr>
          <w:sz w:val="22"/>
          <w:lang w:eastAsia="sr-Latn-CS"/>
        </w:rPr>
        <w:t>;</w:t>
      </w:r>
    </w:p>
    <w:p w:rsidR="00C10A88" w:rsidRDefault="00C10A88" w:rsidP="00C10A88">
      <w:pPr>
        <w:jc w:val="both"/>
        <w:rPr>
          <w:sz w:val="22"/>
        </w:rPr>
      </w:pPr>
    </w:p>
    <w:p w:rsidR="00C10A88" w:rsidRPr="00890204" w:rsidRDefault="00C10A88" w:rsidP="00C10A88">
      <w:pPr>
        <w:ind w:firstLine="708"/>
        <w:jc w:val="both"/>
        <w:rPr>
          <w:color w:val="FF0000"/>
          <w:sz w:val="22"/>
          <w:u w:val="single"/>
          <w:lang w:eastAsia="sr-Latn-CS"/>
        </w:rPr>
      </w:pPr>
      <w:r w:rsidRPr="005F58BB">
        <w:rPr>
          <w:sz w:val="22"/>
          <w:lang w:eastAsia="sr-Latn-CS"/>
        </w:rPr>
        <w:t xml:space="preserve">Основну структуру система спорта Општине у делу спортских организација, чине: Спортски савез, </w:t>
      </w:r>
      <w:r>
        <w:rPr>
          <w:sz w:val="22"/>
          <w:lang w:eastAsia="sr-Latn-CS"/>
        </w:rPr>
        <w:t xml:space="preserve"> </w:t>
      </w:r>
      <w:r w:rsidRPr="005F58BB">
        <w:rPr>
          <w:sz w:val="22"/>
          <w:lang w:eastAsia="sr-Latn-CS"/>
        </w:rPr>
        <w:t>спортски клубови и друге спортске организациј</w:t>
      </w:r>
      <w:r w:rsidRPr="00C627FC">
        <w:rPr>
          <w:sz w:val="22"/>
          <w:lang w:eastAsia="sr-Latn-CS"/>
        </w:rPr>
        <w:t>е.</w:t>
      </w:r>
    </w:p>
    <w:p w:rsidR="00C10A88" w:rsidRDefault="00C10A88" w:rsidP="00C10A88">
      <w:pPr>
        <w:jc w:val="both"/>
        <w:rPr>
          <w:sz w:val="22"/>
          <w:u w:val="single"/>
          <w:lang w:eastAsia="sr-Latn-CS"/>
        </w:rPr>
      </w:pPr>
    </w:p>
    <w:p w:rsidR="00C10A88" w:rsidRDefault="00C10A88" w:rsidP="00C10A88">
      <w:pPr>
        <w:ind w:firstLine="708"/>
        <w:jc w:val="both"/>
        <w:rPr>
          <w:sz w:val="22"/>
          <w:lang w:eastAsia="sr-Latn-CS"/>
        </w:rPr>
      </w:pPr>
      <w:r>
        <w:rPr>
          <w:sz w:val="22"/>
          <w:lang w:eastAsia="sr-Latn-CS"/>
        </w:rPr>
        <w:t xml:space="preserve">Општина има </w:t>
      </w:r>
      <w:r w:rsidRPr="005F58BB">
        <w:rPr>
          <w:sz w:val="22"/>
          <w:lang w:eastAsia="sr-Latn-CS"/>
        </w:rPr>
        <w:t>највише фудбалских</w:t>
      </w:r>
      <w:r>
        <w:rPr>
          <w:sz w:val="22"/>
          <w:lang w:eastAsia="sr-Latn-CS"/>
        </w:rPr>
        <w:t xml:space="preserve"> клубова</w:t>
      </w:r>
      <w:r w:rsidRPr="005F58BB">
        <w:rPr>
          <w:sz w:val="22"/>
          <w:lang w:eastAsia="sr-Latn-CS"/>
        </w:rPr>
        <w:t xml:space="preserve">. Фудбал је грана спорта где </w:t>
      </w:r>
      <w:r>
        <w:rPr>
          <w:sz w:val="22"/>
          <w:lang w:eastAsia="sr-Latn-CS"/>
        </w:rPr>
        <w:t>Љиг</w:t>
      </w:r>
      <w:r w:rsidRPr="005F58BB">
        <w:rPr>
          <w:sz w:val="22"/>
          <w:lang w:eastAsia="sr-Latn-CS"/>
        </w:rPr>
        <w:t xml:space="preserve"> бележи богату </w:t>
      </w:r>
      <w:r w:rsidRPr="00C627FC">
        <w:rPr>
          <w:sz w:val="22"/>
          <w:lang w:eastAsia="sr-Latn-CS"/>
        </w:rPr>
        <w:t>традицију</w:t>
      </w:r>
      <w:r>
        <w:rPr>
          <w:sz w:val="22"/>
          <w:lang w:eastAsia="sr-Latn-CS"/>
        </w:rPr>
        <w:t xml:space="preserve">. Тренутно се ФК „Спартак“ такмичи у Зони „Дрина“ , ФК„Качер“ у Колубарској окружној лиги а остали клубови у међуопштинској лиги. </w:t>
      </w:r>
      <w:r w:rsidRPr="00C627FC">
        <w:rPr>
          <w:sz w:val="22"/>
          <w:lang w:eastAsia="sr-Latn-CS"/>
        </w:rPr>
        <w:t xml:space="preserve"> </w:t>
      </w:r>
      <w:r>
        <w:rPr>
          <w:sz w:val="22"/>
          <w:lang w:eastAsia="sr-Latn-CS"/>
        </w:rPr>
        <w:t>Најзна</w:t>
      </w:r>
      <w:r w:rsidRPr="005F58BB">
        <w:rPr>
          <w:sz w:val="22"/>
          <w:lang w:eastAsia="sr-Latn-CS"/>
        </w:rPr>
        <w:t>чајни</w:t>
      </w:r>
      <w:r>
        <w:rPr>
          <w:sz w:val="22"/>
          <w:lang w:eastAsia="sr-Latn-CS"/>
        </w:rPr>
        <w:t>ји</w:t>
      </w:r>
      <w:r w:rsidRPr="005F58BB">
        <w:rPr>
          <w:sz w:val="22"/>
          <w:lang w:eastAsia="sr-Latn-CS"/>
        </w:rPr>
        <w:t xml:space="preserve"> успеси се бележе у одбојци – </w:t>
      </w:r>
      <w:r>
        <w:rPr>
          <w:sz w:val="22"/>
          <w:lang w:eastAsia="sr-Latn-CS"/>
        </w:rPr>
        <w:t xml:space="preserve">Мушки одбојкашки клуб „Спартак“ се такмичи већ 10 година у Суперлиги Србије а </w:t>
      </w:r>
      <w:r w:rsidRPr="005F58BB">
        <w:rPr>
          <w:sz w:val="22"/>
          <w:lang w:eastAsia="sr-Latn-CS"/>
        </w:rPr>
        <w:t>женски одбојкашк</w:t>
      </w:r>
      <w:r>
        <w:rPr>
          <w:sz w:val="22"/>
          <w:lang w:eastAsia="sr-Latn-CS"/>
        </w:rPr>
        <w:t xml:space="preserve">и клуб “Спартак” је тренутно члан Прве лиге Србије. И у мушкој и женској конкуренцији све млађе селекције Одбојкашког клуба се такмиче на регионалним такмичењима а захваљујући пласману на прво место, скоро сваке године се нађу међу прве три екипе у Србији у узрасту пионира, кадета или јуниора. </w:t>
      </w:r>
      <w:r w:rsidRPr="005F58BB">
        <w:rPr>
          <w:sz w:val="22"/>
          <w:lang w:eastAsia="sr-Latn-CS"/>
        </w:rPr>
        <w:t>Видне резултате оствари</w:t>
      </w:r>
      <w:r>
        <w:rPr>
          <w:sz w:val="22"/>
          <w:lang w:eastAsia="sr-Latn-CS"/>
        </w:rPr>
        <w:t xml:space="preserve">о је </w:t>
      </w:r>
      <w:r w:rsidRPr="005F58BB">
        <w:rPr>
          <w:sz w:val="22"/>
          <w:lang w:eastAsia="sr-Latn-CS"/>
        </w:rPr>
        <w:t xml:space="preserve">и </w:t>
      </w:r>
      <w:r>
        <w:rPr>
          <w:sz w:val="22"/>
          <w:lang w:eastAsia="sr-Latn-CS"/>
        </w:rPr>
        <w:t xml:space="preserve"> Шаховски клуб. </w:t>
      </w:r>
    </w:p>
    <w:p w:rsidR="00C10A88" w:rsidRDefault="00C10A88" w:rsidP="00C10A88">
      <w:pPr>
        <w:tabs>
          <w:tab w:val="num" w:pos="720"/>
        </w:tabs>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Спорт за све није остао занемарен у претходном периоду и намера је да се настави са његовом популаризацијом и финансирањем јер приватна иницијатива у области рекреативног вежбања прети да постане доминантна последњих година.</w:t>
      </w:r>
    </w:p>
    <w:p w:rsidR="00C10A88" w:rsidRDefault="00C10A88" w:rsidP="00C10A88">
      <w:pPr>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 xml:space="preserve">У општини не постоји база података о </w:t>
      </w:r>
      <w:r>
        <w:rPr>
          <w:sz w:val="22"/>
          <w:lang w:eastAsia="sr-Latn-CS"/>
        </w:rPr>
        <w:t>о</w:t>
      </w:r>
      <w:r w:rsidRPr="005F58BB">
        <w:rPr>
          <w:sz w:val="22"/>
          <w:lang w:eastAsia="sr-Latn-CS"/>
        </w:rPr>
        <w:t>собама са инвалидитетом у спорту. За почетак потребно је прикупити податке о врстама и степену инвалидитета, о полној, старосној и образовној структури тих људи како су се у будућности предузимале даље мере за њихово укључивање у спортске активности.</w:t>
      </w:r>
    </w:p>
    <w:p w:rsidR="00C10A88" w:rsidRDefault="00C10A88" w:rsidP="00C10A88">
      <w:pPr>
        <w:jc w:val="both"/>
        <w:rPr>
          <w:sz w:val="22"/>
          <w:lang w:eastAsia="sr-Latn-CS"/>
        </w:rPr>
      </w:pPr>
    </w:p>
    <w:p w:rsidR="00C10A88" w:rsidRDefault="00C10A88" w:rsidP="00C10A88">
      <w:pPr>
        <w:ind w:firstLine="708"/>
        <w:jc w:val="both"/>
        <w:rPr>
          <w:sz w:val="22"/>
          <w:lang w:eastAsia="sr-Latn-CS"/>
        </w:rPr>
      </w:pPr>
      <w:r w:rsidRPr="005F58BB">
        <w:rPr>
          <w:sz w:val="22"/>
          <w:lang w:eastAsia="sr-Latn-CS"/>
        </w:rPr>
        <w:t>Обављање здравствене заштите у области спорта врши се у складу са законским прописима којима је уређена област здравствене заштите у Републици Србији.</w:t>
      </w:r>
    </w:p>
    <w:p w:rsidR="00C10A88" w:rsidRDefault="00C10A88" w:rsidP="00C10A88">
      <w:pPr>
        <w:ind w:firstLine="708"/>
        <w:jc w:val="both"/>
        <w:rPr>
          <w:sz w:val="22"/>
          <w:lang w:eastAsia="sr-Latn-CS"/>
        </w:rPr>
      </w:pPr>
      <w:r w:rsidRPr="005F58BB">
        <w:rPr>
          <w:sz w:val="22"/>
          <w:lang w:eastAsia="sr-Latn-CS"/>
        </w:rPr>
        <w:t xml:space="preserve">На територији општине нема </w:t>
      </w:r>
      <w:r w:rsidRPr="00872E06">
        <w:rPr>
          <w:sz w:val="22"/>
          <w:lang w:eastAsia="sr-Latn-CS"/>
        </w:rPr>
        <w:t>специјалиста за спортску медицину.</w:t>
      </w:r>
    </w:p>
    <w:p w:rsidR="00C10A88" w:rsidRDefault="00C10A88" w:rsidP="00C10A88">
      <w:pPr>
        <w:ind w:firstLine="708"/>
        <w:jc w:val="both"/>
        <w:rPr>
          <w:sz w:val="22"/>
          <w:lang w:eastAsia="sr-Latn-CS"/>
        </w:rPr>
      </w:pPr>
      <w:r w:rsidRPr="005F58BB">
        <w:rPr>
          <w:sz w:val="22"/>
          <w:lang w:eastAsia="sr-Latn-CS"/>
        </w:rPr>
        <w:t>Током последњих година општина се бавила питањима подстицања, унапређења и развоја женског спорта, о чему најбоље сведочи значајни помаци и резултати.</w:t>
      </w:r>
    </w:p>
    <w:p w:rsidR="00C10A88" w:rsidRPr="00C10A88" w:rsidRDefault="00C10A88" w:rsidP="00C10A88">
      <w:pPr>
        <w:ind w:firstLine="708"/>
        <w:jc w:val="both"/>
        <w:rPr>
          <w:sz w:val="22"/>
          <w:lang w:eastAsia="sr-Latn-CS"/>
        </w:rPr>
      </w:pPr>
    </w:p>
    <w:p w:rsidR="00C10A88" w:rsidRDefault="00C10A88" w:rsidP="00C10A88">
      <w:pPr>
        <w:ind w:firstLine="708"/>
        <w:jc w:val="both"/>
        <w:rPr>
          <w:sz w:val="22"/>
          <w:lang w:eastAsia="sr-Latn-CS"/>
        </w:rPr>
      </w:pPr>
      <w:r w:rsidRPr="005F58BB">
        <w:rPr>
          <w:sz w:val="22"/>
          <w:lang w:eastAsia="sr-Latn-CS"/>
        </w:rPr>
        <w:t xml:space="preserve">Проблеми насиља и штетних појава у спорту, нису евидентно присутни. </w:t>
      </w:r>
    </w:p>
    <w:p w:rsidR="00C10A88" w:rsidRPr="00C10A88" w:rsidRDefault="00C10A88" w:rsidP="00C10A88">
      <w:pPr>
        <w:ind w:firstLine="708"/>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Волонтеризам у спорту није развијен у довољној мери као последица искривљене перцепције и утицаја друштвено економског система у земљи.</w:t>
      </w:r>
    </w:p>
    <w:p w:rsidR="00C10A88" w:rsidRDefault="00C10A88" w:rsidP="00C10A88">
      <w:pPr>
        <w:jc w:val="both"/>
        <w:rPr>
          <w:color w:val="000000" w:themeColor="text1"/>
          <w:sz w:val="22"/>
          <w:lang w:eastAsia="sr-Latn-CS"/>
        </w:rPr>
      </w:pPr>
    </w:p>
    <w:p w:rsidR="00C10A88" w:rsidRDefault="00C10A88" w:rsidP="00C10A88">
      <w:pPr>
        <w:ind w:firstLine="708"/>
        <w:jc w:val="both"/>
        <w:rPr>
          <w:color w:val="000000" w:themeColor="text1"/>
          <w:sz w:val="22"/>
          <w:lang w:eastAsia="sr-Latn-CS"/>
        </w:rPr>
      </w:pPr>
    </w:p>
    <w:p w:rsidR="00C10A88" w:rsidRPr="0072613B" w:rsidRDefault="00C10A88" w:rsidP="00C10A88">
      <w:pPr>
        <w:jc w:val="center"/>
        <w:rPr>
          <w:b/>
          <w:sz w:val="22"/>
          <w:lang w:eastAsia="sr-Latn-CS"/>
        </w:rPr>
      </w:pPr>
      <w:r w:rsidRPr="0072613B">
        <w:rPr>
          <w:b/>
          <w:sz w:val="22"/>
          <w:lang w:eastAsia="sr-Latn-CS"/>
        </w:rPr>
        <w:t>Правни акти у спорту и систем финансирања спорта</w:t>
      </w:r>
    </w:p>
    <w:p w:rsidR="00C10A88" w:rsidRPr="005F58BB" w:rsidRDefault="00C10A88" w:rsidP="00C10A88">
      <w:pPr>
        <w:jc w:val="both"/>
        <w:rPr>
          <w:b/>
          <w:sz w:val="22"/>
          <w:lang w:eastAsia="sr-Latn-CS"/>
        </w:rPr>
      </w:pPr>
    </w:p>
    <w:p w:rsidR="00C10A88" w:rsidRDefault="00C10A88" w:rsidP="00C10A88">
      <w:pPr>
        <w:ind w:firstLine="708"/>
        <w:jc w:val="both"/>
        <w:rPr>
          <w:sz w:val="22"/>
          <w:lang w:val="sr-Cyrl-CS" w:eastAsia="sr-Latn-CS"/>
        </w:rPr>
      </w:pPr>
      <w:r w:rsidRPr="005F58BB">
        <w:rPr>
          <w:sz w:val="22"/>
          <w:lang w:eastAsia="sr-Latn-CS"/>
        </w:rPr>
        <w:t>Када је реч о правној димензији уређивања спорта и спортских активностина територији општине Закон о спорту представља пропис који на свеобухватан начин уређује материју спорта у Републици Србији. Осим тога, за област правног уређења, а самим тим и функционисања спорта и спортских активности, од непосредне важности  за општину</w:t>
      </w:r>
      <w:r>
        <w:rPr>
          <w:sz w:val="22"/>
          <w:lang w:eastAsia="sr-Latn-CS"/>
        </w:rPr>
        <w:t xml:space="preserve"> </w:t>
      </w:r>
      <w:r w:rsidRPr="005F58BB">
        <w:rPr>
          <w:sz w:val="22"/>
          <w:lang w:eastAsia="sr-Latn-CS"/>
        </w:rPr>
        <w:t>је новодонети</w:t>
      </w:r>
      <w:r>
        <w:rPr>
          <w:sz w:val="22"/>
          <w:lang w:val="sr-Cyrl-CS" w:eastAsia="sr-Latn-CS"/>
        </w:rPr>
        <w:t xml:space="preserve"> </w:t>
      </w:r>
      <w:r w:rsidRPr="005F58BB">
        <w:rPr>
          <w:sz w:val="22"/>
          <w:lang w:eastAsia="sr-Latn-CS"/>
        </w:rPr>
        <w:t xml:space="preserve"> Правилник о одобравању и финансирању програма којима се остварује општи интерес у области спорта на територији општине </w:t>
      </w:r>
      <w:r>
        <w:rPr>
          <w:sz w:val="22"/>
          <w:lang w:eastAsia="sr-Latn-CS"/>
        </w:rPr>
        <w:t xml:space="preserve">Љиг, </w:t>
      </w:r>
      <w:r>
        <w:rPr>
          <w:sz w:val="22"/>
          <w:lang w:val="sr-Cyrl-CS" w:eastAsia="sr-Latn-CS"/>
        </w:rPr>
        <w:t>а све у складу са донетом Стратегијом развоја спорта Општине Љиг.</w:t>
      </w:r>
    </w:p>
    <w:p w:rsidR="00C10A88" w:rsidRDefault="00C10A88" w:rsidP="00C10A88">
      <w:pPr>
        <w:ind w:firstLine="708"/>
        <w:jc w:val="both"/>
        <w:rPr>
          <w:sz w:val="22"/>
          <w:lang w:val="sr-Cyrl-CS" w:eastAsia="sr-Latn-CS"/>
        </w:rPr>
      </w:pPr>
      <w:r>
        <w:rPr>
          <w:sz w:val="22"/>
          <w:lang w:val="sr-Cyrl-CS" w:eastAsia="sr-Latn-CS"/>
        </w:rPr>
        <w:t xml:space="preserve"> </w:t>
      </w:r>
    </w:p>
    <w:p w:rsidR="00C10A88" w:rsidRPr="00825911" w:rsidRDefault="00C10A88" w:rsidP="00C10A88">
      <w:pPr>
        <w:ind w:firstLine="708"/>
        <w:jc w:val="both"/>
        <w:rPr>
          <w:sz w:val="22"/>
          <w:lang w:val="sr-Cyrl-CS" w:eastAsia="sr-Latn-CS"/>
        </w:rPr>
      </w:pPr>
    </w:p>
    <w:p w:rsidR="00C10A88" w:rsidRDefault="00C10A88" w:rsidP="00C10A88">
      <w:pPr>
        <w:jc w:val="center"/>
        <w:rPr>
          <w:b/>
          <w:sz w:val="22"/>
          <w:lang w:eastAsia="sr-Latn-CS"/>
        </w:rPr>
      </w:pPr>
      <w:r w:rsidRPr="0072613B">
        <w:rPr>
          <w:b/>
          <w:sz w:val="22"/>
          <w:lang w:eastAsia="sr-Latn-CS"/>
        </w:rPr>
        <w:t>Финансирање спорта</w:t>
      </w:r>
    </w:p>
    <w:p w:rsidR="00C10A88" w:rsidRPr="0072613B" w:rsidRDefault="00C10A88" w:rsidP="00C10A88">
      <w:pPr>
        <w:jc w:val="center"/>
        <w:rPr>
          <w:b/>
          <w:sz w:val="22"/>
          <w:lang w:eastAsia="sr-Latn-CS"/>
        </w:rPr>
      </w:pPr>
    </w:p>
    <w:p w:rsidR="00C10A88" w:rsidRDefault="00C10A88" w:rsidP="00C10A88">
      <w:pPr>
        <w:ind w:firstLine="708"/>
        <w:jc w:val="both"/>
        <w:rPr>
          <w:sz w:val="22"/>
          <w:lang w:eastAsia="sr-Latn-CS"/>
        </w:rPr>
      </w:pPr>
      <w:r w:rsidRPr="005F58BB">
        <w:rPr>
          <w:sz w:val="22"/>
          <w:lang w:eastAsia="sr-Latn-CS"/>
        </w:rPr>
        <w:t xml:space="preserve">Присутно је значајно улагање у спорт и спортске активности из средстава буџета Општине. </w:t>
      </w:r>
    </w:p>
    <w:p w:rsidR="00C10A88" w:rsidRDefault="00C10A88" w:rsidP="00C10A88">
      <w:pPr>
        <w:jc w:val="both"/>
        <w:rPr>
          <w:sz w:val="22"/>
          <w:lang w:eastAsia="sr-Latn-CS"/>
        </w:rPr>
      </w:pPr>
    </w:p>
    <w:p w:rsidR="00C10A88" w:rsidRPr="005F58BB" w:rsidRDefault="00C10A88" w:rsidP="00C10A88">
      <w:pPr>
        <w:ind w:firstLine="708"/>
        <w:jc w:val="both"/>
        <w:rPr>
          <w:sz w:val="22"/>
          <w:lang w:eastAsia="sr-Latn-CS"/>
        </w:rPr>
      </w:pPr>
      <w:r>
        <w:rPr>
          <w:sz w:val="22"/>
          <w:lang w:eastAsia="sr-Latn-CS"/>
        </w:rPr>
        <w:t>Очекујемо да р</w:t>
      </w:r>
      <w:r w:rsidRPr="005F58BB">
        <w:rPr>
          <w:sz w:val="22"/>
          <w:lang w:eastAsia="sr-Latn-CS"/>
        </w:rPr>
        <w:t>еализација спортских пројеката б</w:t>
      </w:r>
      <w:r>
        <w:rPr>
          <w:sz w:val="22"/>
          <w:lang w:eastAsia="sr-Latn-CS"/>
        </w:rPr>
        <w:t>уде</w:t>
      </w:r>
      <w:r w:rsidRPr="005F58BB">
        <w:rPr>
          <w:sz w:val="22"/>
          <w:lang w:eastAsia="sr-Latn-CS"/>
        </w:rPr>
        <w:t xml:space="preserve"> подржана и од стране Министарства омладине и спорта – </w:t>
      </w:r>
      <w:r>
        <w:rPr>
          <w:sz w:val="22"/>
          <w:lang w:eastAsia="sr-Latn-CS"/>
        </w:rPr>
        <w:t>спортска сала код Средње школе и у оквиру Основне школе у Белановици</w:t>
      </w:r>
      <w:r w:rsidRPr="005F58BB">
        <w:rPr>
          <w:sz w:val="22"/>
          <w:lang w:eastAsia="sr-Latn-CS"/>
        </w:rPr>
        <w:t xml:space="preserve"> и друго.</w:t>
      </w:r>
    </w:p>
    <w:p w:rsidR="00C10A88" w:rsidRDefault="00C10A88" w:rsidP="00C10A88">
      <w:pPr>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Од стране Општине финансиране су спортске манифестације као и све активности и</w:t>
      </w:r>
      <w:r>
        <w:rPr>
          <w:sz w:val="22"/>
          <w:lang w:eastAsia="sr-Latn-CS"/>
        </w:rPr>
        <w:t xml:space="preserve"> иницијативе установа, удружења</w:t>
      </w:r>
      <w:r w:rsidRPr="005F58BB">
        <w:rPr>
          <w:sz w:val="22"/>
          <w:lang w:eastAsia="sr-Latn-CS"/>
        </w:rPr>
        <w:t xml:space="preserve">. </w:t>
      </w:r>
    </w:p>
    <w:p w:rsidR="00C10A88" w:rsidRDefault="00C10A88" w:rsidP="00C10A88">
      <w:pPr>
        <w:ind w:firstLine="708"/>
        <w:jc w:val="both"/>
        <w:rPr>
          <w:color w:val="FF0000"/>
          <w:sz w:val="22"/>
          <w:lang w:eastAsia="sr-Latn-CS"/>
        </w:rPr>
      </w:pPr>
    </w:p>
    <w:p w:rsidR="00C10A88" w:rsidRPr="00C10A88" w:rsidRDefault="00C10A88" w:rsidP="00C10A88">
      <w:pPr>
        <w:ind w:firstLine="708"/>
        <w:jc w:val="both"/>
        <w:rPr>
          <w:color w:val="FF0000"/>
          <w:sz w:val="22"/>
          <w:lang w:eastAsia="sr-Latn-CS"/>
        </w:rPr>
      </w:pPr>
    </w:p>
    <w:p w:rsidR="00C10A88" w:rsidRPr="005F58BB" w:rsidRDefault="00C10A88" w:rsidP="00C10A88">
      <w:pPr>
        <w:jc w:val="center"/>
        <w:rPr>
          <w:b/>
          <w:sz w:val="22"/>
          <w:lang w:eastAsia="sr-Latn-CS"/>
        </w:rPr>
      </w:pPr>
      <w:r w:rsidRPr="005F58BB">
        <w:rPr>
          <w:b/>
          <w:sz w:val="22"/>
          <w:lang w:eastAsia="sr-Latn-CS"/>
        </w:rPr>
        <w:t>Програмска начела</w:t>
      </w:r>
    </w:p>
    <w:p w:rsidR="00C10A88" w:rsidRDefault="00C10A88" w:rsidP="00C10A88">
      <w:pPr>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Полазећи од чињенице да је стратешки развој и унапређење система спорта и са њим повезаних активности сложен и дугорочан процес, овај документ као основу за унапређење система усваја следећа начела, и то:</w:t>
      </w:r>
    </w:p>
    <w:p w:rsidR="00C10A88" w:rsidRPr="005F58BB" w:rsidRDefault="00C10A88" w:rsidP="00C10A88">
      <w:pPr>
        <w:jc w:val="both"/>
        <w:rPr>
          <w:sz w:val="22"/>
          <w:lang w:eastAsia="sr-Latn-CS"/>
        </w:rPr>
      </w:pPr>
      <w:r w:rsidRPr="005F58BB">
        <w:rPr>
          <w:sz w:val="22"/>
          <w:lang w:eastAsia="sr-Latn-CS"/>
        </w:rPr>
        <w:t>- спортом се представља и афирмише општина, њено културно богатство и јача национална кохезија;</w:t>
      </w:r>
    </w:p>
    <w:p w:rsidR="00C10A88" w:rsidRPr="005F58BB" w:rsidRDefault="00C10A88" w:rsidP="00C10A88">
      <w:pPr>
        <w:jc w:val="both"/>
        <w:rPr>
          <w:sz w:val="22"/>
          <w:lang w:eastAsia="sr-Latn-CS"/>
        </w:rPr>
      </w:pPr>
      <w:r w:rsidRPr="005F58BB">
        <w:rPr>
          <w:sz w:val="22"/>
          <w:lang w:eastAsia="sr-Latn-CS"/>
        </w:rPr>
        <w:t xml:space="preserve">- спортом се развија и јача демократска пракса, толеранција и промовише једнакост свих грађана; </w:t>
      </w:r>
    </w:p>
    <w:p w:rsidR="00C10A88" w:rsidRPr="005F58BB" w:rsidRDefault="00C10A88" w:rsidP="00C10A88">
      <w:pPr>
        <w:jc w:val="both"/>
        <w:rPr>
          <w:sz w:val="22"/>
          <w:lang w:eastAsia="sr-Latn-CS"/>
        </w:rPr>
      </w:pPr>
      <w:r w:rsidRPr="005F58BB">
        <w:rPr>
          <w:sz w:val="22"/>
          <w:lang w:eastAsia="sr-Latn-CS"/>
        </w:rPr>
        <w:t xml:space="preserve">- учешће деце и омладине у спортским активностима предуслов је њиховог физичког и менталног развоја; </w:t>
      </w:r>
    </w:p>
    <w:p w:rsidR="00C10A88" w:rsidRPr="005F58BB" w:rsidRDefault="00C10A88" w:rsidP="00C10A88">
      <w:pPr>
        <w:jc w:val="both"/>
        <w:rPr>
          <w:sz w:val="22"/>
          <w:lang w:eastAsia="sr-Latn-CS"/>
        </w:rPr>
      </w:pPr>
      <w:r w:rsidRPr="005F58BB">
        <w:rPr>
          <w:sz w:val="22"/>
          <w:lang w:eastAsia="sr-Latn-CS"/>
        </w:rPr>
        <w:t>- полне, верске, националне, расне, као и разлике које међу људима постоје по основу инвалидности, заједно са свим осталим различитостима појединца, не смеју бити препрека за бављење спортом;</w:t>
      </w:r>
    </w:p>
    <w:p w:rsidR="00C10A88" w:rsidRPr="005F58BB" w:rsidRDefault="00C10A88" w:rsidP="00C10A88">
      <w:pPr>
        <w:jc w:val="both"/>
        <w:rPr>
          <w:sz w:val="22"/>
          <w:lang w:eastAsia="sr-Latn-CS"/>
        </w:rPr>
      </w:pPr>
      <w:r w:rsidRPr="005F58BB">
        <w:rPr>
          <w:sz w:val="22"/>
          <w:lang w:eastAsia="sr-Latn-CS"/>
        </w:rPr>
        <w:t>- спорт подстиче и развија све облике слободе;</w:t>
      </w:r>
    </w:p>
    <w:p w:rsidR="00C10A88" w:rsidRPr="005F58BB" w:rsidRDefault="00C10A88" w:rsidP="00C10A88">
      <w:pPr>
        <w:jc w:val="both"/>
        <w:rPr>
          <w:sz w:val="22"/>
          <w:lang w:eastAsia="sr-Latn-CS"/>
        </w:rPr>
      </w:pPr>
      <w:r w:rsidRPr="005F58BB">
        <w:rPr>
          <w:sz w:val="22"/>
          <w:lang w:eastAsia="sr-Latn-CS"/>
        </w:rPr>
        <w:t>- сви учесници спортских активности имају право на одговарајућу здравствену заштиту;</w:t>
      </w:r>
    </w:p>
    <w:p w:rsidR="00C10A88" w:rsidRPr="005F58BB" w:rsidRDefault="00C10A88" w:rsidP="00C10A88">
      <w:pPr>
        <w:jc w:val="both"/>
        <w:rPr>
          <w:sz w:val="22"/>
          <w:lang w:eastAsia="sr-Latn-CS"/>
        </w:rPr>
      </w:pPr>
      <w:r w:rsidRPr="005F58BB">
        <w:rPr>
          <w:sz w:val="22"/>
          <w:lang w:eastAsia="sr-Latn-CS"/>
        </w:rPr>
        <w:t>- развој и примена научних сазнања доприносе напретку спорта;</w:t>
      </w:r>
    </w:p>
    <w:p w:rsidR="00C10A88" w:rsidRPr="005F58BB" w:rsidRDefault="00C10A88" w:rsidP="00C10A88">
      <w:pPr>
        <w:jc w:val="both"/>
        <w:rPr>
          <w:sz w:val="22"/>
          <w:lang w:eastAsia="sr-Latn-CS"/>
        </w:rPr>
      </w:pPr>
      <w:r w:rsidRPr="005F58BB">
        <w:rPr>
          <w:sz w:val="22"/>
          <w:lang w:eastAsia="sr-Latn-CS"/>
        </w:rPr>
        <w:t>- институционална и функционална сарадња спортских организација на националном, регионалном и локалном нивоу;</w:t>
      </w:r>
    </w:p>
    <w:p w:rsidR="00C10A88" w:rsidRDefault="00C10A88" w:rsidP="00C10A88">
      <w:pPr>
        <w:jc w:val="both"/>
        <w:rPr>
          <w:sz w:val="22"/>
          <w:lang w:eastAsia="sr-Latn-CS"/>
        </w:rPr>
      </w:pPr>
      <w:r w:rsidRPr="005F58BB">
        <w:rPr>
          <w:sz w:val="22"/>
          <w:lang w:eastAsia="sr-Latn-CS"/>
        </w:rPr>
        <w:t>- финансирање спорта мора бити систематски спровођено, правно утемељено, транспарентно, економски рационално и друштвено оправдано.</w:t>
      </w:r>
    </w:p>
    <w:p w:rsidR="00C10A88" w:rsidRDefault="00C10A88" w:rsidP="00C10A88">
      <w:pPr>
        <w:jc w:val="both"/>
        <w:rPr>
          <w:b/>
          <w:sz w:val="22"/>
          <w:lang w:eastAsia="sr-Latn-CS"/>
        </w:rPr>
      </w:pPr>
    </w:p>
    <w:p w:rsidR="00C10A88" w:rsidRPr="00C10A88" w:rsidRDefault="00C10A88" w:rsidP="00C10A88">
      <w:pPr>
        <w:jc w:val="both"/>
        <w:rPr>
          <w:b/>
          <w:sz w:val="22"/>
          <w:lang w:eastAsia="sr-Latn-CS"/>
        </w:rPr>
      </w:pPr>
    </w:p>
    <w:p w:rsidR="00C10A88" w:rsidRPr="00D458B6" w:rsidRDefault="00C10A88" w:rsidP="00C10A88">
      <w:pPr>
        <w:jc w:val="center"/>
        <w:rPr>
          <w:sz w:val="22"/>
          <w:lang w:eastAsia="sr-Latn-CS"/>
        </w:rPr>
      </w:pPr>
      <w:r>
        <w:rPr>
          <w:b/>
          <w:sz w:val="22"/>
          <w:lang w:eastAsia="sr-Latn-CS"/>
        </w:rPr>
        <w:t>Имплементација</w:t>
      </w:r>
      <w:r>
        <w:rPr>
          <w:b/>
          <w:sz w:val="22"/>
          <w:lang w:val="sr-Cyrl-CS" w:eastAsia="sr-Latn-CS"/>
        </w:rPr>
        <w:t xml:space="preserve"> </w:t>
      </w:r>
      <w:r w:rsidRPr="005F58BB">
        <w:rPr>
          <w:b/>
          <w:sz w:val="22"/>
          <w:lang w:eastAsia="sr-Latn-CS"/>
        </w:rPr>
        <w:t>Програма</w:t>
      </w:r>
    </w:p>
    <w:p w:rsidR="00C10A88" w:rsidRDefault="00C10A88" w:rsidP="00C10A88">
      <w:pPr>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У циљу уважавања дефинисаних приоритета за имплементацију програма потребно је обезбедити:</w:t>
      </w:r>
    </w:p>
    <w:p w:rsidR="00C10A88" w:rsidRPr="005F58BB" w:rsidRDefault="00C10A88" w:rsidP="00C10A88">
      <w:pPr>
        <w:jc w:val="both"/>
        <w:rPr>
          <w:sz w:val="22"/>
          <w:lang w:eastAsia="sr-Latn-CS"/>
        </w:rPr>
      </w:pPr>
      <w:r w:rsidRPr="005F58BB">
        <w:rPr>
          <w:sz w:val="22"/>
          <w:lang w:eastAsia="sr-Latn-CS"/>
        </w:rPr>
        <w:t>1. финансирање спорта из буџета општине у складу са европским стндардима</w:t>
      </w:r>
    </w:p>
    <w:p w:rsidR="00C10A88" w:rsidRPr="005F58BB" w:rsidRDefault="00C10A88" w:rsidP="00C10A88">
      <w:pPr>
        <w:jc w:val="both"/>
        <w:rPr>
          <w:sz w:val="22"/>
          <w:lang w:eastAsia="sr-Latn-CS"/>
        </w:rPr>
      </w:pPr>
      <w:r w:rsidRPr="005F58BB">
        <w:rPr>
          <w:sz w:val="22"/>
          <w:lang w:eastAsia="sr-Latn-CS"/>
        </w:rPr>
        <w:t>2. подизање нивоа квалитета рада у спортским клубовима на територији општине на виши ниво</w:t>
      </w:r>
    </w:p>
    <w:p w:rsidR="00C10A88" w:rsidRPr="005F58BB" w:rsidRDefault="00C10A88" w:rsidP="00C10A88">
      <w:pPr>
        <w:jc w:val="both"/>
        <w:rPr>
          <w:sz w:val="22"/>
          <w:lang w:eastAsia="sr-Latn-CS"/>
        </w:rPr>
      </w:pPr>
      <w:r w:rsidRPr="005F58BB">
        <w:rPr>
          <w:sz w:val="22"/>
          <w:lang w:eastAsia="sr-Latn-CS"/>
        </w:rPr>
        <w:lastRenderedPageBreak/>
        <w:t>3. уважавање принципа транспарентности и редовне размене информација</w:t>
      </w:r>
    </w:p>
    <w:p w:rsidR="00C10A88" w:rsidRPr="005F58BB" w:rsidRDefault="00C10A88" w:rsidP="00C10A88">
      <w:pPr>
        <w:jc w:val="both"/>
        <w:rPr>
          <w:sz w:val="22"/>
          <w:lang w:eastAsia="sr-Latn-CS"/>
        </w:rPr>
      </w:pPr>
      <w:r w:rsidRPr="005F58BB">
        <w:rPr>
          <w:sz w:val="22"/>
          <w:lang w:eastAsia="sr-Latn-CS"/>
        </w:rPr>
        <w:t>4. укључивање релевантних актера и одлучилаца у све фазе праћења и реализације Програма</w:t>
      </w:r>
    </w:p>
    <w:p w:rsidR="00C10A88" w:rsidRPr="005F58BB" w:rsidRDefault="00C10A88" w:rsidP="00C10A88">
      <w:pPr>
        <w:jc w:val="both"/>
        <w:rPr>
          <w:sz w:val="22"/>
          <w:lang w:eastAsia="sr-Latn-CS"/>
        </w:rPr>
      </w:pPr>
      <w:r w:rsidRPr="005F58BB">
        <w:rPr>
          <w:sz w:val="22"/>
          <w:lang w:eastAsia="sr-Latn-CS"/>
        </w:rPr>
        <w:t>5. настављање консултативног процеса и током фазе спровођења Програма</w:t>
      </w:r>
    </w:p>
    <w:p w:rsidR="00C10A88" w:rsidRPr="005F58BB" w:rsidRDefault="00C10A88" w:rsidP="00C10A88">
      <w:pPr>
        <w:ind w:firstLine="708"/>
        <w:jc w:val="both"/>
        <w:rPr>
          <w:sz w:val="22"/>
          <w:lang w:eastAsia="sr-Latn-CS"/>
        </w:rPr>
      </w:pPr>
      <w:r w:rsidRPr="005F58BB">
        <w:rPr>
          <w:sz w:val="22"/>
          <w:lang w:eastAsia="sr-Latn-CS"/>
        </w:rPr>
        <w:t xml:space="preserve">У поступку примене и праћења Програма несумњиво највећу улогу имаће  представници органа општине. Поред њих значајни учесници су </w:t>
      </w:r>
      <w:r>
        <w:rPr>
          <w:sz w:val="22"/>
          <w:lang w:eastAsia="sr-Latn-CS"/>
        </w:rPr>
        <w:t>у</w:t>
      </w:r>
      <w:r w:rsidRPr="005F58BB">
        <w:rPr>
          <w:sz w:val="22"/>
          <w:lang w:eastAsia="sr-Latn-CS"/>
        </w:rPr>
        <w:t>дружења која ће у овом сегменту активности имати велики простор за деловање, али и одговорност за остваривање програмских  циљева, затим образовне установе и здравствене установе</w:t>
      </w:r>
      <w:r>
        <w:rPr>
          <w:sz w:val="22"/>
          <w:lang w:eastAsia="sr-Latn-CS"/>
        </w:rPr>
        <w:t>.</w:t>
      </w:r>
    </w:p>
    <w:p w:rsidR="00C10A88" w:rsidRDefault="00C10A88" w:rsidP="00C10A88">
      <w:pPr>
        <w:ind w:firstLine="708"/>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 xml:space="preserve">Основне претпоставке неопходне за прихватање и примену Програма као и за његову успешну реализацију јесу одговарајуће вођство, широка политичка, социјална и медијска подршка, као и друштвени консензус о неопходности прихватања осмишљеног концепта. При томе, јака политичка воља и подршка јавности представљају најнепосредније факторе успеха. </w:t>
      </w:r>
    </w:p>
    <w:p w:rsidR="00C10A88" w:rsidRDefault="00C10A88" w:rsidP="00C10A88">
      <w:pPr>
        <w:ind w:firstLine="708"/>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 xml:space="preserve">Због тога ће улога општине бити кључна и вишеструка, а приоритет ће имати следећи послови: </w:t>
      </w:r>
    </w:p>
    <w:p w:rsidR="00C10A88" w:rsidRPr="005F58BB" w:rsidRDefault="00C10A88" w:rsidP="00C10A88">
      <w:pPr>
        <w:ind w:firstLine="708"/>
        <w:jc w:val="both"/>
        <w:rPr>
          <w:sz w:val="22"/>
          <w:lang w:eastAsia="sr-Latn-CS"/>
        </w:rPr>
      </w:pPr>
      <w:r w:rsidRPr="005F58BB">
        <w:rPr>
          <w:sz w:val="22"/>
          <w:lang w:eastAsia="sr-Latn-CS"/>
        </w:rPr>
        <w:t xml:space="preserve">- праћење развоја и примене Програма; </w:t>
      </w:r>
    </w:p>
    <w:p w:rsidR="00C10A88" w:rsidRPr="005F58BB" w:rsidRDefault="00C10A88" w:rsidP="00C10A88">
      <w:pPr>
        <w:ind w:firstLine="708"/>
        <w:jc w:val="both"/>
        <w:rPr>
          <w:sz w:val="22"/>
          <w:lang w:eastAsia="sr-Latn-CS"/>
        </w:rPr>
      </w:pPr>
      <w:r w:rsidRPr="005F58BB">
        <w:rPr>
          <w:sz w:val="22"/>
          <w:lang w:eastAsia="sr-Latn-CS"/>
        </w:rPr>
        <w:t>- праћење спровођења, напретка активности и процене успешности, уз могућност модификовања активности Програма у складу са евентуално измењеним околностима (флексибилност);</w:t>
      </w:r>
    </w:p>
    <w:p w:rsidR="00C10A88" w:rsidRPr="005F58BB" w:rsidRDefault="00C10A88" w:rsidP="00C10A88">
      <w:pPr>
        <w:ind w:firstLine="708"/>
        <w:jc w:val="both"/>
        <w:rPr>
          <w:sz w:val="22"/>
          <w:lang w:eastAsia="sr-Latn-CS"/>
        </w:rPr>
      </w:pPr>
      <w:r w:rsidRPr="005F58BB">
        <w:rPr>
          <w:sz w:val="22"/>
          <w:lang w:eastAsia="sr-Latn-CS"/>
        </w:rPr>
        <w:t>- обезбеђивање финансијских средстава за спровођење Програма.</w:t>
      </w:r>
    </w:p>
    <w:p w:rsidR="00C10A88" w:rsidRPr="005F58BB" w:rsidRDefault="00C10A88" w:rsidP="00C10A88">
      <w:pPr>
        <w:jc w:val="both"/>
        <w:rPr>
          <w:sz w:val="22"/>
          <w:lang w:eastAsia="sr-Latn-CS"/>
        </w:rPr>
      </w:pPr>
      <w:r w:rsidRPr="005F58BB">
        <w:rPr>
          <w:sz w:val="22"/>
          <w:lang w:eastAsia="sr-Latn-CS"/>
        </w:rPr>
        <w:t> </w:t>
      </w:r>
    </w:p>
    <w:p w:rsidR="00C10A88" w:rsidRPr="005F58BB" w:rsidRDefault="00C10A88" w:rsidP="00C10A88">
      <w:pPr>
        <w:ind w:firstLine="708"/>
        <w:jc w:val="both"/>
        <w:rPr>
          <w:sz w:val="22"/>
          <w:lang w:eastAsia="sr-Latn-CS"/>
        </w:rPr>
      </w:pPr>
      <w:r w:rsidRPr="005F58BB">
        <w:rPr>
          <w:sz w:val="22"/>
          <w:lang w:eastAsia="sr-Latn-CS"/>
        </w:rPr>
        <w:t>Веома важан фактор у спровођењу Програма је међуресорна сарадња- координиран рад свих надлежних установа: управних,</w:t>
      </w:r>
      <w:r>
        <w:rPr>
          <w:sz w:val="22"/>
          <w:lang w:eastAsia="sr-Latn-CS"/>
        </w:rPr>
        <w:t xml:space="preserve"> </w:t>
      </w:r>
      <w:r w:rsidRPr="005F58BB">
        <w:rPr>
          <w:sz w:val="22"/>
          <w:lang w:eastAsia="sr-Latn-CS"/>
        </w:rPr>
        <w:t xml:space="preserve">здравствених, образовних, социјалних  и др.на послу развоја спорта. </w:t>
      </w:r>
    </w:p>
    <w:p w:rsidR="00C10A88" w:rsidRDefault="00C10A88" w:rsidP="00C10A88">
      <w:pPr>
        <w:ind w:firstLine="708"/>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 xml:space="preserve">Спортски савез општине </w:t>
      </w:r>
      <w:r>
        <w:rPr>
          <w:sz w:val="22"/>
          <w:lang w:eastAsia="sr-Latn-CS"/>
        </w:rPr>
        <w:t>Љиг</w:t>
      </w:r>
      <w:r w:rsidRPr="005F58BB">
        <w:rPr>
          <w:sz w:val="22"/>
          <w:lang w:eastAsia="sr-Latn-CS"/>
        </w:rPr>
        <w:t xml:space="preserve"> обезбеђиваће везу и сарадњу између владиног и невладиног сектора (удружења), координисаће заједничке активности за унапређење спорта, пратити и оцењивати стање, пројектовати мере, предлагати обим финансирања спорта, али и предлагати  друге мере из ове области. </w:t>
      </w:r>
    </w:p>
    <w:p w:rsidR="00C10A88" w:rsidRDefault="00C10A88" w:rsidP="00C10A88">
      <w:pPr>
        <w:jc w:val="both"/>
        <w:rPr>
          <w:sz w:val="22"/>
          <w:lang w:eastAsia="sr-Latn-CS"/>
        </w:rPr>
      </w:pPr>
      <w:r w:rsidRPr="005F58BB">
        <w:rPr>
          <w:sz w:val="22"/>
          <w:lang w:eastAsia="sr-Latn-CS"/>
        </w:rPr>
        <w:t> </w:t>
      </w:r>
    </w:p>
    <w:p w:rsidR="00C10A88" w:rsidRPr="005F58BB" w:rsidRDefault="00C10A88" w:rsidP="00C10A88">
      <w:pPr>
        <w:ind w:firstLine="708"/>
        <w:jc w:val="both"/>
        <w:rPr>
          <w:sz w:val="22"/>
          <w:lang w:eastAsia="sr-Latn-CS"/>
        </w:rPr>
      </w:pPr>
      <w:r w:rsidRPr="005F58BB">
        <w:rPr>
          <w:sz w:val="22"/>
          <w:lang w:eastAsia="sr-Latn-CS"/>
        </w:rPr>
        <w:t>Извори финансирања Програма су:</w:t>
      </w:r>
    </w:p>
    <w:p w:rsidR="00C10A88" w:rsidRPr="005F58BB" w:rsidRDefault="00C10A88" w:rsidP="00C10A88">
      <w:pPr>
        <w:ind w:firstLine="708"/>
        <w:jc w:val="both"/>
        <w:rPr>
          <w:sz w:val="22"/>
          <w:lang w:eastAsia="sr-Latn-CS"/>
        </w:rPr>
      </w:pPr>
      <w:r w:rsidRPr="005F58BB">
        <w:rPr>
          <w:sz w:val="22"/>
          <w:lang w:eastAsia="sr-Latn-CS"/>
        </w:rPr>
        <w:t>- буџет општине;</w:t>
      </w:r>
    </w:p>
    <w:p w:rsidR="00C10A88" w:rsidRPr="005F58BB" w:rsidRDefault="00C10A88" w:rsidP="00C10A88">
      <w:pPr>
        <w:ind w:firstLine="708"/>
        <w:jc w:val="both"/>
        <w:rPr>
          <w:sz w:val="22"/>
          <w:lang w:eastAsia="sr-Latn-CS"/>
        </w:rPr>
      </w:pPr>
      <w:r w:rsidRPr="005F58BB">
        <w:rPr>
          <w:sz w:val="22"/>
          <w:lang w:eastAsia="sr-Latn-CS"/>
        </w:rPr>
        <w:t>- средства заинтересованих привредних субјеката;</w:t>
      </w:r>
    </w:p>
    <w:p w:rsidR="00C10A88" w:rsidRPr="005F58BB" w:rsidRDefault="00C10A88" w:rsidP="00C10A88">
      <w:pPr>
        <w:ind w:firstLine="708"/>
        <w:jc w:val="both"/>
        <w:rPr>
          <w:sz w:val="22"/>
          <w:lang w:eastAsia="sr-Latn-CS"/>
        </w:rPr>
      </w:pPr>
      <w:r w:rsidRPr="005F58BB">
        <w:rPr>
          <w:sz w:val="22"/>
          <w:lang w:eastAsia="sr-Latn-CS"/>
        </w:rPr>
        <w:t>- донаторски програми помоћи.</w:t>
      </w:r>
    </w:p>
    <w:p w:rsidR="00C10A88" w:rsidRDefault="00C10A88" w:rsidP="00C10A88">
      <w:pPr>
        <w:jc w:val="both"/>
        <w:rPr>
          <w:sz w:val="22"/>
          <w:lang w:eastAsia="sr-Latn-CS"/>
        </w:rPr>
      </w:pPr>
    </w:p>
    <w:p w:rsidR="00C10A88" w:rsidRPr="005F58BB" w:rsidRDefault="00C10A88" w:rsidP="00C10A88">
      <w:pPr>
        <w:ind w:firstLine="708"/>
        <w:jc w:val="both"/>
        <w:rPr>
          <w:sz w:val="22"/>
          <w:lang w:eastAsia="sr-Latn-CS"/>
        </w:rPr>
      </w:pPr>
      <w:r w:rsidRPr="005F58BB">
        <w:rPr>
          <w:sz w:val="22"/>
          <w:lang w:eastAsia="sr-Latn-CS"/>
        </w:rPr>
        <w:t>Систем спорта у општини окренут је спортисти и грађанину који се бави физичком активношћу. Испунити али и превазићи његова очекивања.</w:t>
      </w:r>
    </w:p>
    <w:p w:rsidR="00C10A88" w:rsidRPr="005F58BB" w:rsidRDefault="00C10A88" w:rsidP="00C10A88">
      <w:pPr>
        <w:jc w:val="both"/>
        <w:rPr>
          <w:sz w:val="22"/>
          <w:lang w:eastAsia="sr-Latn-CS"/>
        </w:rPr>
      </w:pPr>
      <w:r w:rsidRPr="005F58BB">
        <w:rPr>
          <w:sz w:val="22"/>
          <w:lang w:eastAsia="sr-Latn-CS"/>
        </w:rPr>
        <w:t> </w:t>
      </w:r>
    </w:p>
    <w:p w:rsidR="00C10A88" w:rsidRPr="005F58BB" w:rsidRDefault="00C10A88" w:rsidP="00C10A88">
      <w:pPr>
        <w:ind w:firstLine="708"/>
        <w:jc w:val="both"/>
        <w:rPr>
          <w:iCs/>
          <w:sz w:val="22"/>
          <w:lang w:eastAsia="sr-Latn-CS"/>
        </w:rPr>
      </w:pPr>
      <w:r w:rsidRPr="005F58BB">
        <w:rPr>
          <w:iCs/>
          <w:sz w:val="22"/>
          <w:lang w:eastAsia="sr-Latn-CS"/>
        </w:rPr>
        <w:t xml:space="preserve"> А први кораци би били наставакреконструкције и изградње спортских објеката и терена, завршетак спортског комплекса  и континуирано финансирање  спортских  активности </w:t>
      </w:r>
    </w:p>
    <w:p w:rsidR="00C10A88" w:rsidRDefault="00C10A88" w:rsidP="00C10A88">
      <w:pPr>
        <w:jc w:val="both"/>
        <w:rPr>
          <w:sz w:val="22"/>
          <w:lang w:eastAsia="sr-Latn-CS"/>
        </w:rPr>
      </w:pPr>
      <w:r w:rsidRPr="005F58BB">
        <w:rPr>
          <w:sz w:val="22"/>
          <w:lang w:eastAsia="sr-Latn-CS"/>
        </w:rPr>
        <w:t> </w:t>
      </w:r>
      <w:r w:rsidRPr="005F58BB">
        <w:rPr>
          <w:sz w:val="22"/>
          <w:lang w:eastAsia="sr-Latn-CS"/>
        </w:rPr>
        <w:tab/>
      </w:r>
    </w:p>
    <w:p w:rsidR="00C10A88" w:rsidRDefault="00C10A88" w:rsidP="00C10A88">
      <w:pPr>
        <w:jc w:val="center"/>
        <w:rPr>
          <w:b/>
          <w:sz w:val="22"/>
          <w:lang w:eastAsia="sr-Latn-CS"/>
        </w:rPr>
      </w:pPr>
    </w:p>
    <w:p w:rsidR="00C10A88" w:rsidRDefault="00C10A88" w:rsidP="00C10A88">
      <w:pPr>
        <w:jc w:val="center"/>
        <w:rPr>
          <w:b/>
          <w:sz w:val="22"/>
          <w:lang w:eastAsia="sr-Latn-CS"/>
        </w:rPr>
      </w:pPr>
    </w:p>
    <w:p w:rsidR="00C10A88" w:rsidRDefault="00C10A88" w:rsidP="00C10A88">
      <w:pPr>
        <w:jc w:val="center"/>
        <w:rPr>
          <w:b/>
          <w:sz w:val="22"/>
          <w:lang w:eastAsia="sr-Latn-CS"/>
        </w:rPr>
      </w:pPr>
      <w:r w:rsidRPr="005F58BB">
        <w:rPr>
          <w:b/>
          <w:sz w:val="22"/>
          <w:lang w:eastAsia="sr-Latn-CS"/>
        </w:rPr>
        <w:t>Периоди у примени Програма</w:t>
      </w:r>
    </w:p>
    <w:p w:rsidR="00C10A88" w:rsidRPr="005F58BB" w:rsidRDefault="00C10A88" w:rsidP="00C10A88">
      <w:pPr>
        <w:jc w:val="center"/>
        <w:rPr>
          <w:b/>
          <w:sz w:val="22"/>
          <w:lang w:eastAsia="sr-Latn-CS"/>
        </w:rPr>
      </w:pPr>
    </w:p>
    <w:p w:rsidR="00C10A88" w:rsidRPr="00D458B6" w:rsidRDefault="00C10A88" w:rsidP="00C10A88">
      <w:pPr>
        <w:ind w:firstLine="708"/>
        <w:jc w:val="both"/>
        <w:rPr>
          <w:sz w:val="22"/>
          <w:lang w:eastAsia="sr-Latn-CS"/>
        </w:rPr>
      </w:pPr>
      <w:r w:rsidRPr="00D458B6">
        <w:rPr>
          <w:iCs/>
          <w:sz w:val="22"/>
          <w:lang w:eastAsia="sr-Latn-CS"/>
        </w:rPr>
        <w:t>Програм се доноси и примењује  за 201</w:t>
      </w:r>
      <w:r>
        <w:rPr>
          <w:iCs/>
          <w:sz w:val="22"/>
          <w:lang w:val="sr-Cyrl-CS" w:eastAsia="sr-Latn-CS"/>
        </w:rPr>
        <w:t>9</w:t>
      </w:r>
      <w:r w:rsidRPr="00D458B6">
        <w:rPr>
          <w:iCs/>
          <w:sz w:val="22"/>
          <w:lang w:eastAsia="sr-Latn-CS"/>
        </w:rPr>
        <w:t>.годину.</w:t>
      </w:r>
    </w:p>
    <w:p w:rsidR="00C10A88" w:rsidRDefault="00C10A88" w:rsidP="00C10A88">
      <w:pPr>
        <w:jc w:val="both"/>
        <w:rPr>
          <w:sz w:val="22"/>
          <w:lang w:eastAsia="sr-Latn-CS"/>
        </w:rPr>
      </w:pPr>
      <w:r w:rsidRPr="005F58BB">
        <w:rPr>
          <w:sz w:val="22"/>
          <w:lang w:eastAsia="sr-Latn-CS"/>
        </w:rPr>
        <w:t> </w:t>
      </w:r>
    </w:p>
    <w:p w:rsidR="00C10A88" w:rsidRDefault="00C10A88" w:rsidP="00C10A88">
      <w:pPr>
        <w:jc w:val="both"/>
        <w:rPr>
          <w:sz w:val="22"/>
          <w:lang w:eastAsia="sr-Latn-CS"/>
        </w:rPr>
      </w:pPr>
    </w:p>
    <w:p w:rsidR="00C10A88" w:rsidRDefault="00C10A88" w:rsidP="00C10A88">
      <w:pPr>
        <w:jc w:val="both"/>
        <w:rPr>
          <w:sz w:val="22"/>
          <w:lang w:eastAsia="sr-Latn-CS"/>
        </w:rPr>
      </w:pPr>
    </w:p>
    <w:p w:rsidR="00C10A88" w:rsidRDefault="00C10A88" w:rsidP="00C10A88">
      <w:pPr>
        <w:jc w:val="both"/>
        <w:rPr>
          <w:sz w:val="22"/>
          <w:lang w:eastAsia="sr-Latn-CS"/>
        </w:rPr>
      </w:pPr>
    </w:p>
    <w:p w:rsidR="00C10A88" w:rsidRDefault="00C10A88" w:rsidP="00C10A88">
      <w:pPr>
        <w:jc w:val="both"/>
        <w:rPr>
          <w:sz w:val="22"/>
          <w:lang w:eastAsia="sr-Latn-CS"/>
        </w:rPr>
      </w:pPr>
    </w:p>
    <w:p w:rsidR="00C10A88" w:rsidRDefault="00C10A88" w:rsidP="00C10A88">
      <w:pPr>
        <w:jc w:val="both"/>
        <w:rPr>
          <w:sz w:val="22"/>
          <w:lang w:eastAsia="sr-Latn-CS"/>
        </w:rPr>
      </w:pPr>
    </w:p>
    <w:p w:rsidR="00C10A88" w:rsidRDefault="00C10A88" w:rsidP="00C10A88">
      <w:pPr>
        <w:jc w:val="both"/>
        <w:rPr>
          <w:sz w:val="22"/>
          <w:lang w:eastAsia="sr-Latn-CS"/>
        </w:rPr>
      </w:pPr>
    </w:p>
    <w:p w:rsidR="00C10A88" w:rsidRDefault="00C10A88" w:rsidP="00C10A88">
      <w:pPr>
        <w:jc w:val="both"/>
        <w:rPr>
          <w:sz w:val="22"/>
          <w:lang w:eastAsia="sr-Latn-CS"/>
        </w:rPr>
      </w:pPr>
    </w:p>
    <w:p w:rsidR="00C10A88" w:rsidRPr="00C10A88" w:rsidRDefault="00C10A88" w:rsidP="00C10A88">
      <w:pPr>
        <w:jc w:val="both"/>
        <w:rPr>
          <w:sz w:val="22"/>
          <w:lang w:eastAsia="sr-Latn-CS"/>
        </w:rPr>
      </w:pPr>
    </w:p>
    <w:p w:rsidR="00C10A88" w:rsidRDefault="00C10A88" w:rsidP="00C10A88">
      <w:pPr>
        <w:jc w:val="center"/>
        <w:rPr>
          <w:b/>
          <w:sz w:val="22"/>
          <w:lang w:eastAsia="sr-Latn-CS"/>
        </w:rPr>
      </w:pPr>
      <w:r w:rsidRPr="00D458B6">
        <w:rPr>
          <w:b/>
          <w:sz w:val="22"/>
          <w:lang w:eastAsia="sr-Latn-CS"/>
        </w:rPr>
        <w:t xml:space="preserve">План </w:t>
      </w:r>
      <w:r>
        <w:rPr>
          <w:b/>
          <w:sz w:val="22"/>
          <w:lang w:eastAsia="sr-Latn-CS"/>
        </w:rPr>
        <w:t>м</w:t>
      </w:r>
      <w:r w:rsidRPr="00D458B6">
        <w:rPr>
          <w:b/>
          <w:sz w:val="22"/>
          <w:lang w:eastAsia="sr-Latn-CS"/>
        </w:rPr>
        <w:t>ера за остваривање циљева Програма</w:t>
      </w:r>
    </w:p>
    <w:p w:rsidR="00C10A88" w:rsidRPr="00C10A88" w:rsidRDefault="00C10A88" w:rsidP="00C10A88">
      <w:pPr>
        <w:jc w:val="center"/>
        <w:rPr>
          <w:b/>
          <w:sz w:val="22"/>
          <w:lang w:eastAsia="sr-Latn-CS"/>
        </w:rPr>
      </w:pPr>
    </w:p>
    <w:p w:rsidR="00C10A88" w:rsidRDefault="00C10A88" w:rsidP="00C10A88">
      <w:pPr>
        <w:jc w:val="both"/>
        <w:rPr>
          <w:sz w:val="22"/>
          <w:lang w:eastAsia="sr-Latn-CS"/>
        </w:rPr>
      </w:pPr>
    </w:p>
    <w:tbl>
      <w:tblPr>
        <w:tblpPr w:leftFromText="141" w:rightFromText="141" w:vertAnchor="text" w:tblpY="1"/>
        <w:tblOverlap w:val="never"/>
        <w:tblW w:w="4776" w:type="pct"/>
        <w:tblBorders>
          <w:top w:val="outset" w:sz="6" w:space="0" w:color="000000"/>
          <w:left w:val="outset" w:sz="2" w:space="0" w:color="000000"/>
          <w:bottom w:val="outset" w:sz="6" w:space="0" w:color="000000"/>
          <w:right w:val="outset" w:sz="2" w:space="0" w:color="000000"/>
        </w:tblBorders>
        <w:tblCellMar>
          <w:top w:w="75" w:type="dxa"/>
          <w:left w:w="75" w:type="dxa"/>
          <w:bottom w:w="75" w:type="dxa"/>
          <w:right w:w="75" w:type="dxa"/>
        </w:tblCellMar>
        <w:tblLook w:val="04A0"/>
      </w:tblPr>
      <w:tblGrid>
        <w:gridCol w:w="2660"/>
        <w:gridCol w:w="1639"/>
        <w:gridCol w:w="2795"/>
        <w:gridCol w:w="2034"/>
      </w:tblGrid>
      <w:tr w:rsidR="00C10A88" w:rsidRPr="005F58BB" w:rsidTr="006E5312">
        <w:trPr>
          <w:trHeight w:val="626"/>
        </w:trPr>
        <w:tc>
          <w:tcPr>
            <w:tcW w:w="1464" w:type="pct"/>
            <w:tcBorders>
              <w:top w:val="outset" w:sz="6" w:space="0" w:color="000000"/>
              <w:left w:val="outset" w:sz="6" w:space="0" w:color="000000"/>
              <w:bottom w:val="outset" w:sz="6" w:space="0" w:color="000000"/>
              <w:right w:val="outset" w:sz="6" w:space="0" w:color="000000"/>
            </w:tcBorders>
            <w:vAlign w:val="center"/>
            <w:hideMark/>
          </w:tcPr>
          <w:p w:rsidR="00C10A88" w:rsidRPr="005F58BB" w:rsidRDefault="00C10A88" w:rsidP="006E5312">
            <w:pPr>
              <w:jc w:val="center"/>
              <w:rPr>
                <w:lang w:eastAsia="sr-Latn-CS"/>
              </w:rPr>
            </w:pPr>
            <w:r w:rsidRPr="005F58BB">
              <w:rPr>
                <w:b/>
                <w:bCs/>
                <w:sz w:val="22"/>
                <w:lang w:eastAsia="sr-Latn-CS"/>
              </w:rPr>
              <w:t>ОБЛАСТИ</w:t>
            </w:r>
          </w:p>
        </w:tc>
        <w:tc>
          <w:tcPr>
            <w:tcW w:w="881" w:type="pct"/>
            <w:tcBorders>
              <w:top w:val="outset" w:sz="6" w:space="0" w:color="000000"/>
              <w:left w:val="outset" w:sz="6" w:space="0" w:color="000000"/>
              <w:bottom w:val="outset" w:sz="6" w:space="0" w:color="000000"/>
              <w:right w:val="outset" w:sz="6" w:space="0" w:color="000000"/>
            </w:tcBorders>
            <w:vAlign w:val="center"/>
            <w:hideMark/>
          </w:tcPr>
          <w:p w:rsidR="00C10A88" w:rsidRPr="005F58BB" w:rsidRDefault="00C10A88" w:rsidP="006E5312">
            <w:pPr>
              <w:jc w:val="center"/>
              <w:rPr>
                <w:lang w:eastAsia="sr-Latn-CS"/>
              </w:rPr>
            </w:pPr>
            <w:r w:rsidRPr="005F58BB">
              <w:rPr>
                <w:b/>
                <w:bCs/>
                <w:sz w:val="22"/>
                <w:lang w:eastAsia="sr-Latn-CS"/>
              </w:rPr>
              <w:t>ЦИЉЕВИ</w:t>
            </w:r>
          </w:p>
        </w:tc>
        <w:tc>
          <w:tcPr>
            <w:tcW w:w="1537" w:type="pct"/>
            <w:tcBorders>
              <w:top w:val="outset" w:sz="6" w:space="0" w:color="000000"/>
              <w:left w:val="outset" w:sz="6" w:space="0" w:color="000000"/>
              <w:bottom w:val="outset" w:sz="6" w:space="0" w:color="000000"/>
              <w:right w:val="outset" w:sz="6" w:space="0" w:color="000000"/>
            </w:tcBorders>
            <w:vAlign w:val="center"/>
            <w:hideMark/>
          </w:tcPr>
          <w:p w:rsidR="00C10A88" w:rsidRPr="005F58BB" w:rsidRDefault="00C10A88" w:rsidP="006E5312">
            <w:pPr>
              <w:jc w:val="center"/>
              <w:rPr>
                <w:lang w:eastAsia="sr-Latn-CS"/>
              </w:rPr>
            </w:pPr>
            <w:r w:rsidRPr="005F58BB">
              <w:rPr>
                <w:b/>
                <w:bCs/>
                <w:sz w:val="22"/>
                <w:lang w:eastAsia="sr-Latn-CS"/>
              </w:rPr>
              <w:t>АКТИВНОСТИ</w:t>
            </w:r>
          </w:p>
        </w:tc>
        <w:tc>
          <w:tcPr>
            <w:tcW w:w="1118" w:type="pct"/>
            <w:tcBorders>
              <w:top w:val="outset" w:sz="6" w:space="0" w:color="000000"/>
              <w:left w:val="outset" w:sz="6" w:space="0" w:color="000000"/>
              <w:bottom w:val="outset" w:sz="6" w:space="0" w:color="000000"/>
              <w:right w:val="outset" w:sz="6" w:space="0" w:color="000000"/>
            </w:tcBorders>
            <w:vAlign w:val="center"/>
            <w:hideMark/>
          </w:tcPr>
          <w:p w:rsidR="00C10A88" w:rsidRPr="005F58BB" w:rsidRDefault="00C10A88" w:rsidP="006E5312">
            <w:pPr>
              <w:jc w:val="center"/>
              <w:rPr>
                <w:lang w:eastAsia="sr-Latn-CS"/>
              </w:rPr>
            </w:pPr>
            <w:r w:rsidRPr="005F58BB">
              <w:rPr>
                <w:b/>
                <w:bCs/>
                <w:sz w:val="22"/>
                <w:lang w:eastAsia="sr-Latn-CS"/>
              </w:rPr>
              <w:t>НОСИЛАЦ АКТИВНОСТИ - ИЗВОР ФИНАНСИРАЊА</w:t>
            </w:r>
          </w:p>
        </w:tc>
      </w:tr>
      <w:tr w:rsidR="00C10A88" w:rsidRPr="005F58BB" w:rsidTr="006E5312">
        <w:tc>
          <w:tcPr>
            <w:tcW w:w="1464" w:type="pct"/>
            <w:tcBorders>
              <w:top w:val="outset" w:sz="6" w:space="0" w:color="000000"/>
              <w:left w:val="outset" w:sz="6" w:space="0" w:color="000000"/>
              <w:bottom w:val="outset" w:sz="6" w:space="0" w:color="000000"/>
              <w:right w:val="outset" w:sz="6" w:space="0" w:color="000000"/>
            </w:tcBorders>
            <w:vAlign w:val="center"/>
            <w:hideMark/>
          </w:tcPr>
          <w:p w:rsidR="00C10A88" w:rsidRPr="005F58BB" w:rsidRDefault="00C10A88" w:rsidP="006E5312">
            <w:pPr>
              <w:jc w:val="center"/>
              <w:rPr>
                <w:lang w:eastAsia="sr-Latn-CS"/>
              </w:rPr>
            </w:pPr>
            <w:r>
              <w:rPr>
                <w:sz w:val="22"/>
                <w:lang w:eastAsia="sr-Latn-CS"/>
              </w:rPr>
              <w:t>ШКОЛСКИ СПОРТ</w:t>
            </w:r>
          </w:p>
        </w:tc>
        <w:tc>
          <w:tcPr>
            <w:tcW w:w="881" w:type="pct"/>
            <w:tcBorders>
              <w:top w:val="outset" w:sz="6" w:space="0" w:color="000000"/>
              <w:left w:val="outset" w:sz="6" w:space="0" w:color="000000"/>
              <w:bottom w:val="outset" w:sz="6" w:space="0" w:color="000000"/>
              <w:right w:val="outset" w:sz="6" w:space="0" w:color="000000"/>
            </w:tcBorders>
            <w:hideMark/>
          </w:tcPr>
          <w:p w:rsidR="00C10A88" w:rsidRPr="005F58BB" w:rsidRDefault="00C10A88" w:rsidP="006E5312">
            <w:pPr>
              <w:jc w:val="center"/>
              <w:rPr>
                <w:lang w:eastAsia="sr-Latn-CS"/>
              </w:rPr>
            </w:pPr>
            <w:r w:rsidRPr="005F58BB">
              <w:rPr>
                <w:sz w:val="22"/>
                <w:lang w:eastAsia="sr-Latn-CS"/>
              </w:rPr>
              <w:t>Унапредити систем спорта у предшколским, школс</w:t>
            </w:r>
            <w:r>
              <w:rPr>
                <w:sz w:val="22"/>
                <w:lang w:eastAsia="sr-Latn-CS"/>
              </w:rPr>
              <w:t>ким установама</w:t>
            </w:r>
          </w:p>
        </w:tc>
        <w:tc>
          <w:tcPr>
            <w:tcW w:w="1537" w:type="pct"/>
            <w:tcBorders>
              <w:top w:val="outset" w:sz="6" w:space="0" w:color="000000"/>
              <w:left w:val="outset" w:sz="6" w:space="0" w:color="000000"/>
              <w:bottom w:val="outset" w:sz="6" w:space="0" w:color="000000"/>
              <w:right w:val="outset" w:sz="6" w:space="0" w:color="000000"/>
            </w:tcBorders>
            <w:hideMark/>
          </w:tcPr>
          <w:p w:rsidR="00C10A88" w:rsidRPr="005F58BB" w:rsidRDefault="00C10A88" w:rsidP="006E5312">
            <w:pPr>
              <w:jc w:val="center"/>
              <w:rPr>
                <w:lang w:eastAsia="sr-Latn-CS"/>
              </w:rPr>
            </w:pPr>
            <w:r w:rsidRPr="005F58BB">
              <w:rPr>
                <w:sz w:val="22"/>
                <w:lang w:eastAsia="sr-Latn-CS"/>
              </w:rPr>
              <w:t>Успостављање мреже учесника у остваривању целовитог система предшколског, школског  спорта</w:t>
            </w:r>
          </w:p>
          <w:p w:rsidR="00C10A88" w:rsidRPr="005F58BB" w:rsidRDefault="00C10A88" w:rsidP="006E5312">
            <w:pPr>
              <w:jc w:val="center"/>
              <w:rPr>
                <w:lang w:eastAsia="sr-Latn-CS"/>
              </w:rPr>
            </w:pPr>
            <w:r w:rsidRPr="005F58BB">
              <w:rPr>
                <w:sz w:val="22"/>
                <w:lang w:eastAsia="sr-Latn-CS"/>
              </w:rPr>
              <w:t>Повезивање наставе физичког васпитања и ваннаставне спортске активности кроз сарадњу школа саспортским савезом и клубовима ради стварања могућности надареним појединцима да остваре врхунска достигнућа;</w:t>
            </w:r>
          </w:p>
          <w:p w:rsidR="00C10A88" w:rsidRPr="005F58BB" w:rsidRDefault="00C10A88" w:rsidP="006E5312">
            <w:pPr>
              <w:jc w:val="center"/>
              <w:rPr>
                <w:lang w:eastAsia="sr-Latn-CS"/>
              </w:rPr>
            </w:pPr>
            <w:r w:rsidRPr="005F58BB">
              <w:rPr>
                <w:sz w:val="22"/>
                <w:lang w:eastAsia="sr-Latn-CS"/>
              </w:rPr>
              <w:t>Стварање услова за задовољење потребе деце за игром и такмичењем без обзира на пол, узраст, расну, верску припадност или инвалидитет;</w:t>
            </w:r>
          </w:p>
          <w:p w:rsidR="00C10A88" w:rsidRDefault="00C10A88" w:rsidP="006E5312">
            <w:pPr>
              <w:jc w:val="center"/>
              <w:rPr>
                <w:lang w:eastAsia="sr-Latn-CS"/>
              </w:rPr>
            </w:pPr>
            <w:r w:rsidRPr="005F58BB">
              <w:rPr>
                <w:sz w:val="22"/>
                <w:lang w:eastAsia="sr-Latn-CS"/>
              </w:rPr>
              <w:t>Доношење програма   и правилника школског спорта</w:t>
            </w:r>
          </w:p>
          <w:p w:rsidR="00C10A88" w:rsidRDefault="00C10A88" w:rsidP="006E5312">
            <w:pPr>
              <w:jc w:val="center"/>
              <w:rPr>
                <w:lang w:eastAsia="sr-Latn-CS"/>
              </w:rPr>
            </w:pPr>
          </w:p>
          <w:p w:rsidR="00C10A88" w:rsidRPr="005F58BB" w:rsidRDefault="00C10A88" w:rsidP="006E5312">
            <w:pPr>
              <w:jc w:val="center"/>
              <w:rPr>
                <w:lang w:eastAsia="sr-Latn-CS"/>
              </w:rPr>
            </w:pPr>
          </w:p>
        </w:tc>
        <w:tc>
          <w:tcPr>
            <w:tcW w:w="1118" w:type="pct"/>
            <w:tcBorders>
              <w:top w:val="outset" w:sz="6" w:space="0" w:color="000000"/>
              <w:left w:val="outset" w:sz="6" w:space="0" w:color="000000"/>
              <w:bottom w:val="outset" w:sz="6" w:space="0" w:color="000000"/>
              <w:right w:val="outset" w:sz="6" w:space="0" w:color="000000"/>
            </w:tcBorders>
            <w:hideMark/>
          </w:tcPr>
          <w:p w:rsidR="00C10A88" w:rsidRPr="008101F8" w:rsidRDefault="00C10A88" w:rsidP="006E5312">
            <w:pPr>
              <w:jc w:val="center"/>
              <w:rPr>
                <w:lang w:eastAsia="sr-Latn-CS"/>
              </w:rPr>
            </w:pPr>
            <w:r w:rsidRPr="005F58BB">
              <w:rPr>
                <w:sz w:val="22"/>
                <w:lang w:eastAsia="sr-Latn-CS"/>
              </w:rPr>
              <w:t xml:space="preserve">Спортски савез општине </w:t>
            </w:r>
            <w:r>
              <w:rPr>
                <w:sz w:val="22"/>
                <w:lang w:eastAsia="sr-Latn-CS"/>
              </w:rPr>
              <w:t>Љиг</w:t>
            </w:r>
            <w:r w:rsidRPr="005F58BB">
              <w:rPr>
                <w:sz w:val="22"/>
                <w:lang w:eastAsia="sr-Latn-CS"/>
              </w:rPr>
              <w:t>,школске и предшколск</w:t>
            </w:r>
            <w:r>
              <w:rPr>
                <w:sz w:val="22"/>
                <w:lang w:eastAsia="sr-Latn-CS"/>
              </w:rPr>
              <w:t>а установа</w:t>
            </w:r>
          </w:p>
          <w:p w:rsidR="00C10A88" w:rsidRPr="005F58BB" w:rsidRDefault="00C10A88" w:rsidP="006E5312">
            <w:pPr>
              <w:jc w:val="center"/>
              <w:rPr>
                <w:lang w:eastAsia="sr-Latn-CS"/>
              </w:rPr>
            </w:pPr>
            <w:r w:rsidRPr="005F58BB">
              <w:rPr>
                <w:sz w:val="22"/>
                <w:lang w:eastAsia="sr-Latn-CS"/>
              </w:rPr>
              <w:t>Финансирање свих активности се планира из буџета ЈЛС.</w:t>
            </w:r>
          </w:p>
          <w:p w:rsidR="00C10A88" w:rsidRPr="005F58BB" w:rsidRDefault="00C10A88" w:rsidP="006E5312">
            <w:pPr>
              <w:jc w:val="center"/>
              <w:rPr>
                <w:lang w:eastAsia="sr-Latn-CS"/>
              </w:rPr>
            </w:pPr>
          </w:p>
        </w:tc>
      </w:tr>
      <w:tr w:rsidR="00C10A88" w:rsidRPr="005F58BB" w:rsidTr="006E5312">
        <w:tc>
          <w:tcPr>
            <w:tcW w:w="1464" w:type="pct"/>
            <w:tcBorders>
              <w:top w:val="outset" w:sz="6" w:space="0" w:color="000000"/>
              <w:left w:val="outset" w:sz="6" w:space="0" w:color="000000"/>
              <w:bottom w:val="single" w:sz="4" w:space="0" w:color="auto"/>
              <w:right w:val="outset" w:sz="6" w:space="0" w:color="000000"/>
            </w:tcBorders>
            <w:vAlign w:val="center"/>
          </w:tcPr>
          <w:p w:rsidR="00C10A88" w:rsidRPr="00BB5BEA" w:rsidRDefault="00C10A88" w:rsidP="006E5312">
            <w:pPr>
              <w:jc w:val="center"/>
              <w:rPr>
                <w:lang w:eastAsia="sr-Latn-CS"/>
              </w:rPr>
            </w:pPr>
            <w:r>
              <w:rPr>
                <w:sz w:val="22"/>
                <w:lang w:eastAsia="sr-Latn-CS"/>
              </w:rPr>
              <w:t>СПОРТСКА ИНФРАСТРУКТУРА</w:t>
            </w:r>
          </w:p>
        </w:tc>
        <w:tc>
          <w:tcPr>
            <w:tcW w:w="881" w:type="pct"/>
            <w:tcBorders>
              <w:top w:val="outset" w:sz="6" w:space="0" w:color="000000"/>
              <w:left w:val="outset" w:sz="6" w:space="0" w:color="000000"/>
              <w:bottom w:val="outset" w:sz="6" w:space="0" w:color="000000"/>
              <w:right w:val="outset" w:sz="6" w:space="0" w:color="000000"/>
            </w:tcBorders>
          </w:tcPr>
          <w:p w:rsidR="00C10A88" w:rsidRDefault="00C10A88" w:rsidP="006E5312">
            <w:pPr>
              <w:jc w:val="center"/>
              <w:rPr>
                <w:lang w:eastAsia="sr-Latn-CS"/>
              </w:rPr>
            </w:pPr>
            <w:r w:rsidRPr="005F58BB">
              <w:rPr>
                <w:sz w:val="22"/>
                <w:lang w:eastAsia="sr-Latn-CS"/>
              </w:rPr>
              <w:t xml:space="preserve">Реконструкција постојећих спортских објеката и отворених спортских терена у складу са претходно припремљеним плановима и програмима реконструкције и изградња </w:t>
            </w:r>
            <w:r w:rsidRPr="005F58BB">
              <w:rPr>
                <w:sz w:val="22"/>
                <w:lang w:eastAsia="sr-Latn-CS"/>
              </w:rPr>
              <w:lastRenderedPageBreak/>
              <w:t>нових спортских објеката који зад</w:t>
            </w:r>
            <w:r>
              <w:rPr>
                <w:sz w:val="22"/>
                <w:lang w:eastAsia="sr-Latn-CS"/>
              </w:rPr>
              <w:t>овољавају  стандарде</w:t>
            </w:r>
          </w:p>
          <w:p w:rsidR="00C10A88" w:rsidRPr="00A9506F" w:rsidRDefault="00C10A88" w:rsidP="006E5312">
            <w:pPr>
              <w:jc w:val="center"/>
              <w:rPr>
                <w:lang w:eastAsia="sr-Latn-CS"/>
              </w:rPr>
            </w:pPr>
          </w:p>
          <w:p w:rsidR="00C10A88" w:rsidRDefault="00C10A88" w:rsidP="006E5312">
            <w:pPr>
              <w:jc w:val="center"/>
              <w:rPr>
                <w:lang w:eastAsia="sr-Latn-CS"/>
              </w:rPr>
            </w:pPr>
          </w:p>
          <w:p w:rsidR="00C10A88" w:rsidRPr="005F58BB" w:rsidRDefault="00C10A88" w:rsidP="006E5312">
            <w:pPr>
              <w:rPr>
                <w:lang w:eastAsia="sr-Latn-CS"/>
              </w:rPr>
            </w:pPr>
          </w:p>
        </w:tc>
        <w:tc>
          <w:tcPr>
            <w:tcW w:w="1537"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lastRenderedPageBreak/>
              <w:t>Планирање потребних финансијских средстава у буџету општине</w:t>
            </w:r>
            <w:r>
              <w:rPr>
                <w:sz w:val="22"/>
                <w:lang w:eastAsia="sr-Latn-CS"/>
              </w:rPr>
              <w:t xml:space="preserve">, </w:t>
            </w:r>
            <w:r w:rsidRPr="00872E06">
              <w:rPr>
                <w:sz w:val="22"/>
                <w:lang w:eastAsia="sr-Latn-CS"/>
              </w:rPr>
              <w:t>укључујућии седства од Републике</w:t>
            </w:r>
            <w:r>
              <w:rPr>
                <w:sz w:val="22"/>
                <w:lang w:eastAsia="sr-Latn-CS"/>
              </w:rPr>
              <w:t xml:space="preserve"> </w:t>
            </w:r>
            <w:r w:rsidRPr="005F58BB">
              <w:rPr>
                <w:sz w:val="22"/>
                <w:lang w:eastAsia="sr-Latn-CS"/>
              </w:rPr>
              <w:t xml:space="preserve">и дефинисање међусобних односа, права и обавеза свих учесника у процесу реконструкције постојећих спортских објеката и отворених спортских терена и изградња нових спортских објеката који задовољавају </w:t>
            </w:r>
            <w:r w:rsidRPr="005F58BB">
              <w:rPr>
                <w:sz w:val="22"/>
                <w:lang w:eastAsia="sr-Latn-CS"/>
              </w:rPr>
              <w:lastRenderedPageBreak/>
              <w:t>стандарде.</w:t>
            </w:r>
          </w:p>
        </w:tc>
        <w:tc>
          <w:tcPr>
            <w:tcW w:w="1118" w:type="pct"/>
            <w:tcBorders>
              <w:top w:val="outset" w:sz="6" w:space="0" w:color="000000"/>
              <w:left w:val="outset" w:sz="6" w:space="0" w:color="000000"/>
              <w:bottom w:val="outset" w:sz="6" w:space="0" w:color="000000"/>
              <w:right w:val="outset" w:sz="6" w:space="0" w:color="000000"/>
            </w:tcBorders>
          </w:tcPr>
          <w:p w:rsidR="00C10A88" w:rsidRPr="008101F8" w:rsidRDefault="00C10A88" w:rsidP="006E5312">
            <w:pPr>
              <w:jc w:val="center"/>
              <w:rPr>
                <w:lang w:eastAsia="sr-Latn-CS"/>
              </w:rPr>
            </w:pPr>
            <w:r w:rsidRPr="005F58BB">
              <w:rPr>
                <w:sz w:val="22"/>
                <w:lang w:eastAsia="sr-Latn-CS"/>
              </w:rPr>
              <w:lastRenderedPageBreak/>
              <w:t>Општина, школе</w:t>
            </w:r>
            <w:r>
              <w:rPr>
                <w:sz w:val="22"/>
                <w:lang w:eastAsia="sr-Latn-CS"/>
              </w:rPr>
              <w:t>.</w:t>
            </w:r>
          </w:p>
          <w:p w:rsidR="00C10A88" w:rsidRPr="005F58BB" w:rsidRDefault="00C10A88" w:rsidP="006E5312">
            <w:pPr>
              <w:jc w:val="center"/>
              <w:rPr>
                <w:lang w:eastAsia="sr-Latn-CS"/>
              </w:rPr>
            </w:pPr>
            <w:r w:rsidRPr="005F58BB">
              <w:rPr>
                <w:sz w:val="22"/>
                <w:lang w:eastAsia="sr-Latn-CS"/>
              </w:rPr>
              <w:t>Финансирање активности се планира из буџета Општине и Републике</w:t>
            </w:r>
          </w:p>
        </w:tc>
      </w:tr>
      <w:tr w:rsidR="00C10A88" w:rsidRPr="005F58BB" w:rsidTr="006E5312">
        <w:tc>
          <w:tcPr>
            <w:tcW w:w="1464" w:type="pct"/>
            <w:vMerge w:val="restart"/>
            <w:tcBorders>
              <w:top w:val="single" w:sz="4" w:space="0" w:color="auto"/>
              <w:left w:val="single" w:sz="4" w:space="0" w:color="auto"/>
              <w:right w:val="outset" w:sz="6" w:space="0" w:color="000000"/>
            </w:tcBorders>
            <w:vAlign w:val="center"/>
          </w:tcPr>
          <w:p w:rsidR="00C10A88" w:rsidRDefault="00C10A88" w:rsidP="006E5312">
            <w:pPr>
              <w:ind w:left="525" w:right="525"/>
              <w:jc w:val="both"/>
              <w:rPr>
                <w:lang w:eastAsia="sr-Latn-CS"/>
              </w:rPr>
            </w:pPr>
          </w:p>
          <w:p w:rsidR="00C10A88" w:rsidRDefault="00C10A88" w:rsidP="006E5312">
            <w:pPr>
              <w:ind w:left="525" w:right="525"/>
              <w:jc w:val="both"/>
              <w:rPr>
                <w:lang w:eastAsia="sr-Latn-CS"/>
              </w:rPr>
            </w:pPr>
          </w:p>
          <w:p w:rsidR="00C10A88" w:rsidRDefault="00C10A88" w:rsidP="006E5312">
            <w:pPr>
              <w:ind w:left="525" w:right="525"/>
              <w:jc w:val="both"/>
              <w:rPr>
                <w:lang w:eastAsia="sr-Latn-CS"/>
              </w:rPr>
            </w:pPr>
          </w:p>
          <w:p w:rsidR="00C10A88" w:rsidRDefault="00C10A88" w:rsidP="006E5312">
            <w:pPr>
              <w:ind w:left="525" w:right="525"/>
              <w:jc w:val="both"/>
              <w:rPr>
                <w:lang w:eastAsia="sr-Latn-CS"/>
              </w:rPr>
            </w:pPr>
          </w:p>
          <w:p w:rsidR="00C10A88" w:rsidRDefault="00C10A88" w:rsidP="006E5312">
            <w:pPr>
              <w:ind w:left="525" w:right="525"/>
              <w:jc w:val="both"/>
              <w:rPr>
                <w:lang w:eastAsia="sr-Latn-CS"/>
              </w:rPr>
            </w:pPr>
          </w:p>
          <w:p w:rsidR="00C10A88" w:rsidRDefault="00C10A88" w:rsidP="006E5312">
            <w:pPr>
              <w:ind w:left="525" w:right="525"/>
              <w:jc w:val="both"/>
              <w:rPr>
                <w:lang w:eastAsia="sr-Latn-CS"/>
              </w:rPr>
            </w:pPr>
          </w:p>
          <w:p w:rsidR="00C10A88" w:rsidRDefault="00C10A88" w:rsidP="006E5312">
            <w:pPr>
              <w:ind w:left="525" w:right="525"/>
              <w:jc w:val="both"/>
              <w:rPr>
                <w:lang w:eastAsia="sr-Latn-CS"/>
              </w:rPr>
            </w:pPr>
          </w:p>
          <w:p w:rsidR="00C10A88" w:rsidRDefault="00C10A88" w:rsidP="006E5312">
            <w:pPr>
              <w:ind w:left="525" w:right="525"/>
              <w:jc w:val="both"/>
              <w:rPr>
                <w:lang w:eastAsia="sr-Latn-CS"/>
              </w:rPr>
            </w:pPr>
          </w:p>
          <w:p w:rsidR="00C10A88" w:rsidRDefault="00C10A88" w:rsidP="006E5312">
            <w:pPr>
              <w:ind w:left="525" w:right="525"/>
              <w:jc w:val="both"/>
              <w:rPr>
                <w:lang w:eastAsia="sr-Latn-CS"/>
              </w:rPr>
            </w:pPr>
          </w:p>
          <w:p w:rsidR="00C10A88" w:rsidRDefault="00C10A88" w:rsidP="006E5312">
            <w:pPr>
              <w:ind w:left="525" w:right="525"/>
              <w:jc w:val="both"/>
              <w:rPr>
                <w:lang w:eastAsia="sr-Latn-CS"/>
              </w:rPr>
            </w:pPr>
          </w:p>
          <w:p w:rsidR="00C10A88" w:rsidRDefault="00C10A88" w:rsidP="006E5312">
            <w:pPr>
              <w:ind w:left="525" w:right="525"/>
              <w:jc w:val="both"/>
              <w:rPr>
                <w:lang w:eastAsia="sr-Latn-CS"/>
              </w:rPr>
            </w:pPr>
          </w:p>
          <w:p w:rsidR="00C10A88" w:rsidRDefault="00C10A88" w:rsidP="006E5312">
            <w:pPr>
              <w:ind w:left="525" w:right="525"/>
              <w:jc w:val="both"/>
              <w:rPr>
                <w:lang w:eastAsia="sr-Latn-CS"/>
              </w:rPr>
            </w:pPr>
          </w:p>
          <w:p w:rsidR="00C10A88" w:rsidRPr="005F58BB" w:rsidRDefault="00C10A88" w:rsidP="006E5312">
            <w:pPr>
              <w:rPr>
                <w:lang w:eastAsia="sr-Latn-CS"/>
              </w:rPr>
            </w:pPr>
            <w:r>
              <w:rPr>
                <w:sz w:val="22"/>
                <w:lang w:eastAsia="sr-Latn-CS"/>
              </w:rPr>
              <w:t>РЕКРЕАТИВНИ СПОРТ</w:t>
            </w:r>
          </w:p>
        </w:tc>
        <w:tc>
          <w:tcPr>
            <w:tcW w:w="881" w:type="pct"/>
            <w:tcBorders>
              <w:top w:val="outset" w:sz="6" w:space="0" w:color="000000"/>
              <w:left w:val="outset" w:sz="6" w:space="0" w:color="000000"/>
              <w:bottom w:val="outset" w:sz="6" w:space="0" w:color="000000"/>
              <w:right w:val="outset" w:sz="6" w:space="0" w:color="000000"/>
            </w:tcBorders>
          </w:tcPr>
          <w:p w:rsidR="00C10A88" w:rsidRPr="006A0FCF" w:rsidRDefault="00C10A88" w:rsidP="006E5312">
            <w:pPr>
              <w:jc w:val="center"/>
              <w:rPr>
                <w:lang w:eastAsia="sr-Latn-CS"/>
              </w:rPr>
            </w:pPr>
            <w:r>
              <w:rPr>
                <w:sz w:val="22"/>
                <w:lang w:eastAsia="sr-Latn-CS"/>
              </w:rPr>
              <w:t xml:space="preserve">Омасовљавање </w:t>
            </w:r>
            <w:r w:rsidRPr="005F58BB">
              <w:rPr>
                <w:sz w:val="22"/>
                <w:lang w:eastAsia="sr-Latn-CS"/>
              </w:rPr>
              <w:t xml:space="preserve">учешћа грађана </w:t>
            </w:r>
            <w:r>
              <w:rPr>
                <w:sz w:val="22"/>
                <w:lang w:eastAsia="sr-Latn-CS"/>
              </w:rPr>
              <w:t>у рекреативном вежбању</w:t>
            </w:r>
          </w:p>
        </w:tc>
        <w:tc>
          <w:tcPr>
            <w:tcW w:w="1537" w:type="pct"/>
            <w:tcBorders>
              <w:top w:val="outset" w:sz="6" w:space="0" w:color="000000"/>
              <w:left w:val="outset" w:sz="6" w:space="0" w:color="000000"/>
              <w:bottom w:val="outset" w:sz="6" w:space="0" w:color="000000"/>
              <w:right w:val="outset" w:sz="6" w:space="0" w:color="000000"/>
            </w:tcBorders>
          </w:tcPr>
          <w:p w:rsidR="00C10A88" w:rsidRDefault="00C10A88" w:rsidP="006E5312">
            <w:pPr>
              <w:jc w:val="center"/>
              <w:rPr>
                <w:lang w:eastAsia="sr-Latn-CS"/>
              </w:rPr>
            </w:pPr>
            <w:r w:rsidRPr="005F58BB">
              <w:rPr>
                <w:sz w:val="22"/>
                <w:lang w:eastAsia="sr-Latn-CS"/>
              </w:rPr>
              <w:t>Спровођење кампање која ће имати за циљ промоцију здравих стилова живота у којима доминира редовна физичка активност; организовање и спровођење акција које служе активирању појединаца у рекреативном вежбању у оквиру радних средина и слободног времена;</w:t>
            </w:r>
          </w:p>
          <w:p w:rsidR="00C10A88" w:rsidRPr="006A0FCF" w:rsidRDefault="00C10A88" w:rsidP="006E5312">
            <w:pPr>
              <w:rPr>
                <w:lang w:eastAsia="sr-Latn-CS"/>
              </w:rPr>
            </w:pPr>
          </w:p>
        </w:tc>
        <w:tc>
          <w:tcPr>
            <w:tcW w:w="1118"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both"/>
              <w:rPr>
                <w:lang w:eastAsia="sr-Latn-CS"/>
              </w:rPr>
            </w:pPr>
            <w:r w:rsidRPr="005F58BB">
              <w:rPr>
                <w:sz w:val="22"/>
                <w:lang w:eastAsia="sr-Latn-CS"/>
              </w:rPr>
              <w:t>ЈЛС,Спортски савез општине</w:t>
            </w:r>
          </w:p>
          <w:p w:rsidR="00C10A88" w:rsidRPr="005F58BB" w:rsidRDefault="00C10A88" w:rsidP="006E5312">
            <w:pPr>
              <w:jc w:val="both"/>
              <w:rPr>
                <w:lang w:eastAsia="sr-Latn-CS"/>
              </w:rPr>
            </w:pPr>
            <w:r w:rsidRPr="005F58BB">
              <w:rPr>
                <w:sz w:val="22"/>
                <w:lang w:eastAsia="sr-Latn-CS"/>
              </w:rPr>
              <w:t>Финансирање активности се планира кроз финансирање програма за остваривање општег интереса у области спорта, из буџета општине</w:t>
            </w:r>
          </w:p>
        </w:tc>
      </w:tr>
      <w:tr w:rsidR="00C10A88" w:rsidRPr="005F58BB" w:rsidTr="006E5312">
        <w:tc>
          <w:tcPr>
            <w:tcW w:w="1464" w:type="pct"/>
            <w:vMerge/>
            <w:tcBorders>
              <w:left w:val="single" w:sz="4" w:space="0" w:color="auto"/>
              <w:bottom w:val="outset" w:sz="6" w:space="0" w:color="000000"/>
              <w:right w:val="outset" w:sz="6" w:space="0" w:color="000000"/>
            </w:tcBorders>
            <w:vAlign w:val="center"/>
          </w:tcPr>
          <w:p w:rsidR="00C10A88" w:rsidRPr="005F58BB" w:rsidRDefault="00C10A88" w:rsidP="006E5312">
            <w:pPr>
              <w:jc w:val="both"/>
              <w:rPr>
                <w:lang w:eastAsia="sr-Latn-CS"/>
              </w:rPr>
            </w:pPr>
          </w:p>
        </w:tc>
        <w:tc>
          <w:tcPr>
            <w:tcW w:w="881"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Стварање услова за перманентно стручно усавршавање кадрова за реализацију система "Спорт за све".</w:t>
            </w:r>
          </w:p>
        </w:tc>
        <w:tc>
          <w:tcPr>
            <w:tcW w:w="1537"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rPr>
                <w:lang w:eastAsia="sr-Latn-CS"/>
              </w:rPr>
            </w:pPr>
            <w:r w:rsidRPr="005F58BB">
              <w:rPr>
                <w:sz w:val="22"/>
                <w:lang w:eastAsia="sr-Latn-CS"/>
              </w:rPr>
              <w:t>Организовање семинара и радионица за стручно усавршавање кадрова за реализацију система "Спорт за све".</w:t>
            </w:r>
          </w:p>
        </w:tc>
        <w:tc>
          <w:tcPr>
            <w:tcW w:w="1118" w:type="pct"/>
            <w:tcBorders>
              <w:top w:val="outset" w:sz="6" w:space="0" w:color="000000"/>
              <w:left w:val="outset" w:sz="6" w:space="0" w:color="000000"/>
              <w:bottom w:val="outset" w:sz="6" w:space="0" w:color="000000"/>
              <w:right w:val="outset" w:sz="6" w:space="0" w:color="000000"/>
            </w:tcBorders>
          </w:tcPr>
          <w:p w:rsidR="00C10A88" w:rsidRDefault="00C10A88" w:rsidP="006E5312">
            <w:pPr>
              <w:rPr>
                <w:lang w:eastAsia="sr-Latn-CS"/>
              </w:rPr>
            </w:pPr>
            <w:r w:rsidRPr="005F58BB">
              <w:rPr>
                <w:sz w:val="22"/>
                <w:lang w:eastAsia="sr-Latn-CS"/>
              </w:rPr>
              <w:t>ЈЛС,</w:t>
            </w:r>
            <w:r>
              <w:rPr>
                <w:sz w:val="22"/>
                <w:lang w:eastAsia="sr-Latn-CS"/>
              </w:rPr>
              <w:t xml:space="preserve"> Школе</w:t>
            </w:r>
          </w:p>
          <w:p w:rsidR="00C10A88" w:rsidRPr="005F58BB" w:rsidRDefault="00C10A88" w:rsidP="006E5312">
            <w:pPr>
              <w:rPr>
                <w:lang w:eastAsia="sr-Latn-CS"/>
              </w:rPr>
            </w:pPr>
          </w:p>
        </w:tc>
      </w:tr>
      <w:tr w:rsidR="00C10A88" w:rsidRPr="005F58BB" w:rsidTr="006E5312">
        <w:trPr>
          <w:trHeight w:val="2277"/>
        </w:trPr>
        <w:tc>
          <w:tcPr>
            <w:tcW w:w="1464" w:type="pct"/>
            <w:tcBorders>
              <w:top w:val="outset" w:sz="6" w:space="0" w:color="000000"/>
              <w:left w:val="outset" w:sz="6" w:space="0" w:color="000000"/>
              <w:right w:val="outset" w:sz="6" w:space="0" w:color="000000"/>
            </w:tcBorders>
            <w:vAlign w:val="center"/>
          </w:tcPr>
          <w:p w:rsidR="00C10A88" w:rsidRPr="005F58BB" w:rsidRDefault="00C10A88" w:rsidP="006E5312">
            <w:pPr>
              <w:jc w:val="center"/>
              <w:rPr>
                <w:lang w:eastAsia="sr-Latn-CS"/>
              </w:rPr>
            </w:pPr>
            <w:r>
              <w:rPr>
                <w:sz w:val="22"/>
                <w:lang w:eastAsia="sr-Latn-CS"/>
              </w:rPr>
              <w:t xml:space="preserve">СПОРТ У </w:t>
            </w:r>
            <w:r>
              <w:rPr>
                <w:sz w:val="22"/>
                <w:lang w:eastAsia="sr-Latn-CS"/>
              </w:rPr>
              <w:br/>
              <w:t>ЛОКАЛНОЈ САМОУПРАВИ</w:t>
            </w:r>
          </w:p>
        </w:tc>
        <w:tc>
          <w:tcPr>
            <w:tcW w:w="881"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Побољшати услове за бављење спортским активностима на територи</w:t>
            </w:r>
            <w:r>
              <w:rPr>
                <w:sz w:val="22"/>
                <w:lang w:eastAsia="sr-Latn-CS"/>
              </w:rPr>
              <w:t>ји јединица локалних самоуправа</w:t>
            </w:r>
          </w:p>
        </w:tc>
        <w:tc>
          <w:tcPr>
            <w:tcW w:w="1537"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rPr>
                <w:lang w:eastAsia="sr-Latn-CS"/>
              </w:rPr>
            </w:pPr>
            <w:r w:rsidRPr="005F58BB">
              <w:rPr>
                <w:sz w:val="22"/>
                <w:lang w:eastAsia="sr-Latn-CS"/>
              </w:rPr>
              <w:t>Подстицање спровођења програма који имају за циљ развој школског спорта, рекреативног спорта кроз систем "Спорт за све", такмичарског и врхунског спорта.</w:t>
            </w:r>
          </w:p>
        </w:tc>
        <w:tc>
          <w:tcPr>
            <w:tcW w:w="1118"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rPr>
                <w:lang w:eastAsia="sr-Latn-CS"/>
              </w:rPr>
            </w:pPr>
            <w:r w:rsidRPr="005F58BB">
              <w:rPr>
                <w:sz w:val="22"/>
                <w:lang w:eastAsia="sr-Latn-CS"/>
              </w:rPr>
              <w:t>ЈЛС, Спортски савез, образовно васпитне  установе</w:t>
            </w:r>
          </w:p>
          <w:p w:rsidR="00C10A88" w:rsidRPr="005F58BB" w:rsidRDefault="00C10A88" w:rsidP="006E5312">
            <w:pPr>
              <w:rPr>
                <w:lang w:eastAsia="sr-Latn-CS"/>
              </w:rPr>
            </w:pPr>
            <w:r w:rsidRPr="005F58BB">
              <w:rPr>
                <w:sz w:val="22"/>
                <w:lang w:eastAsia="sr-Latn-CS"/>
              </w:rPr>
              <w:t xml:space="preserve">Финансирање активности се планира из буџета ЈЛС </w:t>
            </w:r>
          </w:p>
        </w:tc>
      </w:tr>
      <w:tr w:rsidR="00C10A88" w:rsidRPr="005F58BB" w:rsidTr="006E5312">
        <w:tc>
          <w:tcPr>
            <w:tcW w:w="1464" w:type="pct"/>
            <w:vMerge w:val="restart"/>
            <w:tcBorders>
              <w:top w:val="outset" w:sz="6" w:space="0" w:color="000000"/>
              <w:left w:val="outset" w:sz="6" w:space="0" w:color="000000"/>
              <w:bottom w:val="outset" w:sz="6" w:space="0" w:color="000000"/>
              <w:right w:val="outset" w:sz="6" w:space="0" w:color="000000"/>
            </w:tcBorders>
            <w:vAlign w:val="center"/>
            <w:hideMark/>
          </w:tcPr>
          <w:p w:rsidR="00C10A88" w:rsidRPr="005F58BB" w:rsidRDefault="00C10A88" w:rsidP="006E5312">
            <w:pPr>
              <w:jc w:val="center"/>
              <w:rPr>
                <w:lang w:eastAsia="sr-Latn-CS"/>
              </w:rPr>
            </w:pPr>
            <w:r>
              <w:rPr>
                <w:sz w:val="22"/>
                <w:lang w:eastAsia="sr-Latn-CS"/>
              </w:rPr>
              <w:t xml:space="preserve">СПОРТ </w:t>
            </w:r>
            <w:r w:rsidRPr="005F58BB">
              <w:rPr>
                <w:sz w:val="22"/>
                <w:lang w:eastAsia="sr-Latn-CS"/>
              </w:rPr>
              <w:t>ОСОБА</w:t>
            </w:r>
            <w:r>
              <w:rPr>
                <w:sz w:val="22"/>
                <w:lang w:eastAsia="sr-Latn-CS"/>
              </w:rPr>
              <w:t>СА ИНВАЛИ</w:t>
            </w:r>
            <w:r w:rsidRPr="005F58BB">
              <w:rPr>
                <w:sz w:val="22"/>
                <w:lang w:eastAsia="sr-Latn-CS"/>
              </w:rPr>
              <w:t>ДИТЕТОМ</w:t>
            </w:r>
          </w:p>
        </w:tc>
        <w:tc>
          <w:tcPr>
            <w:tcW w:w="881" w:type="pct"/>
            <w:tcBorders>
              <w:top w:val="outset" w:sz="6" w:space="0" w:color="000000"/>
              <w:left w:val="outset" w:sz="6" w:space="0" w:color="000000"/>
              <w:bottom w:val="outset" w:sz="6" w:space="0" w:color="000000"/>
              <w:right w:val="outset" w:sz="6" w:space="0" w:color="000000"/>
            </w:tcBorders>
            <w:hideMark/>
          </w:tcPr>
          <w:p w:rsidR="00C10A88" w:rsidRPr="005F58BB" w:rsidRDefault="00C10A88" w:rsidP="006E5312">
            <w:pPr>
              <w:jc w:val="center"/>
              <w:rPr>
                <w:lang w:eastAsia="sr-Latn-CS"/>
              </w:rPr>
            </w:pPr>
            <w:r w:rsidRPr="005F58BB">
              <w:rPr>
                <w:sz w:val="22"/>
                <w:lang w:eastAsia="sr-Latn-CS"/>
              </w:rPr>
              <w:t>Стварање услова за учешће особа са инвалидитетом у спортским активностима.</w:t>
            </w:r>
          </w:p>
        </w:tc>
        <w:tc>
          <w:tcPr>
            <w:tcW w:w="1537" w:type="pct"/>
            <w:tcBorders>
              <w:top w:val="outset" w:sz="6" w:space="0" w:color="000000"/>
              <w:left w:val="outset" w:sz="6" w:space="0" w:color="000000"/>
              <w:bottom w:val="outset" w:sz="6" w:space="0" w:color="000000"/>
              <w:right w:val="outset" w:sz="6" w:space="0" w:color="000000"/>
            </w:tcBorders>
            <w:hideMark/>
          </w:tcPr>
          <w:p w:rsidR="00C10A88" w:rsidRPr="005F58BB" w:rsidRDefault="00C10A88" w:rsidP="006E5312">
            <w:pPr>
              <w:rPr>
                <w:lang w:eastAsia="sr-Latn-CS"/>
              </w:rPr>
            </w:pPr>
            <w:r w:rsidRPr="005F58BB">
              <w:rPr>
                <w:sz w:val="22"/>
                <w:lang w:eastAsia="sr-Latn-CS"/>
              </w:rPr>
              <w:t>Обезбеђење физичко техничких услова за бављење спортом особа са инвалидитетом и формирање базе података особа са инвалидитетом</w:t>
            </w:r>
          </w:p>
        </w:tc>
        <w:tc>
          <w:tcPr>
            <w:tcW w:w="1118" w:type="pct"/>
            <w:tcBorders>
              <w:top w:val="outset" w:sz="6" w:space="0" w:color="000000"/>
              <w:left w:val="outset" w:sz="6" w:space="0" w:color="000000"/>
              <w:bottom w:val="outset" w:sz="6" w:space="0" w:color="000000"/>
              <w:right w:val="outset" w:sz="6" w:space="0" w:color="000000"/>
            </w:tcBorders>
            <w:hideMark/>
          </w:tcPr>
          <w:p w:rsidR="00C10A88" w:rsidRPr="005F58BB" w:rsidRDefault="00C10A88" w:rsidP="006E5312">
            <w:pPr>
              <w:rPr>
                <w:lang w:eastAsia="sr-Latn-CS"/>
              </w:rPr>
            </w:pPr>
            <w:r w:rsidRPr="005F58BB">
              <w:rPr>
                <w:sz w:val="22"/>
                <w:lang w:eastAsia="sr-Latn-CS"/>
              </w:rPr>
              <w:t>ЈЛС,НВО,социјалне установе -</w:t>
            </w:r>
          </w:p>
          <w:p w:rsidR="00C10A88" w:rsidRPr="005F58BB" w:rsidRDefault="00C10A88" w:rsidP="006E5312">
            <w:pPr>
              <w:rPr>
                <w:lang w:eastAsia="sr-Latn-CS"/>
              </w:rPr>
            </w:pPr>
            <w:r w:rsidRPr="005F58BB">
              <w:rPr>
                <w:sz w:val="22"/>
                <w:lang w:eastAsia="sr-Latn-CS"/>
              </w:rPr>
              <w:t>Финансирање активности се планира из буџета општине.</w:t>
            </w:r>
          </w:p>
          <w:p w:rsidR="00C10A88" w:rsidRPr="005F58BB" w:rsidRDefault="00C10A88" w:rsidP="006E5312">
            <w:pPr>
              <w:rPr>
                <w:lang w:eastAsia="sr-Latn-CS"/>
              </w:rPr>
            </w:pPr>
            <w:r w:rsidRPr="005F58BB">
              <w:rPr>
                <w:sz w:val="22"/>
                <w:lang w:eastAsia="sr-Latn-CS"/>
              </w:rPr>
              <w:t> </w:t>
            </w:r>
          </w:p>
        </w:tc>
      </w:tr>
      <w:tr w:rsidR="00C10A88" w:rsidRPr="005F58BB" w:rsidTr="006E5312">
        <w:tc>
          <w:tcPr>
            <w:tcW w:w="1464" w:type="pct"/>
            <w:vMerge/>
            <w:tcBorders>
              <w:top w:val="outset" w:sz="6" w:space="0" w:color="000000"/>
              <w:left w:val="outset" w:sz="6" w:space="0" w:color="000000"/>
              <w:bottom w:val="outset" w:sz="6" w:space="0" w:color="000000"/>
              <w:right w:val="outset" w:sz="6" w:space="0" w:color="000000"/>
            </w:tcBorders>
            <w:vAlign w:val="center"/>
            <w:hideMark/>
          </w:tcPr>
          <w:p w:rsidR="00C10A88" w:rsidRPr="005F58BB" w:rsidRDefault="00C10A88" w:rsidP="006E5312">
            <w:pPr>
              <w:jc w:val="both"/>
              <w:rPr>
                <w:lang w:eastAsia="sr-Latn-CS"/>
              </w:rPr>
            </w:pPr>
          </w:p>
        </w:tc>
        <w:tc>
          <w:tcPr>
            <w:tcW w:w="881" w:type="pct"/>
            <w:tcBorders>
              <w:top w:val="outset" w:sz="6" w:space="0" w:color="000000"/>
              <w:left w:val="outset" w:sz="6" w:space="0" w:color="000000"/>
              <w:bottom w:val="outset" w:sz="6" w:space="0" w:color="000000"/>
              <w:right w:val="outset" w:sz="6" w:space="0" w:color="000000"/>
            </w:tcBorders>
            <w:hideMark/>
          </w:tcPr>
          <w:p w:rsidR="00C10A88" w:rsidRPr="005F58BB" w:rsidRDefault="00C10A88" w:rsidP="006E5312">
            <w:pPr>
              <w:jc w:val="center"/>
              <w:rPr>
                <w:lang w:eastAsia="sr-Latn-CS"/>
              </w:rPr>
            </w:pPr>
            <w:r w:rsidRPr="005F58BB">
              <w:rPr>
                <w:sz w:val="22"/>
                <w:lang w:eastAsia="sr-Latn-CS"/>
              </w:rPr>
              <w:t xml:space="preserve">Подизати друштвену </w:t>
            </w:r>
            <w:r w:rsidRPr="005F58BB">
              <w:rPr>
                <w:sz w:val="22"/>
                <w:lang w:eastAsia="sr-Latn-CS"/>
              </w:rPr>
              <w:lastRenderedPageBreak/>
              <w:t>свест о значају и улози спорта особа са инвалидитетом.</w:t>
            </w:r>
          </w:p>
        </w:tc>
        <w:tc>
          <w:tcPr>
            <w:tcW w:w="1537" w:type="pct"/>
            <w:tcBorders>
              <w:top w:val="outset" w:sz="6" w:space="0" w:color="000000"/>
              <w:left w:val="outset" w:sz="6" w:space="0" w:color="000000"/>
              <w:bottom w:val="outset" w:sz="6" w:space="0" w:color="000000"/>
              <w:right w:val="outset" w:sz="6" w:space="0" w:color="000000"/>
            </w:tcBorders>
            <w:hideMark/>
          </w:tcPr>
          <w:p w:rsidR="00C10A88" w:rsidRPr="005F58BB" w:rsidRDefault="00C10A88" w:rsidP="006E5312">
            <w:pPr>
              <w:rPr>
                <w:lang w:eastAsia="sr-Latn-CS"/>
              </w:rPr>
            </w:pPr>
            <w:r w:rsidRPr="005F58BB">
              <w:rPr>
                <w:sz w:val="22"/>
                <w:lang w:eastAsia="sr-Latn-CS"/>
              </w:rPr>
              <w:lastRenderedPageBreak/>
              <w:t xml:space="preserve">Континуирана едукација родитеља, представника </w:t>
            </w:r>
            <w:r w:rsidRPr="005F58BB">
              <w:rPr>
                <w:sz w:val="22"/>
                <w:lang w:eastAsia="sr-Latn-CS"/>
              </w:rPr>
              <w:lastRenderedPageBreak/>
              <w:t>јединица локалне самоуправе, образовних институција и грађана о значају бављења спортом особа са инвалидитетом и чињеници анимација особа са инвалидитетом за бављење спортом</w:t>
            </w:r>
          </w:p>
        </w:tc>
        <w:tc>
          <w:tcPr>
            <w:tcW w:w="1118" w:type="pct"/>
            <w:tcBorders>
              <w:top w:val="outset" w:sz="6" w:space="0" w:color="000000"/>
              <w:left w:val="outset" w:sz="6" w:space="0" w:color="000000"/>
              <w:bottom w:val="outset" w:sz="6" w:space="0" w:color="000000"/>
              <w:right w:val="outset" w:sz="6" w:space="0" w:color="000000"/>
            </w:tcBorders>
            <w:hideMark/>
          </w:tcPr>
          <w:p w:rsidR="00C10A88" w:rsidRPr="005F58BB" w:rsidRDefault="00C10A88" w:rsidP="006E5312">
            <w:pPr>
              <w:rPr>
                <w:lang w:eastAsia="sr-Latn-CS"/>
              </w:rPr>
            </w:pPr>
            <w:r w:rsidRPr="005F58BB">
              <w:rPr>
                <w:sz w:val="22"/>
                <w:lang w:eastAsia="sr-Latn-CS"/>
              </w:rPr>
              <w:lastRenderedPageBreak/>
              <w:t xml:space="preserve"> ЈЛС -</w:t>
            </w:r>
          </w:p>
          <w:p w:rsidR="00C10A88" w:rsidRPr="005F58BB" w:rsidRDefault="00C10A88" w:rsidP="006E5312">
            <w:pPr>
              <w:rPr>
                <w:lang w:eastAsia="sr-Latn-CS"/>
              </w:rPr>
            </w:pPr>
            <w:r w:rsidRPr="005F58BB">
              <w:rPr>
                <w:sz w:val="22"/>
                <w:lang w:eastAsia="sr-Latn-CS"/>
              </w:rPr>
              <w:t xml:space="preserve">Финансирање </w:t>
            </w:r>
            <w:r w:rsidRPr="005F58BB">
              <w:rPr>
                <w:sz w:val="22"/>
                <w:lang w:eastAsia="sr-Latn-CS"/>
              </w:rPr>
              <w:lastRenderedPageBreak/>
              <w:t>активности се планира из буџета ЈЛС.</w:t>
            </w:r>
          </w:p>
        </w:tc>
      </w:tr>
      <w:tr w:rsidR="00C10A88" w:rsidRPr="005F58BB" w:rsidTr="006E5312">
        <w:tc>
          <w:tcPr>
            <w:tcW w:w="1464" w:type="pct"/>
            <w:tcBorders>
              <w:top w:val="outset" w:sz="6" w:space="0" w:color="000000"/>
              <w:left w:val="outset" w:sz="6" w:space="0" w:color="000000"/>
              <w:bottom w:val="outset" w:sz="6" w:space="0" w:color="000000"/>
              <w:right w:val="outset" w:sz="6" w:space="0" w:color="000000"/>
            </w:tcBorders>
            <w:vAlign w:val="center"/>
          </w:tcPr>
          <w:p w:rsidR="00C10A88" w:rsidRPr="005F58BB" w:rsidRDefault="00C10A88" w:rsidP="006E5312">
            <w:pPr>
              <w:jc w:val="center"/>
              <w:rPr>
                <w:lang w:eastAsia="sr-Latn-CS"/>
              </w:rPr>
            </w:pPr>
            <w:r w:rsidRPr="005F58BB">
              <w:rPr>
                <w:sz w:val="22"/>
                <w:lang w:eastAsia="sr-Latn-CS"/>
              </w:rPr>
              <w:lastRenderedPageBreak/>
              <w:t xml:space="preserve">МЕДИЦИНА </w:t>
            </w:r>
            <w:r w:rsidRPr="005F58BB">
              <w:rPr>
                <w:sz w:val="22"/>
                <w:lang w:eastAsia="sr-Latn-CS"/>
              </w:rPr>
              <w:br/>
              <w:t>У СПОРТУ</w:t>
            </w:r>
          </w:p>
        </w:tc>
        <w:tc>
          <w:tcPr>
            <w:tcW w:w="881"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rPr>
                <w:lang w:eastAsia="sr-Latn-CS"/>
              </w:rPr>
            </w:pPr>
            <w:r w:rsidRPr="005F58BB">
              <w:rPr>
                <w:sz w:val="22"/>
                <w:lang w:eastAsia="sr-Latn-CS"/>
              </w:rPr>
              <w:t>Повећати број спортиста и рекреативаца који се редовно подвргавају спортском лекарском прегледу.</w:t>
            </w:r>
          </w:p>
        </w:tc>
        <w:tc>
          <w:tcPr>
            <w:tcW w:w="1537"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rPr>
                <w:lang w:eastAsia="sr-Latn-CS"/>
              </w:rPr>
            </w:pPr>
            <w:r w:rsidRPr="005F58BB">
              <w:rPr>
                <w:sz w:val="22"/>
                <w:lang w:eastAsia="sr-Latn-CS"/>
              </w:rPr>
              <w:t>Планирати обавезу редовног спортског лекарског прегледа за све учеснике у спорту.</w:t>
            </w:r>
          </w:p>
        </w:tc>
        <w:tc>
          <w:tcPr>
            <w:tcW w:w="1118"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rPr>
                <w:lang w:eastAsia="sr-Latn-CS"/>
              </w:rPr>
            </w:pPr>
            <w:r w:rsidRPr="005F58BB">
              <w:rPr>
                <w:sz w:val="22"/>
                <w:lang w:eastAsia="sr-Latn-CS"/>
              </w:rPr>
              <w:t>Спортске организације</w:t>
            </w:r>
          </w:p>
          <w:p w:rsidR="00C10A88" w:rsidRPr="005F58BB" w:rsidRDefault="00C10A88" w:rsidP="006E5312">
            <w:pPr>
              <w:rPr>
                <w:lang w:eastAsia="sr-Latn-CS"/>
              </w:rPr>
            </w:pPr>
            <w:r w:rsidRPr="005F58BB">
              <w:rPr>
                <w:sz w:val="22"/>
                <w:lang w:eastAsia="sr-Latn-CS"/>
              </w:rPr>
              <w:t>Финансирање активности се планира из буџета ЈЛС, донација ..</w:t>
            </w:r>
          </w:p>
        </w:tc>
      </w:tr>
      <w:tr w:rsidR="00C10A88" w:rsidRPr="005F58BB" w:rsidTr="006E5312">
        <w:tc>
          <w:tcPr>
            <w:tcW w:w="1464" w:type="pct"/>
            <w:tcBorders>
              <w:top w:val="outset" w:sz="6" w:space="0" w:color="000000"/>
              <w:left w:val="outset" w:sz="6" w:space="0" w:color="000000"/>
              <w:bottom w:val="outset" w:sz="6" w:space="0" w:color="000000"/>
              <w:right w:val="outset" w:sz="6" w:space="0" w:color="000000"/>
            </w:tcBorders>
            <w:vAlign w:val="center"/>
          </w:tcPr>
          <w:p w:rsidR="00C10A88" w:rsidRPr="008F3DD2" w:rsidRDefault="00C10A88" w:rsidP="006E5312">
            <w:pPr>
              <w:jc w:val="center"/>
              <w:rPr>
                <w:lang w:eastAsia="sr-Latn-CS"/>
              </w:rPr>
            </w:pPr>
            <w:r>
              <w:rPr>
                <w:sz w:val="22"/>
                <w:lang w:eastAsia="sr-Latn-CS"/>
              </w:rPr>
              <w:t>ЖЕНСКИ СПОРТ</w:t>
            </w:r>
          </w:p>
        </w:tc>
        <w:tc>
          <w:tcPr>
            <w:tcW w:w="881"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rPr>
                <w:lang w:eastAsia="sr-Latn-CS"/>
              </w:rPr>
            </w:pPr>
            <w:r w:rsidRPr="005F58BB">
              <w:rPr>
                <w:sz w:val="22"/>
                <w:lang w:eastAsia="sr-Latn-CS"/>
              </w:rPr>
              <w:t>Остварити родну и полну равноправност и масовност женског спорта и створити средину у којој се девојчице и жене друштвено и социјално афирмишу у спортском раду на свим нивоима и осећају безбедно у спортским активностима.</w:t>
            </w:r>
          </w:p>
        </w:tc>
        <w:tc>
          <w:tcPr>
            <w:tcW w:w="1537"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Спровођење програма информисања о користима бављења спортом и континуирана едукација о здравствено корисним утицајима спорта на женску популацију свих старосних група;</w:t>
            </w:r>
          </w:p>
          <w:p w:rsidR="00C10A88" w:rsidRPr="005F58BB" w:rsidRDefault="00C10A88" w:rsidP="006E5312">
            <w:pPr>
              <w:jc w:val="center"/>
              <w:rPr>
                <w:lang w:eastAsia="sr-Latn-CS"/>
              </w:rPr>
            </w:pPr>
            <w:r w:rsidRPr="005F58BB">
              <w:rPr>
                <w:sz w:val="22"/>
                <w:lang w:eastAsia="sr-Latn-CS"/>
              </w:rPr>
              <w:t>Организовање трибина и кампања ради подизања свести тренера, спортских руководилаца, родитеља и спортиста о озбиљности проблема недовољне ангажованости жена у спортским организацијама.</w:t>
            </w:r>
          </w:p>
        </w:tc>
        <w:tc>
          <w:tcPr>
            <w:tcW w:w="1118"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ЈЛС,НВО,Спортски савез</w:t>
            </w:r>
          </w:p>
          <w:p w:rsidR="00C10A88" w:rsidRPr="005F58BB" w:rsidRDefault="00C10A88" w:rsidP="006E5312">
            <w:pPr>
              <w:jc w:val="center"/>
              <w:rPr>
                <w:lang w:eastAsia="sr-Latn-CS"/>
              </w:rPr>
            </w:pPr>
            <w:r w:rsidRPr="005F58BB">
              <w:rPr>
                <w:sz w:val="22"/>
                <w:lang w:eastAsia="sr-Latn-CS"/>
              </w:rPr>
              <w:t>Финансирање активности обавља се избуџета ЈЛС.</w:t>
            </w:r>
          </w:p>
          <w:p w:rsidR="00C10A88" w:rsidRPr="005F58BB" w:rsidRDefault="00C10A88" w:rsidP="006E5312">
            <w:pPr>
              <w:rPr>
                <w:lang w:eastAsia="sr-Latn-CS"/>
              </w:rPr>
            </w:pPr>
            <w:r w:rsidRPr="005F58BB">
              <w:rPr>
                <w:sz w:val="22"/>
                <w:lang w:eastAsia="sr-Latn-CS"/>
              </w:rPr>
              <w:t> </w:t>
            </w:r>
          </w:p>
        </w:tc>
      </w:tr>
      <w:tr w:rsidR="00C10A88" w:rsidRPr="005F58BB" w:rsidTr="006E5312">
        <w:tc>
          <w:tcPr>
            <w:tcW w:w="1464" w:type="pct"/>
            <w:tcBorders>
              <w:top w:val="outset" w:sz="6" w:space="0" w:color="000000"/>
              <w:left w:val="outset" w:sz="6" w:space="0" w:color="000000"/>
              <w:bottom w:val="outset" w:sz="6" w:space="0" w:color="000000"/>
              <w:right w:val="outset" w:sz="6" w:space="0" w:color="000000"/>
            </w:tcBorders>
            <w:vAlign w:val="center"/>
          </w:tcPr>
          <w:p w:rsidR="00C10A88" w:rsidRPr="005F58BB" w:rsidRDefault="00C10A88" w:rsidP="006E5312">
            <w:pPr>
              <w:jc w:val="center"/>
              <w:rPr>
                <w:lang w:eastAsia="sr-Latn-CS"/>
              </w:rPr>
            </w:pPr>
            <w:r w:rsidRPr="005F58BB">
              <w:rPr>
                <w:sz w:val="22"/>
                <w:lang w:eastAsia="sr-Latn-CS"/>
              </w:rPr>
              <w:t xml:space="preserve">СПРЕЧАВАЊЕ </w:t>
            </w:r>
            <w:r w:rsidRPr="005F58BB">
              <w:rPr>
                <w:sz w:val="22"/>
                <w:lang w:eastAsia="sr-Latn-CS"/>
              </w:rPr>
              <w:br/>
              <w:t xml:space="preserve">НАСИЉА У </w:t>
            </w:r>
            <w:r w:rsidRPr="005F58BB">
              <w:rPr>
                <w:sz w:val="22"/>
                <w:lang w:eastAsia="sr-Latn-CS"/>
              </w:rPr>
              <w:br/>
              <w:t>СПОРТУ</w:t>
            </w:r>
          </w:p>
        </w:tc>
        <w:tc>
          <w:tcPr>
            <w:tcW w:w="881"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Предупредити све облике насиља и штетних појава у спорту</w:t>
            </w:r>
          </w:p>
        </w:tc>
        <w:tc>
          <w:tcPr>
            <w:tcW w:w="1537" w:type="pct"/>
            <w:tcBorders>
              <w:top w:val="outset" w:sz="6" w:space="0" w:color="000000"/>
              <w:left w:val="outset" w:sz="6" w:space="0" w:color="000000"/>
              <w:bottom w:val="outset" w:sz="6" w:space="0" w:color="000000"/>
              <w:right w:val="outset" w:sz="6" w:space="0" w:color="000000"/>
            </w:tcBorders>
          </w:tcPr>
          <w:p w:rsidR="00C10A88" w:rsidRPr="001847FC" w:rsidRDefault="00C10A88" w:rsidP="006E5312">
            <w:pPr>
              <w:jc w:val="center"/>
              <w:rPr>
                <w:lang w:eastAsia="sr-Latn-CS"/>
              </w:rPr>
            </w:pPr>
            <w:r w:rsidRPr="001847FC">
              <w:rPr>
                <w:sz w:val="22"/>
                <w:lang w:eastAsia="sr-Latn-CS"/>
              </w:rPr>
              <w:t>Спровођење програма едукације деце и омладине о последицама насиља у спорту;</w:t>
            </w:r>
          </w:p>
          <w:p w:rsidR="00C10A88" w:rsidRPr="001847FC" w:rsidRDefault="00C10A88" w:rsidP="006E5312">
            <w:pPr>
              <w:jc w:val="center"/>
              <w:rPr>
                <w:lang w:eastAsia="sr-Latn-CS"/>
              </w:rPr>
            </w:pPr>
            <w:r w:rsidRPr="001847FC">
              <w:rPr>
                <w:sz w:val="22"/>
                <w:lang w:eastAsia="sr-Latn-CS"/>
              </w:rPr>
              <w:t>Спровођење програма едукације навијача и навијачких група о последицама насиља у спорту;</w:t>
            </w:r>
          </w:p>
          <w:p w:rsidR="00C10A88" w:rsidRPr="005F58BB" w:rsidRDefault="00C10A88" w:rsidP="006E5312">
            <w:pPr>
              <w:jc w:val="center"/>
              <w:rPr>
                <w:lang w:eastAsia="sr-Latn-CS"/>
              </w:rPr>
            </w:pPr>
            <w:r w:rsidRPr="001847FC">
              <w:rPr>
                <w:sz w:val="22"/>
                <w:lang w:eastAsia="sr-Latn-CS"/>
              </w:rPr>
              <w:t>Праћење, анализирање и предузимање мера против појава насиља на спортским приредбама;</w:t>
            </w:r>
          </w:p>
        </w:tc>
        <w:tc>
          <w:tcPr>
            <w:tcW w:w="1118"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ЈЛС,НВО,</w:t>
            </w:r>
          </w:p>
          <w:p w:rsidR="00C10A88" w:rsidRPr="005F58BB" w:rsidRDefault="00C10A88" w:rsidP="006E5312">
            <w:pPr>
              <w:jc w:val="center"/>
              <w:rPr>
                <w:lang w:eastAsia="sr-Latn-CS"/>
              </w:rPr>
            </w:pPr>
            <w:r w:rsidRPr="005F58BB">
              <w:rPr>
                <w:sz w:val="22"/>
                <w:lang w:eastAsia="sr-Latn-CS"/>
              </w:rPr>
              <w:t>Финансирање активности обавља се из буџета општине</w:t>
            </w:r>
          </w:p>
          <w:p w:rsidR="00C10A88" w:rsidRPr="005F58BB" w:rsidRDefault="00C10A88" w:rsidP="006E5312">
            <w:pPr>
              <w:jc w:val="center"/>
              <w:rPr>
                <w:lang w:eastAsia="sr-Latn-CS"/>
              </w:rPr>
            </w:pPr>
          </w:p>
        </w:tc>
      </w:tr>
      <w:tr w:rsidR="00C10A88" w:rsidRPr="005F58BB" w:rsidTr="006E5312">
        <w:tc>
          <w:tcPr>
            <w:tcW w:w="1464" w:type="pct"/>
            <w:vMerge w:val="restart"/>
            <w:tcBorders>
              <w:top w:val="outset" w:sz="6" w:space="0" w:color="000000"/>
              <w:left w:val="outset" w:sz="6" w:space="0" w:color="000000"/>
              <w:right w:val="outset" w:sz="6" w:space="0" w:color="000000"/>
            </w:tcBorders>
            <w:vAlign w:val="center"/>
          </w:tcPr>
          <w:p w:rsidR="00C10A88" w:rsidRPr="00000D53" w:rsidRDefault="00C10A88" w:rsidP="006E5312">
            <w:pPr>
              <w:jc w:val="center"/>
              <w:rPr>
                <w:lang w:eastAsia="sr-Latn-CS"/>
              </w:rPr>
            </w:pPr>
            <w:r w:rsidRPr="00000D53">
              <w:rPr>
                <w:sz w:val="22"/>
                <w:lang w:eastAsia="sr-Latn-CS"/>
              </w:rPr>
              <w:lastRenderedPageBreak/>
              <w:t>ЈАВНА</w:t>
            </w:r>
            <w:r w:rsidRPr="00000D53">
              <w:rPr>
                <w:sz w:val="22"/>
                <w:lang w:eastAsia="sr-Latn-CS"/>
              </w:rPr>
              <w:br/>
              <w:t xml:space="preserve"> ГЛАСИЛА </w:t>
            </w:r>
            <w:r w:rsidRPr="00000D53">
              <w:rPr>
                <w:sz w:val="22"/>
                <w:lang w:eastAsia="sr-Latn-CS"/>
              </w:rPr>
              <w:br/>
              <w:t>И СПОРТ</w:t>
            </w:r>
          </w:p>
        </w:tc>
        <w:tc>
          <w:tcPr>
            <w:tcW w:w="881"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Јачати улогу јавних гласила у промоцији бављења спортом и сарадњу спортских организација са јавним гласилима</w:t>
            </w:r>
          </w:p>
        </w:tc>
        <w:tc>
          <w:tcPr>
            <w:tcW w:w="1537"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Сарадња струковних удружења, уредника, спортских новинара и представника спортских организација;</w:t>
            </w:r>
          </w:p>
          <w:p w:rsidR="00C10A88" w:rsidRPr="005F58BB" w:rsidRDefault="00C10A88" w:rsidP="006E5312">
            <w:pPr>
              <w:jc w:val="center"/>
              <w:rPr>
                <w:lang w:eastAsia="sr-Latn-CS"/>
              </w:rPr>
            </w:pPr>
            <w:r w:rsidRPr="005F58BB">
              <w:rPr>
                <w:sz w:val="22"/>
                <w:lang w:eastAsia="sr-Latn-CS"/>
              </w:rPr>
              <w:t>Перманентно стручно усавршавање и обука спортских организација са циљем веће употребе електронских медија (радија и телевизије, интернета) у сврху промовисања својих активности са циљем развоја спорта.</w:t>
            </w:r>
          </w:p>
        </w:tc>
        <w:tc>
          <w:tcPr>
            <w:tcW w:w="1118"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ЈЛС,спортске организације</w:t>
            </w:r>
          </w:p>
          <w:p w:rsidR="00C10A88" w:rsidRPr="005F58BB" w:rsidRDefault="00C10A88" w:rsidP="006E5312">
            <w:pPr>
              <w:jc w:val="center"/>
              <w:rPr>
                <w:lang w:eastAsia="sr-Latn-CS"/>
              </w:rPr>
            </w:pPr>
            <w:r w:rsidRPr="005F58BB">
              <w:rPr>
                <w:sz w:val="22"/>
                <w:lang w:eastAsia="sr-Latn-CS"/>
              </w:rPr>
              <w:t>Финансирање активности обавља се из буџета општине, кроз програме за остваривање општег интереса у области спорта.</w:t>
            </w:r>
          </w:p>
          <w:p w:rsidR="00C10A88" w:rsidRPr="005F58BB" w:rsidRDefault="00C10A88" w:rsidP="006E5312">
            <w:pPr>
              <w:jc w:val="center"/>
              <w:rPr>
                <w:lang w:eastAsia="sr-Latn-CS"/>
              </w:rPr>
            </w:pPr>
          </w:p>
        </w:tc>
      </w:tr>
      <w:tr w:rsidR="00C10A88" w:rsidRPr="005F58BB" w:rsidTr="006E5312">
        <w:tc>
          <w:tcPr>
            <w:tcW w:w="1464" w:type="pct"/>
            <w:vMerge/>
            <w:tcBorders>
              <w:left w:val="outset" w:sz="6" w:space="0" w:color="000000"/>
              <w:bottom w:val="outset" w:sz="6" w:space="0" w:color="000000"/>
              <w:right w:val="outset" w:sz="6" w:space="0" w:color="000000"/>
            </w:tcBorders>
            <w:vAlign w:val="center"/>
          </w:tcPr>
          <w:p w:rsidR="00C10A88" w:rsidRPr="005F58BB" w:rsidRDefault="00C10A88" w:rsidP="006E5312">
            <w:pPr>
              <w:jc w:val="both"/>
              <w:rPr>
                <w:lang w:eastAsia="sr-Latn-CS"/>
              </w:rPr>
            </w:pPr>
          </w:p>
        </w:tc>
        <w:tc>
          <w:tcPr>
            <w:tcW w:w="881"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Промовисати стручну спортску литературу у јавним гласилима.</w:t>
            </w:r>
          </w:p>
        </w:tc>
        <w:tc>
          <w:tcPr>
            <w:tcW w:w="1537"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Подршка издаваштву стручне литературе из области спортског новинарства, физичког васпитања и менаџмента у спорту.</w:t>
            </w:r>
          </w:p>
        </w:tc>
        <w:tc>
          <w:tcPr>
            <w:tcW w:w="1118"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ЈЛС,спортске организације</w:t>
            </w:r>
          </w:p>
          <w:p w:rsidR="00C10A88" w:rsidRPr="005F58BB" w:rsidRDefault="00C10A88" w:rsidP="006E5312">
            <w:pPr>
              <w:jc w:val="center"/>
              <w:rPr>
                <w:lang w:eastAsia="sr-Latn-CS"/>
              </w:rPr>
            </w:pPr>
            <w:r w:rsidRPr="005F58BB">
              <w:rPr>
                <w:sz w:val="22"/>
                <w:lang w:eastAsia="sr-Latn-CS"/>
              </w:rPr>
              <w:t>Финансирање активности обавља се из буџета општине, кроз програме за остваривање општег интереса у области спорта.</w:t>
            </w:r>
          </w:p>
        </w:tc>
      </w:tr>
      <w:tr w:rsidR="00C10A88" w:rsidRPr="005F58BB" w:rsidTr="006E5312">
        <w:tc>
          <w:tcPr>
            <w:tcW w:w="1464" w:type="pct"/>
            <w:tcBorders>
              <w:top w:val="outset" w:sz="6" w:space="0" w:color="000000"/>
              <w:left w:val="outset" w:sz="6" w:space="0" w:color="000000"/>
              <w:bottom w:val="outset" w:sz="6" w:space="0" w:color="000000"/>
              <w:right w:val="outset" w:sz="6" w:space="0" w:color="000000"/>
            </w:tcBorders>
            <w:vAlign w:val="center"/>
          </w:tcPr>
          <w:p w:rsidR="00C10A88" w:rsidRPr="005F58BB" w:rsidRDefault="00C10A88" w:rsidP="006E5312">
            <w:pPr>
              <w:jc w:val="center"/>
              <w:rPr>
                <w:lang w:eastAsia="sr-Latn-CS"/>
              </w:rPr>
            </w:pPr>
            <w:r>
              <w:rPr>
                <w:sz w:val="22"/>
                <w:lang w:eastAsia="sr-Latn-CS"/>
              </w:rPr>
              <w:t>ВОЛОНТЕ</w:t>
            </w:r>
            <w:r w:rsidRPr="005F58BB">
              <w:rPr>
                <w:sz w:val="22"/>
                <w:lang w:eastAsia="sr-Latn-CS"/>
              </w:rPr>
              <w:t xml:space="preserve">РИЗАМ У </w:t>
            </w:r>
            <w:r w:rsidRPr="005F58BB">
              <w:rPr>
                <w:sz w:val="22"/>
                <w:lang w:eastAsia="sr-Latn-CS"/>
              </w:rPr>
              <w:br/>
              <w:t>СПОРТУ</w:t>
            </w:r>
          </w:p>
        </w:tc>
        <w:tc>
          <w:tcPr>
            <w:tcW w:w="881"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Уредити систем волонтеризма у спорту.</w:t>
            </w:r>
          </w:p>
        </w:tc>
        <w:tc>
          <w:tcPr>
            <w:tcW w:w="1537"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Подстицање учешћа деце, омладине и старих у спорту кроз волонтерске активности;</w:t>
            </w:r>
          </w:p>
          <w:p w:rsidR="00C10A88" w:rsidRPr="005F58BB" w:rsidRDefault="00C10A88" w:rsidP="006E5312">
            <w:pPr>
              <w:jc w:val="center"/>
              <w:rPr>
                <w:lang w:eastAsia="sr-Latn-CS"/>
              </w:rPr>
            </w:pPr>
            <w:r w:rsidRPr="005F58BB">
              <w:rPr>
                <w:sz w:val="22"/>
                <w:lang w:eastAsia="sr-Latn-CS"/>
              </w:rPr>
              <w:t>Промовисање идеје волонтеризма кроз едукацију и промотивне кампање;</w:t>
            </w:r>
          </w:p>
          <w:p w:rsidR="00C10A88" w:rsidRPr="005F58BB" w:rsidRDefault="00C10A88" w:rsidP="006E5312">
            <w:pPr>
              <w:jc w:val="center"/>
              <w:rPr>
                <w:lang w:eastAsia="sr-Latn-CS"/>
              </w:rPr>
            </w:pPr>
            <w:r w:rsidRPr="005F58BB">
              <w:rPr>
                <w:sz w:val="22"/>
                <w:lang w:eastAsia="sr-Latn-CS"/>
              </w:rPr>
              <w:t>Повезивање система школства, омладиради промовисања идејнских организација и привредног сектора са спортским организацијама е волонтеризма.</w:t>
            </w:r>
          </w:p>
        </w:tc>
        <w:tc>
          <w:tcPr>
            <w:tcW w:w="1118" w:type="pct"/>
            <w:tcBorders>
              <w:top w:val="outset" w:sz="6" w:space="0" w:color="000000"/>
              <w:left w:val="outset" w:sz="6" w:space="0" w:color="000000"/>
              <w:bottom w:val="outset" w:sz="6" w:space="0" w:color="000000"/>
              <w:right w:val="outset" w:sz="6" w:space="0" w:color="000000"/>
            </w:tcBorders>
          </w:tcPr>
          <w:p w:rsidR="00C10A88" w:rsidRPr="005F58BB" w:rsidRDefault="00C10A88" w:rsidP="006E5312">
            <w:pPr>
              <w:jc w:val="center"/>
              <w:rPr>
                <w:lang w:eastAsia="sr-Latn-CS"/>
              </w:rPr>
            </w:pPr>
            <w:r w:rsidRPr="005F58BB">
              <w:rPr>
                <w:sz w:val="22"/>
                <w:lang w:eastAsia="sr-Latn-CS"/>
              </w:rPr>
              <w:t>ЈЛС,НВО,спортске организације, образовно-васпитне установе</w:t>
            </w:r>
          </w:p>
          <w:p w:rsidR="00C10A88" w:rsidRPr="005F58BB" w:rsidRDefault="00C10A88" w:rsidP="006E5312">
            <w:pPr>
              <w:jc w:val="center"/>
              <w:rPr>
                <w:lang w:eastAsia="sr-Latn-CS"/>
              </w:rPr>
            </w:pPr>
            <w:r w:rsidRPr="005F58BB">
              <w:rPr>
                <w:sz w:val="22"/>
                <w:lang w:eastAsia="sr-Latn-CS"/>
              </w:rPr>
              <w:t>Финансирање активности обавља се из буџета општине кроз програме за остваривање општег интереса у области спорта.</w:t>
            </w:r>
          </w:p>
          <w:p w:rsidR="00C10A88" w:rsidRPr="005F58BB" w:rsidRDefault="00C10A88" w:rsidP="006E5312">
            <w:pPr>
              <w:rPr>
                <w:lang w:eastAsia="sr-Latn-CS"/>
              </w:rPr>
            </w:pPr>
            <w:r w:rsidRPr="005F58BB">
              <w:rPr>
                <w:sz w:val="22"/>
                <w:lang w:eastAsia="sr-Latn-CS"/>
              </w:rPr>
              <w:t> </w:t>
            </w:r>
          </w:p>
        </w:tc>
      </w:tr>
    </w:tbl>
    <w:p w:rsidR="00980707" w:rsidRDefault="00C10A88" w:rsidP="00C10A88">
      <w:pPr>
        <w:jc w:val="right"/>
      </w:pPr>
      <w:r>
        <w:rPr>
          <w:sz w:val="22"/>
        </w:rPr>
        <w:br w:type="textWrapping" w:clear="all"/>
      </w:r>
    </w:p>
    <w:p w:rsidR="00980707" w:rsidRDefault="00980707" w:rsidP="00980707">
      <w:pPr>
        <w:jc w:val="center"/>
      </w:pPr>
      <w:r>
        <w:t>СКУПШТИНА ОПШТИНЕ ЉИГ</w:t>
      </w:r>
    </w:p>
    <w:p w:rsidR="00C10A88" w:rsidRDefault="00C10A88" w:rsidP="00980707">
      <w:pPr>
        <w:jc w:val="both"/>
      </w:pPr>
    </w:p>
    <w:p w:rsidR="00C10A88" w:rsidRPr="00C10A88" w:rsidRDefault="00980707" w:rsidP="00980707">
      <w:pPr>
        <w:jc w:val="both"/>
      </w:pPr>
      <w:r>
        <w:t>01 Број: 06-</w:t>
      </w:r>
      <w:r w:rsidR="00C10A88">
        <w:t>25</w:t>
      </w:r>
      <w:r>
        <w:t>/18-7</w:t>
      </w:r>
    </w:p>
    <w:p w:rsidR="00980707" w:rsidRDefault="00980707" w:rsidP="00980707">
      <w:pPr>
        <w:tabs>
          <w:tab w:val="center" w:pos="4320"/>
          <w:tab w:val="right" w:pos="8640"/>
        </w:tabs>
        <w:jc w:val="center"/>
      </w:pPr>
      <w:r>
        <w:t xml:space="preserve">                                                                                                                   ПРЕДСЕД</w:t>
      </w:r>
      <w:r>
        <w:rPr>
          <w:lang w:val="sr-Cyrl-CS"/>
        </w:rPr>
        <w:t>НИК</w:t>
      </w:r>
    </w:p>
    <w:p w:rsidR="00980707" w:rsidRDefault="00980707" w:rsidP="00980707">
      <w:pPr>
        <w:jc w:val="right"/>
        <w:rPr>
          <w:lang w:val="sr-Cyrl-CS"/>
        </w:rPr>
      </w:pPr>
      <w:r>
        <w:rPr>
          <w:lang w:val="sr-Cyrl-CS"/>
        </w:rPr>
        <w:t>Горан Миловановић</w:t>
      </w:r>
      <w:r>
        <w:t xml:space="preserve">, </w:t>
      </w:r>
      <w:r>
        <w:rPr>
          <w:lang w:val="sr-Cyrl-CS"/>
        </w:rPr>
        <w:t>с.р.</w:t>
      </w:r>
    </w:p>
    <w:p w:rsidR="00C10A88" w:rsidRDefault="00C10A88" w:rsidP="00980707">
      <w:pPr>
        <w:jc w:val="right"/>
        <w:rPr>
          <w:lang w:val="sr-Cyrl-CS"/>
        </w:rPr>
      </w:pPr>
    </w:p>
    <w:p w:rsidR="00980707" w:rsidRDefault="00980707" w:rsidP="00980707">
      <w:pPr>
        <w:jc w:val="right"/>
        <w:rPr>
          <w:sz w:val="22"/>
          <w:szCs w:val="22"/>
        </w:rPr>
      </w:pPr>
    </w:p>
    <w:p w:rsidR="00980707" w:rsidRDefault="00980707" w:rsidP="00980707">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13</w:t>
      </w:r>
      <w:r>
        <w:rPr>
          <w:shd w:val="clear" w:color="auto" w:fill="CCCCCC"/>
        </w:rPr>
        <w:t>.</w:t>
      </w:r>
      <w:r>
        <w:rPr>
          <w:shd w:val="clear" w:color="auto" w:fill="CCCCCC"/>
          <w:lang w:val="sr-Cyrl-CS"/>
        </w:rPr>
        <w:t>новембар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5</w:t>
      </w:r>
      <w:r>
        <w:rPr>
          <w:lang w:val="sr-Cyrl-CS"/>
        </w:rPr>
        <w:t xml:space="preserve">    </w:t>
      </w:r>
    </w:p>
    <w:p w:rsidR="00980707" w:rsidRDefault="00980707" w:rsidP="00980707">
      <w:pPr>
        <w:rPr>
          <w:lang w:val="sr-Cyrl-CS"/>
        </w:rPr>
      </w:pPr>
    </w:p>
    <w:tbl>
      <w:tblPr>
        <w:tblW w:w="9750" w:type="dxa"/>
        <w:tblInd w:w="-12" w:type="dxa"/>
        <w:tblLook w:val="01E0"/>
      </w:tblPr>
      <w:tblGrid>
        <w:gridCol w:w="9750"/>
      </w:tblGrid>
      <w:tr w:rsidR="00980707" w:rsidTr="006E5312">
        <w:trPr>
          <w:trHeight w:val="345"/>
        </w:trPr>
        <w:tc>
          <w:tcPr>
            <w:tcW w:w="9750" w:type="dxa"/>
            <w:tcBorders>
              <w:top w:val="single" w:sz="4" w:space="0" w:color="auto"/>
              <w:left w:val="single" w:sz="4" w:space="0" w:color="auto"/>
              <w:bottom w:val="single" w:sz="4" w:space="0" w:color="auto"/>
              <w:right w:val="single" w:sz="4" w:space="0" w:color="auto"/>
            </w:tcBorders>
            <w:hideMark/>
          </w:tcPr>
          <w:p w:rsidR="00980707" w:rsidRDefault="00F46D2B" w:rsidP="006E5312">
            <w:pPr>
              <w:spacing w:line="276" w:lineRule="auto"/>
              <w:jc w:val="center"/>
            </w:pPr>
            <w:r>
              <w:t>7</w:t>
            </w:r>
            <w:r w:rsidR="00980707">
              <w:rPr>
                <w:lang w:val="sr-Cyrl-CS"/>
              </w:rPr>
              <w:t>.</w:t>
            </w:r>
            <w:r w:rsidR="00980707">
              <w:t xml:space="preserve">                                                                 </w:t>
            </w:r>
          </w:p>
        </w:tc>
      </w:tr>
    </w:tbl>
    <w:p w:rsidR="00980707" w:rsidRDefault="00980707" w:rsidP="00980707">
      <w:pPr>
        <w:pStyle w:val="BodyText"/>
      </w:pPr>
      <w:r>
        <w:rPr>
          <w:lang w:val="en-US"/>
        </w:rPr>
        <w:t xml:space="preserve">      </w:t>
      </w:r>
    </w:p>
    <w:p w:rsidR="00695B76" w:rsidRPr="00695B76" w:rsidRDefault="00695B76" w:rsidP="00980707">
      <w:pPr>
        <w:pStyle w:val="BodyText"/>
      </w:pPr>
    </w:p>
    <w:p w:rsidR="00695B76" w:rsidRPr="00815BB7" w:rsidRDefault="00695B76" w:rsidP="00695B76">
      <w:pPr>
        <w:pStyle w:val="ListParagraph"/>
        <w:ind w:left="0" w:firstLine="720"/>
        <w:jc w:val="both"/>
        <w:rPr>
          <w:lang w:val="sr-Cyrl-CS"/>
        </w:rPr>
      </w:pPr>
      <w:r w:rsidRPr="00815BB7">
        <w:rPr>
          <w:lang w:val="sr-Cyrl-CS"/>
        </w:rPr>
        <w:t xml:space="preserve">На основу члана </w:t>
      </w:r>
      <w:r w:rsidRPr="00815BB7">
        <w:t>129</w:t>
      </w:r>
      <w:r w:rsidRPr="00815BB7">
        <w:rPr>
          <w:lang w:val="sr-Cyrl-CS"/>
        </w:rPr>
        <w:t xml:space="preserve">. Статута општине </w:t>
      </w:r>
      <w:r w:rsidRPr="00815BB7">
        <w:t>Љиг</w:t>
      </w:r>
      <w:r w:rsidRPr="00815BB7">
        <w:rPr>
          <w:lang w:val="sr-Cyrl-CS"/>
        </w:rPr>
        <w:t xml:space="preserve"> („Службени гласник општине Љиг“</w:t>
      </w:r>
      <w:r w:rsidRPr="00815BB7">
        <w:t xml:space="preserve"> </w:t>
      </w:r>
      <w:r w:rsidRPr="00815BB7">
        <w:rPr>
          <w:lang w:val="sr-Cyrl-CS"/>
        </w:rPr>
        <w:t>број 7/08</w:t>
      </w:r>
      <w:r w:rsidRPr="00815BB7">
        <w:t>,</w:t>
      </w:r>
      <w:r w:rsidRPr="00815BB7">
        <w:rPr>
          <w:lang w:val="sr-Cyrl-CS"/>
        </w:rPr>
        <w:t xml:space="preserve"> 10/08</w:t>
      </w:r>
      <w:r w:rsidRPr="00815BB7">
        <w:t xml:space="preserve"> и 6/16</w:t>
      </w:r>
      <w:r w:rsidRPr="00815BB7">
        <w:rPr>
          <w:lang w:val="sr-Cyrl-CS"/>
        </w:rPr>
        <w:t>), Скупштина општине Љиг, на предлог Општинског већа општине Љиг, на седници одржаној</w:t>
      </w:r>
      <w:r>
        <w:rPr>
          <w:lang w:val="sr-Cyrl-CS"/>
        </w:rPr>
        <w:t xml:space="preserve"> 13.11.</w:t>
      </w:r>
      <w:r w:rsidRPr="00815BB7">
        <w:t>2018.</w:t>
      </w:r>
      <w:r w:rsidRPr="00815BB7">
        <w:rPr>
          <w:lang w:val="sr-Cyrl-CS"/>
        </w:rPr>
        <w:t xml:space="preserve"> године, донела је</w:t>
      </w:r>
    </w:p>
    <w:p w:rsidR="00695B76" w:rsidRDefault="00695B76" w:rsidP="00695B76">
      <w:pPr>
        <w:jc w:val="both"/>
      </w:pPr>
    </w:p>
    <w:p w:rsidR="00695B76" w:rsidRDefault="00695B76" w:rsidP="00695B76">
      <w:pPr>
        <w:jc w:val="both"/>
      </w:pPr>
    </w:p>
    <w:p w:rsidR="00695B76" w:rsidRPr="00815BB7" w:rsidRDefault="00695B76" w:rsidP="00695B76">
      <w:pPr>
        <w:jc w:val="both"/>
      </w:pPr>
    </w:p>
    <w:p w:rsidR="00695B76" w:rsidRDefault="00695B76" w:rsidP="00695B76">
      <w:pPr>
        <w:jc w:val="center"/>
      </w:pPr>
      <w:r w:rsidRPr="00BF63B2">
        <w:t>ОДЛУКУ</w:t>
      </w:r>
    </w:p>
    <w:p w:rsidR="00695B76" w:rsidRPr="00695B76" w:rsidRDefault="00695B76" w:rsidP="00695B76">
      <w:pPr>
        <w:jc w:val="center"/>
      </w:pPr>
    </w:p>
    <w:p w:rsidR="00695B76" w:rsidRDefault="00695B76" w:rsidP="00695B76">
      <w:pPr>
        <w:jc w:val="center"/>
      </w:pPr>
      <w:r w:rsidRPr="00BF63B2">
        <w:t xml:space="preserve">о формирању Радне групе за израду Стратегије одрживог развоја Општине Љиг  </w:t>
      </w:r>
    </w:p>
    <w:p w:rsidR="00695B76" w:rsidRPr="00BF63B2" w:rsidRDefault="00695B76" w:rsidP="00695B76">
      <w:pPr>
        <w:jc w:val="center"/>
      </w:pPr>
      <w:r w:rsidRPr="00BF63B2">
        <w:t>2018-2025.год, Акционог  плана и Програма  развоја Општине Љиг за 2019.годину</w:t>
      </w:r>
    </w:p>
    <w:p w:rsidR="00695B76" w:rsidRDefault="00695B76" w:rsidP="00695B76">
      <w:pPr>
        <w:ind w:firstLine="720"/>
        <w:jc w:val="both"/>
      </w:pPr>
    </w:p>
    <w:p w:rsidR="00695B76" w:rsidRDefault="00695B76" w:rsidP="00695B76">
      <w:pPr>
        <w:ind w:firstLine="720"/>
        <w:jc w:val="both"/>
      </w:pPr>
    </w:p>
    <w:p w:rsidR="00695B76" w:rsidRPr="00695B76" w:rsidRDefault="00695B76" w:rsidP="00695B76">
      <w:pPr>
        <w:ind w:firstLine="720"/>
        <w:jc w:val="both"/>
      </w:pPr>
    </w:p>
    <w:p w:rsidR="00695B76" w:rsidRPr="00815BB7" w:rsidRDefault="00695B76" w:rsidP="00695B76">
      <w:pPr>
        <w:jc w:val="center"/>
        <w:rPr>
          <w:b/>
        </w:rPr>
      </w:pPr>
      <w:r w:rsidRPr="00815BB7">
        <w:rPr>
          <w:b/>
        </w:rPr>
        <w:t>I</w:t>
      </w:r>
    </w:p>
    <w:p w:rsidR="00695B76" w:rsidRPr="00815BB7" w:rsidRDefault="00695B76" w:rsidP="00695B76">
      <w:pPr>
        <w:jc w:val="center"/>
      </w:pPr>
    </w:p>
    <w:p w:rsidR="00695B76" w:rsidRDefault="00695B76" w:rsidP="00695B76">
      <w:pPr>
        <w:ind w:firstLine="720"/>
        <w:jc w:val="both"/>
      </w:pPr>
      <w:r w:rsidRPr="00815BB7">
        <w:t xml:space="preserve">Формира се </w:t>
      </w:r>
      <w:r>
        <w:t>Р</w:t>
      </w:r>
      <w:r w:rsidRPr="00815BB7">
        <w:t xml:space="preserve">адна група за израду </w:t>
      </w:r>
      <w:r>
        <w:t>Н</w:t>
      </w:r>
      <w:r w:rsidRPr="00815BB7">
        <w:t>ацрта Стратегије одрживог развоја Општине Љиг 2018-2025.год, Акционог  плана  и Програма  развоја Општине Љиг за 2019.год.  ( у даљем тексту</w:t>
      </w:r>
      <w:r>
        <w:t>:</w:t>
      </w:r>
      <w:r w:rsidRPr="00815BB7">
        <w:t xml:space="preserve"> </w:t>
      </w:r>
      <w:r>
        <w:t>Р</w:t>
      </w:r>
      <w:r w:rsidRPr="00815BB7">
        <w:t xml:space="preserve">адна група). Радна група има председника, заменика председника и седамнаест чланова. Радом  радне групе руководи председник. </w:t>
      </w:r>
    </w:p>
    <w:p w:rsidR="00695B76" w:rsidRDefault="00695B76" w:rsidP="00695B76">
      <w:pPr>
        <w:ind w:firstLine="720"/>
        <w:jc w:val="both"/>
      </w:pPr>
    </w:p>
    <w:p w:rsidR="00695B76" w:rsidRPr="00815BB7" w:rsidRDefault="00695B76" w:rsidP="00695B76">
      <w:pPr>
        <w:ind w:firstLine="720"/>
        <w:jc w:val="both"/>
      </w:pPr>
    </w:p>
    <w:p w:rsidR="00695B76" w:rsidRPr="00815BB7" w:rsidRDefault="00695B76" w:rsidP="00695B76">
      <w:pPr>
        <w:jc w:val="center"/>
      </w:pPr>
      <w:r w:rsidRPr="00815BB7">
        <w:rPr>
          <w:b/>
        </w:rPr>
        <w:t>II</w:t>
      </w:r>
    </w:p>
    <w:p w:rsidR="00695B76" w:rsidRPr="00815BB7" w:rsidRDefault="00695B76" w:rsidP="00695B76">
      <w:pPr>
        <w:ind w:firstLine="720"/>
        <w:jc w:val="both"/>
      </w:pPr>
    </w:p>
    <w:p w:rsidR="00695B76" w:rsidRPr="00815BB7" w:rsidRDefault="00695B76" w:rsidP="00695B76">
      <w:pPr>
        <w:ind w:firstLine="720"/>
        <w:jc w:val="both"/>
        <w:rPr>
          <w:b/>
        </w:rPr>
      </w:pPr>
      <w:r w:rsidRPr="00815BB7">
        <w:t xml:space="preserve">За председника радне групе именује се: </w:t>
      </w:r>
    </w:p>
    <w:p w:rsidR="00695B76" w:rsidRDefault="00695B76" w:rsidP="00695B76">
      <w:pPr>
        <w:ind w:firstLine="720"/>
        <w:jc w:val="both"/>
      </w:pPr>
      <w:r w:rsidRPr="00815BB7">
        <w:t>Драган Лазаревић, председник Општине</w:t>
      </w:r>
    </w:p>
    <w:p w:rsidR="00695B76" w:rsidRPr="00BF63B2" w:rsidRDefault="00695B76" w:rsidP="00695B76">
      <w:pPr>
        <w:ind w:firstLine="720"/>
        <w:jc w:val="both"/>
      </w:pPr>
    </w:p>
    <w:p w:rsidR="00695B76" w:rsidRPr="00815BB7" w:rsidRDefault="00695B76" w:rsidP="00695B76">
      <w:pPr>
        <w:ind w:firstLine="720"/>
        <w:jc w:val="both"/>
      </w:pPr>
      <w:r w:rsidRPr="00815BB7">
        <w:t xml:space="preserve">За заменика председника именује се: </w:t>
      </w:r>
    </w:p>
    <w:p w:rsidR="00695B76" w:rsidRPr="00815BB7" w:rsidRDefault="00695B76" w:rsidP="00695B76">
      <w:pPr>
        <w:jc w:val="both"/>
      </w:pPr>
      <w:r w:rsidRPr="00815BB7">
        <w:t xml:space="preserve">           </w:t>
      </w:r>
      <w:r>
        <w:t xml:space="preserve"> </w:t>
      </w:r>
      <w:r w:rsidRPr="00815BB7">
        <w:t>Горан Миловановић, председник Скупштине,</w:t>
      </w:r>
    </w:p>
    <w:p w:rsidR="00695B76" w:rsidRPr="00815BB7" w:rsidRDefault="00695B76" w:rsidP="00695B76">
      <w:pPr>
        <w:jc w:val="both"/>
        <w:rPr>
          <w:b/>
        </w:rPr>
      </w:pPr>
    </w:p>
    <w:p w:rsidR="00695B76" w:rsidRPr="00815BB7" w:rsidRDefault="00695B76" w:rsidP="00695B76">
      <w:pPr>
        <w:ind w:firstLine="360"/>
        <w:jc w:val="both"/>
      </w:pPr>
      <w:r w:rsidRPr="00815BB7">
        <w:t xml:space="preserve">За чланове радне групе именују се: </w:t>
      </w:r>
    </w:p>
    <w:p w:rsidR="00695B76" w:rsidRPr="00815BB7" w:rsidRDefault="00695B76" w:rsidP="00695B76">
      <w:pPr>
        <w:jc w:val="both"/>
      </w:pPr>
    </w:p>
    <w:p w:rsidR="00695B76" w:rsidRPr="00815BB7" w:rsidRDefault="00695B76" w:rsidP="00695B76">
      <w:pPr>
        <w:pStyle w:val="ListParagraph"/>
        <w:numPr>
          <w:ilvl w:val="0"/>
          <w:numId w:val="20"/>
        </w:numPr>
        <w:jc w:val="both"/>
      </w:pPr>
      <w:r w:rsidRPr="00815BB7">
        <w:t>Миодраг Старчевић, заменик председника Општине,</w:t>
      </w:r>
    </w:p>
    <w:p w:rsidR="00695B76" w:rsidRPr="00815BB7" w:rsidRDefault="00695B76" w:rsidP="00695B76">
      <w:pPr>
        <w:pStyle w:val="ListParagraph"/>
        <w:numPr>
          <w:ilvl w:val="0"/>
          <w:numId w:val="20"/>
        </w:numPr>
        <w:jc w:val="both"/>
      </w:pPr>
      <w:r w:rsidRPr="00815BB7">
        <w:t>Катарина Лазић, помоћник председника Општине,</w:t>
      </w:r>
    </w:p>
    <w:p w:rsidR="00695B76" w:rsidRPr="00815BB7" w:rsidRDefault="00695B76" w:rsidP="00695B76">
      <w:pPr>
        <w:pStyle w:val="ListParagraph"/>
        <w:numPr>
          <w:ilvl w:val="0"/>
          <w:numId w:val="20"/>
        </w:numPr>
        <w:jc w:val="both"/>
      </w:pPr>
      <w:r w:rsidRPr="00815BB7">
        <w:t>Веселин Шиљеговић, заменик председника Скупштине,</w:t>
      </w:r>
    </w:p>
    <w:p w:rsidR="00695B76" w:rsidRPr="00815BB7" w:rsidRDefault="00695B76" w:rsidP="00695B76">
      <w:pPr>
        <w:pStyle w:val="ListParagraph"/>
        <w:numPr>
          <w:ilvl w:val="0"/>
          <w:numId w:val="20"/>
        </w:numPr>
        <w:jc w:val="both"/>
      </w:pPr>
      <w:r w:rsidRPr="00815BB7">
        <w:t>Стев</w:t>
      </w:r>
      <w:r>
        <w:t>о</w:t>
      </w:r>
      <w:r w:rsidRPr="00815BB7">
        <w:t xml:space="preserve"> Вранешевић, начелник Општинске управе,</w:t>
      </w:r>
    </w:p>
    <w:p w:rsidR="00695B76" w:rsidRPr="00815BB7" w:rsidRDefault="00695B76" w:rsidP="00695B76">
      <w:pPr>
        <w:pStyle w:val="ListParagraph"/>
        <w:numPr>
          <w:ilvl w:val="0"/>
          <w:numId w:val="20"/>
        </w:numPr>
        <w:jc w:val="both"/>
      </w:pPr>
      <w:r w:rsidRPr="00815BB7">
        <w:t>Љубивоје Вујић, начелник финансија,</w:t>
      </w:r>
    </w:p>
    <w:p w:rsidR="00695B76" w:rsidRPr="00815BB7" w:rsidRDefault="00695B76" w:rsidP="00695B76">
      <w:pPr>
        <w:pStyle w:val="ListParagraph"/>
        <w:numPr>
          <w:ilvl w:val="0"/>
          <w:numId w:val="20"/>
        </w:numPr>
        <w:jc w:val="both"/>
      </w:pPr>
      <w:r w:rsidRPr="00815BB7">
        <w:t>Горан Ускоковић, грађевински инспектор,</w:t>
      </w:r>
    </w:p>
    <w:p w:rsidR="00695B76" w:rsidRPr="00815BB7" w:rsidRDefault="00695B76" w:rsidP="00695B76">
      <w:pPr>
        <w:pStyle w:val="ListParagraph"/>
        <w:numPr>
          <w:ilvl w:val="0"/>
          <w:numId w:val="20"/>
        </w:numPr>
        <w:jc w:val="both"/>
      </w:pPr>
      <w:r w:rsidRPr="00815BB7">
        <w:t>Владимир Ивановић, Туристичка организација,</w:t>
      </w:r>
    </w:p>
    <w:p w:rsidR="00695B76" w:rsidRPr="00815BB7" w:rsidRDefault="00695B76" w:rsidP="00695B76">
      <w:pPr>
        <w:pStyle w:val="ListParagraph"/>
        <w:numPr>
          <w:ilvl w:val="0"/>
          <w:numId w:val="20"/>
        </w:numPr>
        <w:jc w:val="both"/>
      </w:pPr>
      <w:r w:rsidRPr="00815BB7">
        <w:t>Сања Спасојевић, саветник за урбанизам и грађевинарство,</w:t>
      </w:r>
    </w:p>
    <w:p w:rsidR="00695B76" w:rsidRPr="00815BB7" w:rsidRDefault="00695B76" w:rsidP="00695B76">
      <w:pPr>
        <w:pStyle w:val="ListParagraph"/>
        <w:numPr>
          <w:ilvl w:val="0"/>
          <w:numId w:val="20"/>
        </w:numPr>
        <w:jc w:val="both"/>
      </w:pPr>
      <w:r w:rsidRPr="00815BB7">
        <w:t>Горица Сајић, начелник одељења за инспекцијске послове,</w:t>
      </w:r>
    </w:p>
    <w:p w:rsidR="00695B76" w:rsidRPr="00815BB7" w:rsidRDefault="00695B76" w:rsidP="00695B76">
      <w:pPr>
        <w:pStyle w:val="ListParagraph"/>
        <w:numPr>
          <w:ilvl w:val="0"/>
          <w:numId w:val="20"/>
        </w:numPr>
        <w:jc w:val="both"/>
      </w:pPr>
      <w:r w:rsidRPr="00815BB7">
        <w:lastRenderedPageBreak/>
        <w:t xml:space="preserve"> Гордана Дражић, председник Управног одбора удружења „Моба“,</w:t>
      </w:r>
    </w:p>
    <w:p w:rsidR="00695B76" w:rsidRPr="00815BB7" w:rsidRDefault="00695B76" w:rsidP="00695B76">
      <w:pPr>
        <w:pStyle w:val="ListParagraph"/>
        <w:numPr>
          <w:ilvl w:val="0"/>
          <w:numId w:val="20"/>
        </w:numPr>
        <w:jc w:val="both"/>
      </w:pPr>
      <w:r w:rsidRPr="00815BB7">
        <w:t xml:space="preserve"> Влада Сајић, технички </w:t>
      </w:r>
      <w:r>
        <w:t>руководилац</w:t>
      </w:r>
      <w:r w:rsidRPr="00815BB7">
        <w:t xml:space="preserve"> ЈКП,</w:t>
      </w:r>
    </w:p>
    <w:p w:rsidR="00695B76" w:rsidRPr="00815BB7" w:rsidRDefault="00695B76" w:rsidP="00695B76">
      <w:pPr>
        <w:pStyle w:val="ListParagraph"/>
        <w:numPr>
          <w:ilvl w:val="0"/>
          <w:numId w:val="20"/>
        </w:numPr>
        <w:jc w:val="both"/>
      </w:pPr>
      <w:r w:rsidRPr="00815BB7">
        <w:t xml:space="preserve"> Предраг Шиљеговић, предузетник,</w:t>
      </w:r>
    </w:p>
    <w:p w:rsidR="00695B76" w:rsidRPr="00815BB7" w:rsidRDefault="00695B76" w:rsidP="00695B76">
      <w:pPr>
        <w:pStyle w:val="ListParagraph"/>
        <w:numPr>
          <w:ilvl w:val="0"/>
          <w:numId w:val="20"/>
        </w:numPr>
        <w:jc w:val="both"/>
      </w:pPr>
      <w:r w:rsidRPr="00815BB7">
        <w:t xml:space="preserve"> Малиша Кашарић, предузетник,</w:t>
      </w:r>
    </w:p>
    <w:p w:rsidR="00695B76" w:rsidRPr="00815BB7" w:rsidRDefault="00695B76" w:rsidP="00695B76">
      <w:pPr>
        <w:pStyle w:val="ListParagraph"/>
        <w:numPr>
          <w:ilvl w:val="0"/>
          <w:numId w:val="20"/>
        </w:numPr>
        <w:jc w:val="both"/>
      </w:pPr>
      <w:r w:rsidRPr="00815BB7">
        <w:t xml:space="preserve"> Драган Сајић, предузетник,</w:t>
      </w:r>
    </w:p>
    <w:p w:rsidR="00695B76" w:rsidRPr="00815BB7" w:rsidRDefault="00695B76" w:rsidP="00695B76">
      <w:pPr>
        <w:pStyle w:val="ListParagraph"/>
        <w:numPr>
          <w:ilvl w:val="0"/>
          <w:numId w:val="20"/>
        </w:numPr>
        <w:jc w:val="both"/>
      </w:pPr>
      <w:r w:rsidRPr="00815BB7">
        <w:t xml:space="preserve"> Александар Арсић, предузетник,</w:t>
      </w:r>
    </w:p>
    <w:p w:rsidR="00695B76" w:rsidRPr="00815BB7" w:rsidRDefault="00695B76" w:rsidP="00695B76">
      <w:pPr>
        <w:pStyle w:val="ListParagraph"/>
        <w:numPr>
          <w:ilvl w:val="0"/>
          <w:numId w:val="20"/>
        </w:numPr>
        <w:jc w:val="both"/>
      </w:pPr>
      <w:r w:rsidRPr="00815BB7">
        <w:t xml:space="preserve"> Душко Мирић, предузетник,</w:t>
      </w:r>
    </w:p>
    <w:p w:rsidR="00695B76" w:rsidRPr="00815BB7" w:rsidRDefault="00695B76" w:rsidP="00695B76">
      <w:pPr>
        <w:pStyle w:val="ListParagraph"/>
        <w:numPr>
          <w:ilvl w:val="0"/>
          <w:numId w:val="20"/>
        </w:numPr>
        <w:jc w:val="both"/>
      </w:pPr>
      <w:r w:rsidRPr="00815BB7">
        <w:t xml:space="preserve"> Миливоје Николчић, предузетник.</w:t>
      </w:r>
    </w:p>
    <w:p w:rsidR="00695B76" w:rsidRDefault="00695B76" w:rsidP="00695B76">
      <w:pPr>
        <w:pStyle w:val="ListParagraph"/>
        <w:jc w:val="both"/>
      </w:pPr>
    </w:p>
    <w:p w:rsidR="00695B76" w:rsidRDefault="00695B76" w:rsidP="00695B76">
      <w:pPr>
        <w:pStyle w:val="ListParagraph"/>
        <w:jc w:val="both"/>
      </w:pPr>
    </w:p>
    <w:p w:rsidR="00695B76" w:rsidRPr="00695B76" w:rsidRDefault="00695B76" w:rsidP="00695B76">
      <w:pPr>
        <w:pStyle w:val="ListParagraph"/>
        <w:jc w:val="both"/>
      </w:pPr>
    </w:p>
    <w:p w:rsidR="00695B76" w:rsidRPr="00815BB7" w:rsidRDefault="00695B76" w:rsidP="00695B76">
      <w:pPr>
        <w:jc w:val="center"/>
        <w:rPr>
          <w:b/>
        </w:rPr>
      </w:pPr>
      <w:r w:rsidRPr="00815BB7">
        <w:rPr>
          <w:b/>
        </w:rPr>
        <w:t>III</w:t>
      </w:r>
    </w:p>
    <w:p w:rsidR="00695B76" w:rsidRPr="00815BB7" w:rsidRDefault="00695B76" w:rsidP="00695B76">
      <w:pPr>
        <w:jc w:val="center"/>
      </w:pPr>
    </w:p>
    <w:p w:rsidR="00695B76" w:rsidRPr="00815BB7" w:rsidRDefault="00695B76" w:rsidP="00695B76">
      <w:pPr>
        <w:ind w:firstLine="720"/>
        <w:jc w:val="both"/>
      </w:pPr>
      <w:r w:rsidRPr="00815BB7">
        <w:t xml:space="preserve">О присутности чланова </w:t>
      </w:r>
      <w:r>
        <w:t>Р</w:t>
      </w:r>
      <w:r w:rsidRPr="00815BB7">
        <w:t xml:space="preserve">адне групе на састанцима води се евиденција. Административне послове за потребе радне групе обавља скупштинска служба </w:t>
      </w:r>
      <w:r>
        <w:t>О</w:t>
      </w:r>
      <w:r w:rsidRPr="00815BB7">
        <w:t>пштинске управе  Општине Љиг.</w:t>
      </w:r>
    </w:p>
    <w:p w:rsidR="00695B76" w:rsidRPr="00815BB7" w:rsidRDefault="00695B76" w:rsidP="00695B76">
      <w:pPr>
        <w:ind w:firstLine="720"/>
        <w:jc w:val="both"/>
      </w:pPr>
    </w:p>
    <w:p w:rsidR="00695B76" w:rsidRPr="00815BB7" w:rsidRDefault="00695B76" w:rsidP="00695B76">
      <w:pPr>
        <w:ind w:firstLine="720"/>
        <w:jc w:val="both"/>
      </w:pPr>
    </w:p>
    <w:p w:rsidR="00695B76" w:rsidRPr="00815BB7" w:rsidRDefault="00695B76" w:rsidP="00695B76">
      <w:pPr>
        <w:pStyle w:val="ListParagraph"/>
        <w:jc w:val="both"/>
      </w:pPr>
    </w:p>
    <w:p w:rsidR="00695B76" w:rsidRPr="00815BB7" w:rsidRDefault="00695B76" w:rsidP="00695B76">
      <w:pPr>
        <w:jc w:val="center"/>
        <w:rPr>
          <w:b/>
        </w:rPr>
      </w:pPr>
      <w:r w:rsidRPr="00815BB7">
        <w:rPr>
          <w:b/>
        </w:rPr>
        <w:t>I</w:t>
      </w:r>
      <w:r>
        <w:rPr>
          <w:b/>
        </w:rPr>
        <w:t>V</w:t>
      </w:r>
    </w:p>
    <w:p w:rsidR="00695B76" w:rsidRPr="00815BB7" w:rsidRDefault="00695B76" w:rsidP="00695B76">
      <w:pPr>
        <w:jc w:val="center"/>
      </w:pPr>
    </w:p>
    <w:p w:rsidR="00695B76" w:rsidRPr="00815BB7" w:rsidRDefault="00695B76" w:rsidP="00695B76">
      <w:pPr>
        <w:ind w:firstLine="720"/>
        <w:jc w:val="both"/>
      </w:pPr>
      <w:r>
        <w:t>Ова одлука ступа на снагу осмог дана од дана објављивања у „Службеном гласнику Општине Љиг“</w:t>
      </w:r>
      <w:r w:rsidRPr="00815BB7">
        <w:t>.</w:t>
      </w:r>
    </w:p>
    <w:p w:rsidR="00980707" w:rsidRDefault="00980707" w:rsidP="00980707">
      <w:pPr>
        <w:jc w:val="both"/>
        <w:rPr>
          <w:sz w:val="22"/>
          <w:szCs w:val="22"/>
          <w:lang w:val="sr-Cyrl-CS"/>
        </w:rPr>
      </w:pPr>
    </w:p>
    <w:p w:rsidR="00980707" w:rsidRDefault="00980707" w:rsidP="00980707">
      <w:pPr>
        <w:jc w:val="both"/>
      </w:pPr>
    </w:p>
    <w:p w:rsidR="00980707" w:rsidRDefault="00980707" w:rsidP="00980707">
      <w:pPr>
        <w:jc w:val="both"/>
      </w:pPr>
    </w:p>
    <w:p w:rsidR="00980707" w:rsidRPr="00B8733D" w:rsidRDefault="00980707" w:rsidP="00980707">
      <w:pPr>
        <w:jc w:val="both"/>
      </w:pPr>
    </w:p>
    <w:p w:rsidR="00980707" w:rsidRDefault="00980707" w:rsidP="00980707">
      <w:pPr>
        <w:jc w:val="center"/>
      </w:pPr>
      <w:r>
        <w:t>СКУПШТИНА ОПШТИНЕ ЉИГ</w:t>
      </w:r>
    </w:p>
    <w:p w:rsidR="00980707" w:rsidRDefault="00980707" w:rsidP="00980707">
      <w:pPr>
        <w:jc w:val="center"/>
      </w:pPr>
    </w:p>
    <w:p w:rsidR="00980707" w:rsidRDefault="00980707" w:rsidP="00980707">
      <w:pPr>
        <w:jc w:val="center"/>
      </w:pPr>
    </w:p>
    <w:p w:rsidR="00980707" w:rsidRDefault="00980707" w:rsidP="00980707">
      <w:pPr>
        <w:jc w:val="center"/>
      </w:pPr>
    </w:p>
    <w:p w:rsidR="00980707" w:rsidRDefault="00980707" w:rsidP="00980707">
      <w:pPr>
        <w:jc w:val="both"/>
        <w:rPr>
          <w:sz w:val="22"/>
          <w:szCs w:val="22"/>
        </w:rPr>
      </w:pPr>
      <w:r>
        <w:t>01 Број: 06-</w:t>
      </w:r>
      <w:r w:rsidR="00695B76">
        <w:t>25</w:t>
      </w:r>
      <w:r>
        <w:t>/18-8</w:t>
      </w:r>
    </w:p>
    <w:p w:rsidR="00980707" w:rsidRDefault="00980707" w:rsidP="00980707">
      <w:pPr>
        <w:jc w:val="both"/>
        <w:rPr>
          <w:sz w:val="22"/>
          <w:szCs w:val="22"/>
        </w:rPr>
      </w:pPr>
      <w:r>
        <w:rPr>
          <w:sz w:val="22"/>
          <w:szCs w:val="22"/>
        </w:rPr>
        <w:t xml:space="preserve">  </w:t>
      </w:r>
    </w:p>
    <w:p w:rsidR="00980707" w:rsidRDefault="00980707" w:rsidP="00980707">
      <w:pPr>
        <w:jc w:val="both"/>
        <w:rPr>
          <w:sz w:val="22"/>
          <w:szCs w:val="22"/>
        </w:rPr>
      </w:pPr>
    </w:p>
    <w:p w:rsidR="00980707" w:rsidRDefault="00980707" w:rsidP="00980707">
      <w:pPr>
        <w:jc w:val="both"/>
        <w:rPr>
          <w:sz w:val="22"/>
          <w:szCs w:val="22"/>
        </w:rPr>
      </w:pPr>
    </w:p>
    <w:p w:rsidR="00980707" w:rsidRDefault="00980707" w:rsidP="00980707">
      <w:pPr>
        <w:jc w:val="both"/>
        <w:rPr>
          <w:sz w:val="22"/>
          <w:szCs w:val="22"/>
        </w:rPr>
      </w:pPr>
      <w:r>
        <w:rPr>
          <w:sz w:val="22"/>
          <w:szCs w:val="22"/>
        </w:rPr>
        <w:t xml:space="preserve">                                                                                                                     ПРЕДСЕД</w:t>
      </w:r>
      <w:r>
        <w:rPr>
          <w:sz w:val="22"/>
          <w:szCs w:val="22"/>
          <w:lang w:val="sr-Cyrl-CS"/>
        </w:rPr>
        <w:t>НИК</w:t>
      </w:r>
    </w:p>
    <w:p w:rsidR="00980707" w:rsidRDefault="00980707" w:rsidP="00980707">
      <w:pPr>
        <w:jc w:val="center"/>
        <w:rPr>
          <w:sz w:val="22"/>
          <w:szCs w:val="22"/>
          <w:lang w:val="sr-Cyrl-CS"/>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980707" w:rsidRDefault="00980707" w:rsidP="00980707">
      <w:pPr>
        <w:jc w:val="center"/>
        <w:rPr>
          <w:sz w:val="22"/>
          <w:szCs w:val="22"/>
        </w:rPr>
      </w:pPr>
    </w:p>
    <w:p w:rsidR="00980707" w:rsidRDefault="00980707" w:rsidP="00980707">
      <w:pPr>
        <w:jc w:val="center"/>
        <w:rPr>
          <w:sz w:val="22"/>
          <w:szCs w:val="22"/>
        </w:rPr>
      </w:pPr>
    </w:p>
    <w:p w:rsidR="00980707" w:rsidRDefault="00980707" w:rsidP="00980707">
      <w:pPr>
        <w:jc w:val="center"/>
        <w:rPr>
          <w:sz w:val="22"/>
          <w:szCs w:val="22"/>
        </w:rPr>
      </w:pPr>
    </w:p>
    <w:p w:rsidR="00695B76" w:rsidRDefault="00695B76" w:rsidP="00980707">
      <w:pPr>
        <w:jc w:val="center"/>
        <w:rPr>
          <w:sz w:val="22"/>
          <w:szCs w:val="22"/>
        </w:rPr>
      </w:pPr>
    </w:p>
    <w:p w:rsidR="00695B76" w:rsidRDefault="00695B76" w:rsidP="00980707">
      <w:pPr>
        <w:jc w:val="center"/>
        <w:rPr>
          <w:sz w:val="22"/>
          <w:szCs w:val="22"/>
        </w:rPr>
      </w:pPr>
    </w:p>
    <w:p w:rsidR="00695B76" w:rsidRDefault="00695B76" w:rsidP="00980707">
      <w:pPr>
        <w:jc w:val="center"/>
        <w:rPr>
          <w:sz w:val="22"/>
          <w:szCs w:val="22"/>
        </w:rPr>
      </w:pPr>
    </w:p>
    <w:p w:rsidR="00695B76" w:rsidRDefault="00695B76" w:rsidP="00980707">
      <w:pPr>
        <w:jc w:val="center"/>
        <w:rPr>
          <w:sz w:val="22"/>
          <w:szCs w:val="22"/>
        </w:rPr>
      </w:pPr>
    </w:p>
    <w:p w:rsidR="00695B76" w:rsidRDefault="00695B76" w:rsidP="00980707">
      <w:pPr>
        <w:jc w:val="center"/>
        <w:rPr>
          <w:sz w:val="22"/>
          <w:szCs w:val="22"/>
        </w:rPr>
      </w:pPr>
    </w:p>
    <w:p w:rsidR="00695B76" w:rsidRDefault="00695B76" w:rsidP="00980707">
      <w:pPr>
        <w:jc w:val="center"/>
        <w:rPr>
          <w:sz w:val="22"/>
          <w:szCs w:val="22"/>
        </w:rPr>
      </w:pPr>
    </w:p>
    <w:p w:rsidR="00695B76" w:rsidRDefault="00695B76" w:rsidP="00980707">
      <w:pPr>
        <w:jc w:val="center"/>
        <w:rPr>
          <w:sz w:val="22"/>
          <w:szCs w:val="22"/>
        </w:rPr>
      </w:pPr>
    </w:p>
    <w:p w:rsidR="00695B76" w:rsidRPr="00695B76" w:rsidRDefault="00695B76" w:rsidP="00980707">
      <w:pPr>
        <w:jc w:val="center"/>
        <w:rPr>
          <w:sz w:val="22"/>
          <w:szCs w:val="22"/>
        </w:rPr>
      </w:pPr>
    </w:p>
    <w:p w:rsidR="00980707" w:rsidRDefault="00980707" w:rsidP="00980707">
      <w:pPr>
        <w:jc w:val="center"/>
        <w:rPr>
          <w:sz w:val="22"/>
          <w:szCs w:val="22"/>
          <w:lang w:val="sr-Cyrl-CS"/>
        </w:rPr>
      </w:pPr>
    </w:p>
    <w:p w:rsidR="00980707" w:rsidRDefault="00980707" w:rsidP="00980707">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13</w:t>
      </w:r>
      <w:r>
        <w:rPr>
          <w:shd w:val="clear" w:color="auto" w:fill="CCCCCC"/>
        </w:rPr>
        <w:t>.</w:t>
      </w:r>
      <w:r>
        <w:rPr>
          <w:shd w:val="clear" w:color="auto" w:fill="CCCCCC"/>
          <w:lang w:val="sr-Cyrl-CS"/>
        </w:rPr>
        <w:t>новембар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5</w:t>
      </w:r>
      <w:r>
        <w:rPr>
          <w:lang w:val="sr-Cyrl-CS"/>
        </w:rPr>
        <w:t xml:space="preserve">    </w:t>
      </w:r>
    </w:p>
    <w:p w:rsidR="00980707" w:rsidRDefault="00980707" w:rsidP="00980707">
      <w:pPr>
        <w:rPr>
          <w:lang w:val="sr-Cyrl-CS"/>
        </w:rPr>
      </w:pPr>
    </w:p>
    <w:tbl>
      <w:tblPr>
        <w:tblW w:w="9660" w:type="dxa"/>
        <w:tblInd w:w="-12" w:type="dxa"/>
        <w:tblLook w:val="01E0"/>
      </w:tblPr>
      <w:tblGrid>
        <w:gridCol w:w="9660"/>
      </w:tblGrid>
      <w:tr w:rsidR="00980707" w:rsidTr="006E5312">
        <w:trPr>
          <w:trHeight w:val="345"/>
        </w:trPr>
        <w:tc>
          <w:tcPr>
            <w:tcW w:w="9660" w:type="dxa"/>
            <w:tcBorders>
              <w:top w:val="single" w:sz="4" w:space="0" w:color="auto"/>
              <w:left w:val="single" w:sz="4" w:space="0" w:color="auto"/>
              <w:bottom w:val="single" w:sz="4" w:space="0" w:color="auto"/>
              <w:right w:val="single" w:sz="4" w:space="0" w:color="auto"/>
            </w:tcBorders>
            <w:hideMark/>
          </w:tcPr>
          <w:p w:rsidR="00980707" w:rsidRDefault="00F46D2B" w:rsidP="006E5312">
            <w:pPr>
              <w:spacing w:line="276" w:lineRule="auto"/>
              <w:jc w:val="center"/>
              <w:rPr>
                <w:lang w:val="sr-Cyrl-CS"/>
              </w:rPr>
            </w:pPr>
            <w:r>
              <w:t>8</w:t>
            </w:r>
            <w:r w:rsidR="00980707">
              <w:rPr>
                <w:lang w:val="sr-Cyrl-CS"/>
              </w:rPr>
              <w:t>.</w:t>
            </w:r>
          </w:p>
        </w:tc>
      </w:tr>
    </w:tbl>
    <w:p w:rsidR="00423293" w:rsidRDefault="00980707" w:rsidP="00980707">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p>
    <w:p w:rsidR="00980707" w:rsidRDefault="00980707" w:rsidP="00980707">
      <w:pPr>
        <w:jc w:val="both"/>
        <w:rPr>
          <w:sz w:val="22"/>
          <w:lang w:eastAsia="sr-Latn-CS"/>
        </w:rPr>
      </w:pPr>
      <w:r>
        <w:rPr>
          <w:sz w:val="22"/>
          <w:lang w:eastAsia="sr-Latn-CS"/>
        </w:rPr>
        <w:tab/>
      </w:r>
      <w:r>
        <w:rPr>
          <w:sz w:val="22"/>
          <w:lang w:eastAsia="sr-Latn-CS"/>
        </w:rPr>
        <w:tab/>
      </w:r>
      <w:r>
        <w:rPr>
          <w:sz w:val="22"/>
          <w:lang w:eastAsia="sr-Latn-CS"/>
        </w:rPr>
        <w:tab/>
      </w:r>
    </w:p>
    <w:p w:rsidR="00CD5F43" w:rsidRDefault="00CD5F43" w:rsidP="00CD5F43">
      <w:pPr>
        <w:jc w:val="both"/>
        <w:rPr>
          <w:lang w:val="sr-Cyrl-CS"/>
        </w:rPr>
      </w:pPr>
      <w:r>
        <w:t xml:space="preserve">                 </w:t>
      </w:r>
      <w:r>
        <w:rPr>
          <w:lang w:val="sr-Cyrl-CS"/>
        </w:rPr>
        <w:t xml:space="preserve">На основу члана 43. став 1. тачка </w:t>
      </w:r>
      <w:r>
        <w:t>22</w:t>
      </w:r>
      <w:r>
        <w:rPr>
          <w:lang w:val="sr-Cyrl-CS"/>
        </w:rPr>
        <w:t>. Статута Општине Љиг („Службени гласник општине Љиг</w:t>
      </w:r>
      <w:r>
        <w:t>”</w:t>
      </w:r>
      <w:r>
        <w:rPr>
          <w:lang w:val="sr-Cyrl-CS"/>
        </w:rPr>
        <w:t xml:space="preserve"> бр. 7/08,10/08 и 6/16) Скупштина општине Љиг, на седници одржаној </w:t>
      </w:r>
      <w:r>
        <w:t>13.11.2018.године, донела је</w:t>
      </w:r>
    </w:p>
    <w:p w:rsidR="00CD5F43" w:rsidRDefault="00CD5F43" w:rsidP="00CD5F43">
      <w:pPr>
        <w:jc w:val="both"/>
      </w:pPr>
    </w:p>
    <w:p w:rsidR="00CD5F43" w:rsidRDefault="00CD5F43" w:rsidP="00CD5F43">
      <w:pPr>
        <w:jc w:val="both"/>
        <w:rPr>
          <w:lang w:val="sr-Cyrl-CS"/>
        </w:rPr>
      </w:pPr>
    </w:p>
    <w:p w:rsidR="00CD5F43" w:rsidRDefault="00CD5F43" w:rsidP="00CD5F43">
      <w:pPr>
        <w:jc w:val="both"/>
        <w:rPr>
          <w:lang w:val="sr-Cyrl-CS"/>
        </w:rPr>
      </w:pPr>
    </w:p>
    <w:p w:rsidR="00CD5F43" w:rsidRDefault="00CD5F43" w:rsidP="00CD5F43">
      <w:pPr>
        <w:jc w:val="both"/>
        <w:rPr>
          <w:lang w:val="sr-Cyrl-CS"/>
        </w:rPr>
      </w:pPr>
    </w:p>
    <w:p w:rsidR="00CD5F43" w:rsidRDefault="00CD5F43" w:rsidP="00CD5F43">
      <w:pPr>
        <w:jc w:val="center"/>
      </w:pPr>
      <w:r>
        <w:t xml:space="preserve">ЗАКЉУЧАК </w:t>
      </w:r>
    </w:p>
    <w:p w:rsidR="00CD5F43" w:rsidRDefault="00CD5F43" w:rsidP="00CD5F43">
      <w:pPr>
        <w:jc w:val="center"/>
      </w:pPr>
    </w:p>
    <w:p w:rsidR="00CD5F43" w:rsidRDefault="00CD5F43" w:rsidP="00CD5F43">
      <w:pPr>
        <w:jc w:val="center"/>
      </w:pPr>
      <w:r>
        <w:t xml:space="preserve">О УСВАЈАЊУ ИЗВЕШТАЈА О РАДУ ЗАЈЕДНИЧКОГ ПРАВОБРАНИЛАШТВА ГРАДА ВАЉЕВА И ОПШТИНА ЛАЈКОВАЦ, ЉИГ, МИОНИЦА И ОСЕЧИНА </w:t>
      </w:r>
    </w:p>
    <w:p w:rsidR="00CD5F43" w:rsidRDefault="00CD5F43" w:rsidP="00CD5F43">
      <w:pPr>
        <w:jc w:val="center"/>
      </w:pPr>
      <w:r>
        <w:t xml:space="preserve">ЗА 2017. ГОДИНУ  </w:t>
      </w:r>
    </w:p>
    <w:p w:rsidR="00CD5F43" w:rsidRDefault="00CD5F43" w:rsidP="00CD5F43">
      <w:pPr>
        <w:jc w:val="center"/>
      </w:pPr>
    </w:p>
    <w:p w:rsidR="00CD5F43" w:rsidRPr="00A936FB" w:rsidRDefault="00CD5F43" w:rsidP="00CD5F43">
      <w:pPr>
        <w:jc w:val="center"/>
      </w:pPr>
    </w:p>
    <w:p w:rsidR="00CD5F43" w:rsidRDefault="00CD5F43" w:rsidP="00CD5F43">
      <w:pPr>
        <w:rPr>
          <w:lang w:val="sr-Cyrl-CS"/>
        </w:rPr>
      </w:pPr>
      <w:r>
        <w:rPr>
          <w:lang w:val="sr-Cyrl-CS"/>
        </w:rPr>
        <w:tab/>
      </w:r>
    </w:p>
    <w:p w:rsidR="00CD5F43" w:rsidRPr="00E95815" w:rsidRDefault="00CD5F43" w:rsidP="00CD5F43">
      <w:pPr>
        <w:jc w:val="both"/>
      </w:pPr>
      <w:r>
        <w:t xml:space="preserve">I      Усваја се Извештај о раду Заједничког правобранилаштва Града Ваљева и општина Лајковац, Љиг, Мионица и Осечина за 2017. годину. </w:t>
      </w:r>
    </w:p>
    <w:p w:rsidR="00CD5F43" w:rsidRDefault="00CD5F43" w:rsidP="00CD5F43"/>
    <w:p w:rsidR="00CD5F43" w:rsidRDefault="00CD5F43" w:rsidP="00CD5F43"/>
    <w:p w:rsidR="00CD5F43" w:rsidRDefault="00CD5F43" w:rsidP="00CD5F43">
      <w:pPr>
        <w:jc w:val="both"/>
      </w:pPr>
      <w:r>
        <w:t>II   Закључак доставити Заједничком правобранилаштву Града Ваљева и општинама Лајковац, Мионица и Осечина.</w:t>
      </w:r>
    </w:p>
    <w:p w:rsidR="00CD5F43" w:rsidRDefault="00CD5F43" w:rsidP="00CD5F43">
      <w:pPr>
        <w:jc w:val="both"/>
      </w:pPr>
    </w:p>
    <w:p w:rsidR="00CD5F43" w:rsidRDefault="00CD5F43" w:rsidP="00CD5F43">
      <w:pPr>
        <w:jc w:val="both"/>
      </w:pPr>
    </w:p>
    <w:p w:rsidR="00CD5F43" w:rsidRPr="00A936FB" w:rsidRDefault="00CD5F43" w:rsidP="00CD5F43">
      <w:pPr>
        <w:jc w:val="both"/>
      </w:pPr>
      <w:r>
        <w:t>III   Закључак објавити у „Службеном гласнику општине Љиг“.</w:t>
      </w:r>
    </w:p>
    <w:p w:rsidR="00980707" w:rsidRDefault="00980707" w:rsidP="00980707">
      <w:pPr>
        <w:jc w:val="both"/>
      </w:pPr>
    </w:p>
    <w:p w:rsidR="00980707" w:rsidRDefault="00980707" w:rsidP="00980707">
      <w:pPr>
        <w:jc w:val="both"/>
      </w:pPr>
    </w:p>
    <w:p w:rsidR="00423293" w:rsidRPr="00423293" w:rsidRDefault="00423293" w:rsidP="00980707">
      <w:pPr>
        <w:jc w:val="both"/>
      </w:pPr>
    </w:p>
    <w:p w:rsidR="00980707" w:rsidRDefault="00980707" w:rsidP="00980707">
      <w:pPr>
        <w:jc w:val="both"/>
      </w:pPr>
    </w:p>
    <w:p w:rsidR="00980707" w:rsidRDefault="00980707" w:rsidP="00980707">
      <w:pPr>
        <w:jc w:val="center"/>
        <w:rPr>
          <w:lang w:val="sr-Cyrl-CS"/>
        </w:rPr>
      </w:pPr>
      <w:r>
        <w:rPr>
          <w:lang w:val="sr-Cyrl-CS"/>
        </w:rPr>
        <w:t>СКУПШТИНА ОПШТИНЕ ЉИГ</w:t>
      </w:r>
    </w:p>
    <w:p w:rsidR="00980707" w:rsidRDefault="00980707" w:rsidP="00980707">
      <w:pPr>
        <w:jc w:val="center"/>
      </w:pPr>
    </w:p>
    <w:p w:rsidR="00980707" w:rsidRDefault="00980707" w:rsidP="00980707">
      <w:pPr>
        <w:jc w:val="center"/>
      </w:pPr>
    </w:p>
    <w:p w:rsidR="00980707" w:rsidRDefault="00980707" w:rsidP="00980707">
      <w:pPr>
        <w:jc w:val="center"/>
      </w:pPr>
    </w:p>
    <w:p w:rsidR="00980707" w:rsidRDefault="00980707" w:rsidP="00980707">
      <w:r>
        <w:rPr>
          <w:lang w:val="sr-Cyrl-CS"/>
        </w:rPr>
        <w:t xml:space="preserve">01 Број: </w:t>
      </w:r>
      <w:r>
        <w:t>06-</w:t>
      </w:r>
      <w:r w:rsidR="00423293">
        <w:t>25</w:t>
      </w:r>
      <w:r>
        <w:t>/18-9</w:t>
      </w:r>
    </w:p>
    <w:p w:rsidR="00980707" w:rsidRDefault="00980707" w:rsidP="00980707">
      <w:pPr>
        <w:jc w:val="right"/>
      </w:pPr>
    </w:p>
    <w:p w:rsidR="00423293" w:rsidRPr="00423293" w:rsidRDefault="00423293" w:rsidP="00980707">
      <w:pPr>
        <w:jc w:val="right"/>
      </w:pPr>
    </w:p>
    <w:p w:rsidR="00980707" w:rsidRDefault="00980707" w:rsidP="00980707">
      <w:pPr>
        <w:jc w:val="right"/>
      </w:pPr>
    </w:p>
    <w:p w:rsidR="00980707" w:rsidRDefault="00980707" w:rsidP="00980707">
      <w:pPr>
        <w:jc w:val="right"/>
      </w:pPr>
    </w:p>
    <w:p w:rsidR="00980707" w:rsidRDefault="00980707" w:rsidP="00980707">
      <w:pPr>
        <w:jc w:val="center"/>
      </w:pPr>
      <w:r>
        <w:t xml:space="preserve">                                                                                                                  ПРЕДСЕДНИК</w:t>
      </w:r>
    </w:p>
    <w:p w:rsidR="00980707" w:rsidRDefault="00980707" w:rsidP="00980707">
      <w:pPr>
        <w:jc w:val="right"/>
        <w:rPr>
          <w:lang w:val="sr-Cyrl-CS"/>
        </w:rPr>
      </w:pPr>
      <w:r>
        <w:rPr>
          <w:lang w:val="sr-Cyrl-CS"/>
        </w:rPr>
        <w:t>Горан Миловановић</w:t>
      </w:r>
      <w:r>
        <w:t xml:space="preserve">, </w:t>
      </w:r>
      <w:r>
        <w:rPr>
          <w:lang w:val="sr-Cyrl-CS"/>
        </w:rPr>
        <w:t>с.р.</w:t>
      </w:r>
    </w:p>
    <w:p w:rsidR="00980707" w:rsidRDefault="00980707" w:rsidP="00980707">
      <w:pPr>
        <w:jc w:val="right"/>
      </w:pPr>
    </w:p>
    <w:p w:rsidR="00980707" w:rsidRDefault="00980707" w:rsidP="00980707">
      <w:pPr>
        <w:jc w:val="right"/>
        <w:rPr>
          <w:sz w:val="22"/>
          <w:szCs w:val="22"/>
        </w:rPr>
      </w:pPr>
    </w:p>
    <w:p w:rsidR="00980707" w:rsidRDefault="00980707" w:rsidP="00980707">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13</w:t>
      </w:r>
      <w:r>
        <w:rPr>
          <w:shd w:val="clear" w:color="auto" w:fill="CCCCCC"/>
        </w:rPr>
        <w:t>.</w:t>
      </w:r>
      <w:r>
        <w:rPr>
          <w:shd w:val="clear" w:color="auto" w:fill="CCCCCC"/>
          <w:lang w:val="sr-Cyrl-CS"/>
        </w:rPr>
        <w:t>новембар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5</w:t>
      </w:r>
      <w:r>
        <w:rPr>
          <w:lang w:val="sr-Cyrl-CS"/>
        </w:rPr>
        <w:t xml:space="preserve">    </w:t>
      </w:r>
    </w:p>
    <w:p w:rsidR="00980707" w:rsidRDefault="00980707" w:rsidP="00980707">
      <w:pPr>
        <w:jc w:val="center"/>
        <w:rPr>
          <w:b/>
          <w:lang w:val="sr-Cyrl-CS"/>
        </w:rPr>
      </w:pPr>
    </w:p>
    <w:tbl>
      <w:tblPr>
        <w:tblW w:w="9660" w:type="dxa"/>
        <w:tblInd w:w="-12" w:type="dxa"/>
        <w:tblLook w:val="01E0"/>
      </w:tblPr>
      <w:tblGrid>
        <w:gridCol w:w="9660"/>
      </w:tblGrid>
      <w:tr w:rsidR="00980707" w:rsidTr="006E5312">
        <w:trPr>
          <w:trHeight w:val="345"/>
        </w:trPr>
        <w:tc>
          <w:tcPr>
            <w:tcW w:w="9660" w:type="dxa"/>
            <w:tcBorders>
              <w:top w:val="single" w:sz="4" w:space="0" w:color="auto"/>
              <w:left w:val="single" w:sz="4" w:space="0" w:color="auto"/>
              <w:bottom w:val="single" w:sz="4" w:space="0" w:color="auto"/>
              <w:right w:val="single" w:sz="4" w:space="0" w:color="auto"/>
            </w:tcBorders>
            <w:hideMark/>
          </w:tcPr>
          <w:p w:rsidR="00980707" w:rsidRDefault="00F46D2B" w:rsidP="006E5312">
            <w:pPr>
              <w:spacing w:line="276" w:lineRule="auto"/>
              <w:jc w:val="center"/>
              <w:rPr>
                <w:lang w:val="sr-Cyrl-CS"/>
              </w:rPr>
            </w:pPr>
            <w:r>
              <w:t>9</w:t>
            </w:r>
            <w:r w:rsidR="00980707">
              <w:rPr>
                <w:lang w:val="sr-Cyrl-CS"/>
              </w:rPr>
              <w:t>.</w:t>
            </w:r>
          </w:p>
        </w:tc>
      </w:tr>
    </w:tbl>
    <w:p w:rsidR="00980707" w:rsidRDefault="00980707" w:rsidP="00980707">
      <w:pPr>
        <w:jc w:val="both"/>
      </w:pPr>
      <w:r>
        <w:t xml:space="preserve">              </w:t>
      </w:r>
    </w:p>
    <w:p w:rsidR="00980707" w:rsidRDefault="00980707" w:rsidP="00980707">
      <w:pPr>
        <w:jc w:val="both"/>
      </w:pPr>
    </w:p>
    <w:p w:rsidR="00AC0CE6" w:rsidRPr="00BE54FF" w:rsidRDefault="00AC0CE6" w:rsidP="00AC0CE6">
      <w:pPr>
        <w:ind w:firstLine="720"/>
        <w:jc w:val="both"/>
      </w:pPr>
      <w:r w:rsidRPr="00BE54FF">
        <w:t>На основу  члана 68.  Закона о планирању и изградњи („Службени гласник РС“ бр.72/2009, 81/2009-испр, 24/2011, 121/2012, 42/2013-ОУС, 50/2013-ОУС, 98/2013, 132/2014 и 145/2014), члана 2 и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 бр.24/2012, 48/2015 и 99/2015), члана 43 Статута општине Љиг („Службени гласник општине Љиг „ бр.7/08, 10/08 и 6/16), Скупштина општине Љиг на седници одржаној дана</w:t>
      </w:r>
      <w:r>
        <w:t xml:space="preserve"> 13.11.2018.године, </w:t>
      </w:r>
      <w:r w:rsidRPr="00BE54FF">
        <w:t>доноси</w:t>
      </w:r>
    </w:p>
    <w:p w:rsidR="00AC0CE6" w:rsidRDefault="00AC0CE6" w:rsidP="00AC0CE6">
      <w:pPr>
        <w:jc w:val="both"/>
      </w:pPr>
    </w:p>
    <w:p w:rsidR="00AC0CE6" w:rsidRDefault="00AC0CE6" w:rsidP="00AC0CE6">
      <w:pPr>
        <w:jc w:val="both"/>
      </w:pPr>
    </w:p>
    <w:p w:rsidR="00AC0CE6" w:rsidRPr="00AC0CE6" w:rsidRDefault="00AC0CE6" w:rsidP="00AC0CE6">
      <w:pPr>
        <w:jc w:val="both"/>
      </w:pPr>
    </w:p>
    <w:p w:rsidR="00AC0CE6" w:rsidRPr="00BE54FF" w:rsidRDefault="00AC0CE6" w:rsidP="00AC0CE6">
      <w:pPr>
        <w:jc w:val="both"/>
        <w:rPr>
          <w:b/>
        </w:rPr>
      </w:pPr>
      <w:r w:rsidRPr="00BE54FF">
        <w:rPr>
          <w:b/>
        </w:rPr>
        <w:t xml:space="preserve">                                                                      О Д Л У К У</w:t>
      </w:r>
    </w:p>
    <w:p w:rsidR="00AC0CE6" w:rsidRDefault="00AC0CE6" w:rsidP="00AC0CE6">
      <w:pPr>
        <w:jc w:val="both"/>
        <w:rPr>
          <w:b/>
        </w:rPr>
      </w:pPr>
    </w:p>
    <w:p w:rsidR="00AC0CE6" w:rsidRPr="00AC0CE6" w:rsidRDefault="00AC0CE6" w:rsidP="00AC0CE6">
      <w:pPr>
        <w:jc w:val="both"/>
        <w:rPr>
          <w:b/>
        </w:rPr>
      </w:pPr>
    </w:p>
    <w:p w:rsidR="00AC0CE6" w:rsidRDefault="00AC0CE6" w:rsidP="00700B41">
      <w:pPr>
        <w:ind w:firstLine="720"/>
        <w:jc w:val="both"/>
      </w:pPr>
      <w:r w:rsidRPr="00BE54FF">
        <w:rPr>
          <w:b/>
        </w:rPr>
        <w:t xml:space="preserve">ОТУЂУЈЕ СЕ </w:t>
      </w:r>
      <w:r w:rsidRPr="00BE54FF">
        <w:t>Тошанић Мирославу из Љига непосредном погодбом,градско грађевинско земљиште у јавној својини уписано у Лист непокретности број 1542 као кат. парцела број 51160/2 КО Љиг ,ради исправке граница суседне парцеле број 51163/17  у насељеном месту Љиг,по тржишној цени од 1.150 динара/м², односно укупно 63.250,00 динара за 55 м².</w:t>
      </w:r>
    </w:p>
    <w:p w:rsidR="00AC0CE6" w:rsidRPr="00AC0CE6" w:rsidRDefault="00AC0CE6" w:rsidP="00AC0CE6">
      <w:pPr>
        <w:jc w:val="both"/>
      </w:pPr>
    </w:p>
    <w:p w:rsidR="00AC0CE6" w:rsidRDefault="00AC0CE6" w:rsidP="00700B41">
      <w:pPr>
        <w:ind w:firstLine="720"/>
        <w:jc w:val="both"/>
      </w:pPr>
      <w:r w:rsidRPr="00BE54FF">
        <w:t>Поступак отуђења непосредном погодбом спровешће Комисија за спровођење поступака прибављања и отуђења непокретности непосредном погодбом, давања у закуп ствари у јавној својини општине Љиг, као и поступака јавног надметања и прикупљања писмених понуда.</w:t>
      </w:r>
    </w:p>
    <w:p w:rsidR="00AC0CE6" w:rsidRPr="00AC0CE6" w:rsidRDefault="00AC0CE6" w:rsidP="00AC0CE6">
      <w:pPr>
        <w:jc w:val="both"/>
      </w:pPr>
    </w:p>
    <w:p w:rsidR="00AC0CE6" w:rsidRDefault="00AC0CE6" w:rsidP="00700B41">
      <w:pPr>
        <w:ind w:firstLine="720"/>
        <w:jc w:val="both"/>
      </w:pPr>
      <w:r w:rsidRPr="00BE54FF">
        <w:t>Поводом ове одлуке закључиће се Уговор о отуђењу грађевинског земљишта између Општине Љиг и Тошанић Мирослава из Љига, у року од 30 дана од дана спровођења поступка.</w:t>
      </w:r>
    </w:p>
    <w:p w:rsidR="00AC0CE6" w:rsidRPr="00AC0CE6" w:rsidRDefault="00AC0CE6" w:rsidP="00AC0CE6">
      <w:pPr>
        <w:jc w:val="both"/>
      </w:pPr>
    </w:p>
    <w:p w:rsidR="00AC0CE6" w:rsidRPr="00BE54FF" w:rsidRDefault="00AC0CE6" w:rsidP="00700B41">
      <w:pPr>
        <w:ind w:firstLine="720"/>
        <w:jc w:val="both"/>
      </w:pPr>
      <w:r w:rsidRPr="00BE54FF">
        <w:t>Овлашћује се Председник општине Љиг да потпише уговор о отуђењу непокретности, по претходно прибављеној сагласности надлежног правобранилаштва, који оверава јавни бележник, а трошкови овере падају на терет подносиоца захтева.</w:t>
      </w:r>
    </w:p>
    <w:p w:rsidR="00980707" w:rsidRDefault="00980707" w:rsidP="00980707">
      <w:pPr>
        <w:jc w:val="both"/>
        <w:rPr>
          <w:sz w:val="22"/>
          <w:szCs w:val="22"/>
        </w:rPr>
      </w:pPr>
    </w:p>
    <w:p w:rsidR="00980707" w:rsidRDefault="00980707" w:rsidP="00980707">
      <w:pPr>
        <w:jc w:val="both"/>
        <w:rPr>
          <w:sz w:val="22"/>
          <w:szCs w:val="22"/>
        </w:rPr>
      </w:pPr>
    </w:p>
    <w:p w:rsidR="00980707" w:rsidRDefault="00980707" w:rsidP="00980707">
      <w:pPr>
        <w:jc w:val="center"/>
      </w:pPr>
      <w:r>
        <w:t>СКУПШТИНА ОПШТИНЕ ЉИГ</w:t>
      </w:r>
    </w:p>
    <w:p w:rsidR="00980707" w:rsidRDefault="00980707" w:rsidP="00980707">
      <w:pPr>
        <w:jc w:val="center"/>
      </w:pPr>
    </w:p>
    <w:p w:rsidR="00980707" w:rsidRDefault="00980707" w:rsidP="00AC0CE6">
      <w:pPr>
        <w:rPr>
          <w:sz w:val="22"/>
          <w:szCs w:val="22"/>
        </w:rPr>
      </w:pPr>
      <w:r>
        <w:t>01 Број: 06-</w:t>
      </w:r>
      <w:r w:rsidR="00AC0CE6">
        <w:t>25</w:t>
      </w:r>
      <w:r>
        <w:t>/18-10</w:t>
      </w:r>
    </w:p>
    <w:p w:rsidR="00980707" w:rsidRDefault="00980707" w:rsidP="00980707">
      <w:pPr>
        <w:jc w:val="right"/>
        <w:rPr>
          <w:sz w:val="22"/>
          <w:szCs w:val="22"/>
        </w:rPr>
      </w:pPr>
    </w:p>
    <w:p w:rsidR="00980707" w:rsidRDefault="00980707" w:rsidP="00980707">
      <w:pPr>
        <w:jc w:val="center"/>
        <w:rPr>
          <w:sz w:val="22"/>
          <w:szCs w:val="22"/>
        </w:rPr>
      </w:pPr>
      <w:r>
        <w:rPr>
          <w:sz w:val="22"/>
          <w:szCs w:val="22"/>
        </w:rPr>
        <w:t xml:space="preserve">                                                                                                              </w:t>
      </w:r>
      <w:r>
        <w:rPr>
          <w:sz w:val="22"/>
          <w:szCs w:val="22"/>
          <w:lang w:val="sr-Cyrl-CS"/>
        </w:rPr>
        <w:t xml:space="preserve">    </w:t>
      </w:r>
      <w:r>
        <w:rPr>
          <w:sz w:val="22"/>
          <w:szCs w:val="22"/>
        </w:rPr>
        <w:t xml:space="preserve"> ПРЕДСЕДНИК</w:t>
      </w:r>
    </w:p>
    <w:p w:rsidR="00980707" w:rsidRDefault="00980707" w:rsidP="00980707">
      <w:pPr>
        <w:jc w:val="right"/>
        <w:rPr>
          <w:sz w:val="22"/>
          <w:szCs w:val="22"/>
        </w:rPr>
      </w:pPr>
      <w:r>
        <w:rPr>
          <w:sz w:val="22"/>
          <w:szCs w:val="22"/>
          <w:lang w:val="sr-Cyrl-CS"/>
        </w:rPr>
        <w:t>Горан Миловановић</w:t>
      </w:r>
      <w:r>
        <w:rPr>
          <w:sz w:val="22"/>
          <w:szCs w:val="22"/>
        </w:rPr>
        <w:t xml:space="preserve">, </w:t>
      </w:r>
      <w:r>
        <w:rPr>
          <w:sz w:val="22"/>
          <w:szCs w:val="22"/>
          <w:lang w:val="sr-Cyrl-CS"/>
        </w:rPr>
        <w:t>с.р.</w:t>
      </w:r>
    </w:p>
    <w:p w:rsidR="00980707" w:rsidRDefault="00980707" w:rsidP="00980707">
      <w:pPr>
        <w:jc w:val="right"/>
        <w:rPr>
          <w:sz w:val="22"/>
          <w:szCs w:val="22"/>
        </w:rPr>
      </w:pPr>
    </w:p>
    <w:p w:rsidR="00980707" w:rsidRDefault="00980707" w:rsidP="00980707">
      <w:pPr>
        <w:jc w:val="right"/>
        <w:rPr>
          <w:sz w:val="22"/>
          <w:szCs w:val="22"/>
        </w:rPr>
      </w:pPr>
    </w:p>
    <w:p w:rsidR="00980707" w:rsidRPr="00AA5B71" w:rsidRDefault="00980707" w:rsidP="00980707">
      <w:pPr>
        <w:jc w:val="right"/>
        <w:rPr>
          <w:sz w:val="22"/>
          <w:szCs w:val="22"/>
        </w:rPr>
      </w:pPr>
    </w:p>
    <w:p w:rsidR="00980707" w:rsidRDefault="00980707" w:rsidP="00980707">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13</w:t>
      </w:r>
      <w:r>
        <w:rPr>
          <w:shd w:val="clear" w:color="auto" w:fill="CCCCCC"/>
        </w:rPr>
        <w:t>.</w:t>
      </w:r>
      <w:r>
        <w:rPr>
          <w:shd w:val="clear" w:color="auto" w:fill="CCCCCC"/>
          <w:lang w:val="sr-Cyrl-CS"/>
        </w:rPr>
        <w:t>новембар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5</w:t>
      </w:r>
      <w:r>
        <w:rPr>
          <w:lang w:val="sr-Cyrl-CS"/>
        </w:rPr>
        <w:t xml:space="preserve">    </w:t>
      </w:r>
    </w:p>
    <w:p w:rsidR="00980707" w:rsidRDefault="00980707" w:rsidP="00980707">
      <w:pPr>
        <w:jc w:val="center"/>
        <w:rPr>
          <w:b/>
          <w:lang w:val="sr-Cyrl-CS"/>
        </w:rPr>
      </w:pPr>
    </w:p>
    <w:tbl>
      <w:tblPr>
        <w:tblW w:w="9660" w:type="dxa"/>
        <w:tblInd w:w="-12" w:type="dxa"/>
        <w:tblLook w:val="01E0"/>
      </w:tblPr>
      <w:tblGrid>
        <w:gridCol w:w="9660"/>
      </w:tblGrid>
      <w:tr w:rsidR="00980707" w:rsidTr="006E5312">
        <w:trPr>
          <w:trHeight w:val="345"/>
        </w:trPr>
        <w:tc>
          <w:tcPr>
            <w:tcW w:w="9660" w:type="dxa"/>
            <w:tcBorders>
              <w:top w:val="single" w:sz="4" w:space="0" w:color="auto"/>
              <w:left w:val="single" w:sz="4" w:space="0" w:color="auto"/>
              <w:bottom w:val="single" w:sz="4" w:space="0" w:color="auto"/>
              <w:right w:val="single" w:sz="4" w:space="0" w:color="auto"/>
            </w:tcBorders>
            <w:hideMark/>
          </w:tcPr>
          <w:p w:rsidR="00980707" w:rsidRDefault="00980707" w:rsidP="00F46D2B">
            <w:pPr>
              <w:spacing w:line="276" w:lineRule="auto"/>
              <w:jc w:val="center"/>
              <w:rPr>
                <w:lang w:val="sr-Cyrl-CS"/>
              </w:rPr>
            </w:pPr>
            <w:r>
              <w:rPr>
                <w:lang w:val="sr-Cyrl-CS"/>
              </w:rPr>
              <w:t>1</w:t>
            </w:r>
            <w:r w:rsidR="00F46D2B">
              <w:t>0</w:t>
            </w:r>
            <w:r>
              <w:rPr>
                <w:lang w:val="sr-Cyrl-CS"/>
              </w:rPr>
              <w:t>.</w:t>
            </w:r>
          </w:p>
        </w:tc>
      </w:tr>
    </w:tbl>
    <w:p w:rsidR="00980707" w:rsidRPr="00AA5B71" w:rsidRDefault="00980707" w:rsidP="00980707">
      <w:pPr>
        <w:jc w:val="both"/>
        <w:rPr>
          <w:sz w:val="22"/>
          <w:szCs w:val="22"/>
        </w:rPr>
      </w:pPr>
      <w:r w:rsidRPr="00AA5B71">
        <w:rPr>
          <w:sz w:val="22"/>
          <w:szCs w:val="22"/>
        </w:rPr>
        <w:t xml:space="preserve">              </w:t>
      </w:r>
    </w:p>
    <w:p w:rsidR="003F23F9" w:rsidRPr="005E5808" w:rsidRDefault="003F23F9" w:rsidP="003F23F9">
      <w:pPr>
        <w:ind w:firstLine="720"/>
        <w:jc w:val="both"/>
      </w:pPr>
      <w:r w:rsidRPr="005E5808">
        <w:t>На основу члана 12</w:t>
      </w:r>
      <w:r>
        <w:t>.</w:t>
      </w:r>
      <w:r w:rsidRPr="005E5808">
        <w:t xml:space="preserve"> став 1</w:t>
      </w:r>
      <w:r>
        <w:t>.</w:t>
      </w:r>
      <w:r w:rsidRPr="005E5808">
        <w:t xml:space="preserve"> и 3. Закона о јавним путевима („Службени гласник РС“ бр.101/2005, 123/2007, 101/20</w:t>
      </w:r>
      <w:r>
        <w:t xml:space="preserve">11, 93/2012, 104/2013), </w:t>
      </w:r>
      <w:r w:rsidRPr="005E5808">
        <w:t>Одлуке о локалним и некатегорисаним путевима на територији општине Љиг и члана 43</w:t>
      </w:r>
      <w:r>
        <w:t>.</w:t>
      </w:r>
      <w:r w:rsidRPr="005E5808">
        <w:t xml:space="preserve"> Статута општине Љиг („Службени гласник општине Љиг“ бр.7/08, 10/08 и 6/16), Скупштина општине Љиг на седници одржаној</w:t>
      </w:r>
      <w:r>
        <w:t xml:space="preserve"> 13.11.2018.године, </w:t>
      </w:r>
      <w:r w:rsidRPr="005E5808">
        <w:t>донела је</w:t>
      </w:r>
    </w:p>
    <w:p w:rsidR="003F23F9" w:rsidRPr="003F23F9" w:rsidRDefault="003F23F9" w:rsidP="003F23F9">
      <w:pPr>
        <w:jc w:val="both"/>
      </w:pPr>
    </w:p>
    <w:p w:rsidR="003F23F9" w:rsidRPr="005E5808" w:rsidRDefault="003F23F9" w:rsidP="003F23F9">
      <w:pPr>
        <w:jc w:val="both"/>
      </w:pPr>
    </w:p>
    <w:p w:rsidR="003F23F9" w:rsidRPr="005E5808" w:rsidRDefault="003F23F9" w:rsidP="003F23F9">
      <w:pPr>
        <w:jc w:val="center"/>
      </w:pPr>
      <w:r w:rsidRPr="005E5808">
        <w:rPr>
          <w:b/>
        </w:rPr>
        <w:t>Р Е Ш Е Њ Е</w:t>
      </w:r>
    </w:p>
    <w:p w:rsidR="003F23F9" w:rsidRDefault="003F23F9" w:rsidP="003F23F9">
      <w:pPr>
        <w:jc w:val="both"/>
      </w:pPr>
    </w:p>
    <w:p w:rsidR="003F23F9" w:rsidRPr="003F23F9" w:rsidRDefault="003F23F9" w:rsidP="003F23F9">
      <w:pPr>
        <w:jc w:val="both"/>
      </w:pPr>
    </w:p>
    <w:p w:rsidR="003F23F9" w:rsidRDefault="003F23F9" w:rsidP="003F23F9">
      <w:pPr>
        <w:jc w:val="both"/>
      </w:pPr>
      <w:r w:rsidRPr="005E5808">
        <w:rPr>
          <w:b/>
        </w:rPr>
        <w:t xml:space="preserve">           </w:t>
      </w:r>
      <w:r w:rsidRPr="008C508A">
        <w:t>I</w:t>
      </w:r>
      <w:r w:rsidRPr="005E5808">
        <w:t xml:space="preserve"> УТВРЂУЈЕ СЕ да је  део улице Хаџи Ђерине  која се налази на непокретности означеној као кат. парцела бр. 4120/2 , уписана у Лист непокретности бр.1333 КО Љиг,као јавна својина општине Љиг, изгубила својство улице у површини од 1,06 м², из разлога што се иста не користи за саобраћај, нити за друге потребе, те се из тог разлога укида и проглашава као остало градско грађевинско земљиште.</w:t>
      </w:r>
    </w:p>
    <w:p w:rsidR="003F23F9" w:rsidRPr="003F23F9" w:rsidRDefault="003F23F9" w:rsidP="003F23F9">
      <w:pPr>
        <w:jc w:val="both"/>
      </w:pPr>
    </w:p>
    <w:p w:rsidR="003F23F9" w:rsidRDefault="003F23F9" w:rsidP="003F23F9">
      <w:pPr>
        <w:jc w:val="both"/>
      </w:pPr>
      <w:r w:rsidRPr="005E5808">
        <w:t xml:space="preserve">           II УТВРЂУЈЕ СЕ да је део улице Железничке</w:t>
      </w:r>
      <w:r>
        <w:t>,</w:t>
      </w:r>
      <w:r w:rsidRPr="005E5808">
        <w:t xml:space="preserve"> која се налази у насељеном месту Љиг, изгубила својство улице у делу од краја кат. парцеле број 31696/1 до почетка кат. парцеле број 31696/5 КО Љиг, из разлога што се тај део улице у наведеном делу не користи за саобраћај , те се из тог разлога укида и проглашава као остало градско грађевинско земљиште.</w:t>
      </w:r>
    </w:p>
    <w:p w:rsidR="003F23F9" w:rsidRPr="003F23F9" w:rsidRDefault="003F23F9" w:rsidP="003F23F9">
      <w:pPr>
        <w:jc w:val="both"/>
      </w:pPr>
    </w:p>
    <w:p w:rsidR="003F23F9" w:rsidRPr="005E5808" w:rsidRDefault="003F23F9" w:rsidP="003F23F9">
      <w:pPr>
        <w:jc w:val="both"/>
      </w:pPr>
      <w:r w:rsidRPr="005E5808">
        <w:t xml:space="preserve">          III УТВРЂУЈЕ СЕ да је јавно добро означено као јавни парк, а које се делом налази на кат. парцели број 473/2 КО Љиг, изгубило својство јавног добра у површини од 13 м², из разлога што се исто не користи као јавни парк будући да је од постојеће парцеле која је планирана и користи се као парк одвојен улицом, те се из тог разлога укида и проглашава као остало градско грађевинско земљиште. </w:t>
      </w:r>
    </w:p>
    <w:p w:rsidR="003F23F9" w:rsidRDefault="003F23F9" w:rsidP="003F23F9">
      <w:pPr>
        <w:jc w:val="both"/>
      </w:pPr>
    </w:p>
    <w:p w:rsidR="003F23F9" w:rsidRDefault="003F23F9" w:rsidP="003F23F9">
      <w:pPr>
        <w:jc w:val="both"/>
      </w:pPr>
    </w:p>
    <w:p w:rsidR="003F23F9" w:rsidRPr="003F23F9" w:rsidRDefault="003F23F9" w:rsidP="003F23F9">
      <w:pPr>
        <w:jc w:val="both"/>
      </w:pPr>
    </w:p>
    <w:p w:rsidR="00980707" w:rsidRDefault="00980707" w:rsidP="00980707">
      <w:pPr>
        <w:jc w:val="both"/>
        <w:rPr>
          <w:sz w:val="22"/>
          <w:szCs w:val="22"/>
        </w:rPr>
      </w:pPr>
    </w:p>
    <w:p w:rsidR="00980707" w:rsidRDefault="00980707" w:rsidP="00980707">
      <w:pPr>
        <w:jc w:val="center"/>
        <w:rPr>
          <w:sz w:val="22"/>
          <w:szCs w:val="22"/>
        </w:rPr>
      </w:pPr>
      <w:r w:rsidRPr="00AA5B71">
        <w:rPr>
          <w:sz w:val="22"/>
          <w:szCs w:val="22"/>
        </w:rPr>
        <w:t>СКУПШТИНА ОПШТИНЕ ЉИГ</w:t>
      </w:r>
    </w:p>
    <w:p w:rsidR="003F23F9" w:rsidRPr="003F23F9" w:rsidRDefault="003F23F9" w:rsidP="00980707">
      <w:pPr>
        <w:jc w:val="center"/>
        <w:rPr>
          <w:sz w:val="22"/>
          <w:szCs w:val="22"/>
        </w:rPr>
      </w:pPr>
    </w:p>
    <w:p w:rsidR="00980707" w:rsidRDefault="00980707" w:rsidP="00980707">
      <w:pPr>
        <w:jc w:val="center"/>
        <w:rPr>
          <w:sz w:val="22"/>
          <w:szCs w:val="22"/>
        </w:rPr>
      </w:pPr>
    </w:p>
    <w:p w:rsidR="003F23F9" w:rsidRPr="003F23F9" w:rsidRDefault="003F23F9" w:rsidP="00980707">
      <w:pPr>
        <w:jc w:val="center"/>
        <w:rPr>
          <w:sz w:val="22"/>
          <w:szCs w:val="22"/>
        </w:rPr>
      </w:pPr>
    </w:p>
    <w:p w:rsidR="00980707" w:rsidRDefault="00980707" w:rsidP="00980707">
      <w:pPr>
        <w:rPr>
          <w:sz w:val="22"/>
          <w:szCs w:val="22"/>
        </w:rPr>
      </w:pPr>
      <w:r w:rsidRPr="00AA5B71">
        <w:rPr>
          <w:sz w:val="22"/>
          <w:szCs w:val="22"/>
        </w:rPr>
        <w:t>01 Број: 06-</w:t>
      </w:r>
      <w:r w:rsidR="003F23F9">
        <w:rPr>
          <w:sz w:val="22"/>
          <w:szCs w:val="22"/>
        </w:rPr>
        <w:t>25</w:t>
      </w:r>
      <w:r w:rsidRPr="00AA5B71">
        <w:rPr>
          <w:sz w:val="22"/>
          <w:szCs w:val="22"/>
        </w:rPr>
        <w:t>/18-11</w:t>
      </w:r>
    </w:p>
    <w:p w:rsidR="003F23F9" w:rsidRDefault="003F23F9" w:rsidP="00980707">
      <w:pPr>
        <w:rPr>
          <w:sz w:val="22"/>
          <w:szCs w:val="22"/>
        </w:rPr>
      </w:pPr>
    </w:p>
    <w:p w:rsidR="003F23F9" w:rsidRPr="003F23F9" w:rsidRDefault="003F23F9" w:rsidP="00980707">
      <w:pPr>
        <w:rPr>
          <w:sz w:val="22"/>
          <w:szCs w:val="22"/>
        </w:rPr>
      </w:pPr>
    </w:p>
    <w:p w:rsidR="00980707" w:rsidRDefault="00980707" w:rsidP="00980707">
      <w:pPr>
        <w:jc w:val="center"/>
        <w:rPr>
          <w:sz w:val="22"/>
          <w:szCs w:val="22"/>
        </w:rPr>
      </w:pPr>
      <w:r>
        <w:rPr>
          <w:sz w:val="22"/>
          <w:szCs w:val="22"/>
        </w:rPr>
        <w:t xml:space="preserve">                                                                                                              </w:t>
      </w:r>
      <w:r>
        <w:rPr>
          <w:sz w:val="22"/>
          <w:szCs w:val="22"/>
          <w:lang w:val="sr-Cyrl-CS"/>
        </w:rPr>
        <w:t xml:space="preserve">    </w:t>
      </w:r>
      <w:r>
        <w:rPr>
          <w:sz w:val="22"/>
          <w:szCs w:val="22"/>
        </w:rPr>
        <w:t xml:space="preserve"> ПРЕДСЕДНИК</w:t>
      </w:r>
    </w:p>
    <w:p w:rsidR="00980707" w:rsidRDefault="00980707" w:rsidP="00980707">
      <w:pPr>
        <w:jc w:val="right"/>
        <w:rPr>
          <w:sz w:val="22"/>
          <w:szCs w:val="22"/>
        </w:rPr>
      </w:pPr>
      <w:r>
        <w:rPr>
          <w:sz w:val="22"/>
          <w:szCs w:val="22"/>
          <w:lang w:val="sr-Cyrl-CS"/>
        </w:rPr>
        <w:t>Горан Миловановић</w:t>
      </w:r>
      <w:r>
        <w:rPr>
          <w:sz w:val="22"/>
          <w:szCs w:val="22"/>
        </w:rPr>
        <w:t xml:space="preserve">, </w:t>
      </w:r>
      <w:r>
        <w:rPr>
          <w:sz w:val="22"/>
          <w:szCs w:val="22"/>
          <w:lang w:val="sr-Cyrl-CS"/>
        </w:rPr>
        <w:t>с.р.</w:t>
      </w:r>
    </w:p>
    <w:p w:rsidR="00980707" w:rsidRDefault="00980707" w:rsidP="00980707">
      <w:pPr>
        <w:jc w:val="right"/>
        <w:rPr>
          <w:sz w:val="22"/>
          <w:szCs w:val="22"/>
        </w:rPr>
      </w:pPr>
    </w:p>
    <w:p w:rsidR="00980707" w:rsidRDefault="00980707" w:rsidP="00980707">
      <w:pPr>
        <w:jc w:val="right"/>
        <w:rPr>
          <w:sz w:val="22"/>
          <w:szCs w:val="22"/>
        </w:rPr>
      </w:pPr>
    </w:p>
    <w:p w:rsidR="00980707" w:rsidRDefault="00980707" w:rsidP="00980707">
      <w:pPr>
        <w:jc w:val="right"/>
        <w:rPr>
          <w:sz w:val="22"/>
          <w:szCs w:val="22"/>
        </w:rPr>
      </w:pPr>
    </w:p>
    <w:p w:rsidR="000D6B8D" w:rsidRPr="000D6B8D" w:rsidRDefault="000D6B8D" w:rsidP="00980707">
      <w:pPr>
        <w:jc w:val="right"/>
        <w:rPr>
          <w:sz w:val="22"/>
          <w:szCs w:val="22"/>
        </w:rPr>
      </w:pPr>
    </w:p>
    <w:p w:rsidR="00980707" w:rsidRDefault="00980707" w:rsidP="00980707">
      <w:pPr>
        <w:pBdr>
          <w:top w:val="single" w:sz="4" w:space="1" w:color="auto"/>
          <w:left w:val="single" w:sz="4" w:space="4" w:color="auto"/>
          <w:bottom w:val="single" w:sz="4" w:space="1" w:color="auto"/>
          <w:right w:val="single" w:sz="4" w:space="9" w:color="auto"/>
        </w:pBdr>
      </w:pPr>
      <w:r>
        <w:rPr>
          <w:shd w:val="clear" w:color="auto" w:fill="CCCCCC"/>
          <w:lang w:val="sr-Cyrl-CS"/>
        </w:rPr>
        <w:t xml:space="preserve">     07</w:t>
      </w:r>
      <w:r>
        <w:rPr>
          <w:shd w:val="clear" w:color="auto" w:fill="CCCCCC"/>
        </w:rPr>
        <w:t>.</w:t>
      </w:r>
      <w:r>
        <w:rPr>
          <w:shd w:val="clear" w:color="auto" w:fill="CCCCCC"/>
          <w:lang w:val="sr-Cyrl-CS"/>
        </w:rPr>
        <w:t>септембар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980707" w:rsidRDefault="00980707" w:rsidP="00980707">
      <w:pPr>
        <w:pStyle w:val="BodyText"/>
      </w:pPr>
    </w:p>
    <w:p w:rsidR="00980707" w:rsidRDefault="00980707" w:rsidP="00980707">
      <w:pPr>
        <w:pStyle w:val="BodyText"/>
      </w:pPr>
    </w:p>
    <w:p w:rsidR="00980707" w:rsidRDefault="00980707" w:rsidP="00980707">
      <w:pPr>
        <w:jc w:val="center"/>
        <w:rPr>
          <w:b/>
          <w:lang w:val="sr-Cyrl-CS"/>
        </w:rPr>
      </w:pPr>
      <w:r>
        <w:rPr>
          <w:b/>
          <w:lang w:val="sr-Cyrl-CS"/>
        </w:rPr>
        <w:t>САДРЖАЈ</w:t>
      </w:r>
    </w:p>
    <w:p w:rsidR="00980707" w:rsidRDefault="00980707" w:rsidP="00980707">
      <w:pPr>
        <w:jc w:val="center"/>
        <w:rPr>
          <w:b/>
          <w:lang w:val="sr-Cyrl-CS"/>
        </w:rPr>
      </w:pPr>
    </w:p>
    <w:p w:rsidR="00980707" w:rsidRDefault="00980707" w:rsidP="00980707">
      <w:pPr>
        <w:jc w:val="center"/>
        <w:rPr>
          <w:lang w:val="sr-Cyrl-CS"/>
        </w:rPr>
      </w:pPr>
      <w:r>
        <w:rPr>
          <w:lang w:val="sr-Cyrl-CS"/>
        </w:rPr>
        <w:t>АКТА  СКУПШТИНЕ ОПШТИНЕ</w:t>
      </w:r>
    </w:p>
    <w:p w:rsidR="00980707" w:rsidRDefault="00980707" w:rsidP="00980707">
      <w:pPr>
        <w:pStyle w:val="NoSpacing"/>
        <w:tabs>
          <w:tab w:val="left" w:pos="0"/>
          <w:tab w:val="left" w:pos="142"/>
        </w:tabs>
        <w:ind w:left="60"/>
        <w:jc w:val="center"/>
        <w:rPr>
          <w:rFonts w:ascii="Times New Roman" w:eastAsia="Times New Roman" w:hAnsi="Times New Roman" w:cs="Times New Roman"/>
          <w:sz w:val="24"/>
          <w:szCs w:val="24"/>
        </w:rPr>
      </w:pPr>
    </w:p>
    <w:p w:rsidR="006E5312" w:rsidRDefault="00980707" w:rsidP="00980707">
      <w:r w:rsidRPr="00077940">
        <w:t xml:space="preserve">  1 . </w:t>
      </w:r>
      <w:r w:rsidRPr="00077940">
        <w:rPr>
          <w:lang w:val="sr-Cyrl-CS"/>
        </w:rPr>
        <w:t xml:space="preserve">ОДЛУКА О </w:t>
      </w:r>
      <w:r w:rsidR="006E5312" w:rsidRPr="00FA7690">
        <w:t>ИЗМЕНИ ОДЛУКЕ О</w:t>
      </w:r>
      <w:r w:rsidR="006E5312">
        <w:t xml:space="preserve"> </w:t>
      </w:r>
      <w:r w:rsidR="006E5312" w:rsidRPr="00FA7690">
        <w:t>БУ</w:t>
      </w:r>
      <w:r w:rsidR="006E5312" w:rsidRPr="00FA7690">
        <w:softHyphen/>
        <w:t>ЏЕ</w:t>
      </w:r>
      <w:r w:rsidR="006E5312" w:rsidRPr="00FA7690">
        <w:softHyphen/>
        <w:t>ТУ ОП</w:t>
      </w:r>
      <w:r w:rsidR="006E5312" w:rsidRPr="00FA7690">
        <w:softHyphen/>
        <w:t>ШТИ</w:t>
      </w:r>
      <w:r w:rsidR="006E5312" w:rsidRPr="00FA7690">
        <w:softHyphen/>
        <w:t xml:space="preserve">НЕ  ЉИГ </w:t>
      </w:r>
    </w:p>
    <w:p w:rsidR="00980707" w:rsidRPr="00077940" w:rsidRDefault="006E5312" w:rsidP="00980707">
      <w:r>
        <w:t xml:space="preserve">       </w:t>
      </w:r>
      <w:r w:rsidRPr="00FA7690">
        <w:t>ЗА 20</w:t>
      </w:r>
      <w:r w:rsidRPr="00FA7690">
        <w:rPr>
          <w:lang w:val="sr-Latn-CS"/>
        </w:rPr>
        <w:t>1</w:t>
      </w:r>
      <w:r>
        <w:t>8</w:t>
      </w:r>
      <w:r w:rsidRPr="00FA7690">
        <w:t>. ГО</w:t>
      </w:r>
      <w:r w:rsidRPr="00FA7690">
        <w:softHyphen/>
        <w:t>ДИ</w:t>
      </w:r>
      <w:r w:rsidRPr="00FA7690">
        <w:softHyphen/>
        <w:t>НУ</w:t>
      </w:r>
      <w:r>
        <w:t xml:space="preserve">  ……………………………………………….</w:t>
      </w:r>
      <w:r w:rsidRPr="00077940">
        <w:rPr>
          <w:lang w:val="sr-Cyrl-CS"/>
        </w:rPr>
        <w:t xml:space="preserve">........... </w:t>
      </w:r>
      <w:r w:rsidRPr="00077940">
        <w:rPr>
          <w:lang w:val="ru-RU"/>
        </w:rPr>
        <w:t>стран</w:t>
      </w:r>
      <w:r w:rsidRPr="00077940">
        <w:rPr>
          <w:lang w:val="sr-Cyrl-CS"/>
        </w:rPr>
        <w:t xml:space="preserve">а         </w:t>
      </w:r>
      <w:r w:rsidRPr="00077940">
        <w:t xml:space="preserve">  </w:t>
      </w:r>
      <w:r w:rsidRPr="00077940">
        <w:rPr>
          <w:lang w:val="sr-Cyrl-CS"/>
        </w:rPr>
        <w:t xml:space="preserve">    </w:t>
      </w:r>
      <w:r w:rsidRPr="00077940">
        <w:t xml:space="preserve"> </w:t>
      </w:r>
      <w:r>
        <w:t>1</w:t>
      </w:r>
    </w:p>
    <w:p w:rsidR="00B3357B" w:rsidRPr="00B3357B" w:rsidRDefault="00B3357B" w:rsidP="00B3357B">
      <w:pPr>
        <w:pStyle w:val="NoSpacing"/>
        <w:numPr>
          <w:ilvl w:val="0"/>
          <w:numId w:val="7"/>
        </w:numPr>
        <w:ind w:left="426" w:hanging="284"/>
        <w:rPr>
          <w:rFonts w:ascii="Times New Roman" w:hAnsi="Times New Roman" w:cs="Times New Roman"/>
          <w:sz w:val="24"/>
          <w:szCs w:val="24"/>
        </w:rPr>
      </w:pPr>
      <w:r>
        <w:rPr>
          <w:rFonts w:ascii="Times New Roman" w:hAnsi="Times New Roman" w:cs="Times New Roman"/>
          <w:sz w:val="24"/>
          <w:szCs w:val="24"/>
          <w:lang w:val="sr-Cyrl-CS"/>
        </w:rPr>
        <w:t xml:space="preserve">ОДЛУКА О СТАВЉАЊУ ВАН </w:t>
      </w:r>
      <w:r w:rsidR="00980707" w:rsidRPr="00077940">
        <w:rPr>
          <w:rFonts w:ascii="Times New Roman" w:hAnsi="Times New Roman" w:cs="Times New Roman"/>
          <w:sz w:val="24"/>
          <w:szCs w:val="24"/>
          <w:lang w:val="sr-Cyrl-CS"/>
        </w:rPr>
        <w:t xml:space="preserve"> </w:t>
      </w:r>
      <w:r w:rsidRPr="00B3357B">
        <w:rPr>
          <w:rFonts w:ascii="Times New Roman" w:hAnsi="Times New Roman" w:cs="Times New Roman"/>
          <w:sz w:val="24"/>
          <w:szCs w:val="24"/>
        </w:rPr>
        <w:t>О</w:t>
      </w:r>
      <w:r>
        <w:rPr>
          <w:rFonts w:ascii="Times New Roman" w:hAnsi="Times New Roman" w:cs="Times New Roman"/>
          <w:sz w:val="24"/>
          <w:szCs w:val="24"/>
        </w:rPr>
        <w:t>ДЛУКЕ О ПРИСТУПАЊУ ПРОМЕНИ</w:t>
      </w:r>
    </w:p>
    <w:p w:rsidR="00980707" w:rsidRPr="00B3357B" w:rsidRDefault="00B3357B" w:rsidP="00B3357B">
      <w:pPr>
        <w:pStyle w:val="NoSpacing"/>
        <w:ind w:left="426"/>
        <w:rPr>
          <w:rFonts w:ascii="Times New Roman" w:hAnsi="Times New Roman" w:cs="Times New Roman"/>
          <w:sz w:val="24"/>
          <w:szCs w:val="24"/>
        </w:rPr>
      </w:pPr>
      <w:r>
        <w:rPr>
          <w:rFonts w:ascii="Times New Roman" w:hAnsi="Times New Roman" w:cs="Times New Roman"/>
          <w:sz w:val="24"/>
          <w:szCs w:val="24"/>
        </w:rPr>
        <w:t xml:space="preserve">СТАТУТА ОПШТИНЕ ЉИГ </w:t>
      </w:r>
      <w:r w:rsidRPr="00B3357B">
        <w:rPr>
          <w:rFonts w:ascii="Times New Roman" w:hAnsi="Times New Roman" w:cs="Times New Roman"/>
          <w:sz w:val="24"/>
          <w:szCs w:val="24"/>
        </w:rPr>
        <w:t>01</w:t>
      </w:r>
      <w:r>
        <w:rPr>
          <w:rFonts w:ascii="Times New Roman" w:hAnsi="Times New Roman" w:cs="Times New Roman"/>
          <w:sz w:val="24"/>
          <w:szCs w:val="24"/>
        </w:rPr>
        <w:t xml:space="preserve"> Број: 06-18/18-1 </w:t>
      </w:r>
      <w:r w:rsidR="00007C51">
        <w:rPr>
          <w:rFonts w:ascii="Times New Roman" w:hAnsi="Times New Roman" w:cs="Times New Roman"/>
          <w:sz w:val="24"/>
          <w:szCs w:val="24"/>
        </w:rPr>
        <w:t>ОД</w:t>
      </w:r>
      <w:r>
        <w:rPr>
          <w:rFonts w:ascii="Times New Roman" w:hAnsi="Times New Roman" w:cs="Times New Roman"/>
          <w:sz w:val="24"/>
          <w:szCs w:val="24"/>
        </w:rPr>
        <w:t xml:space="preserve"> 07.09.2018</w:t>
      </w:r>
      <w:r w:rsidR="00980707" w:rsidRPr="0007794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007C51">
        <w:rPr>
          <w:rFonts w:ascii="Times New Roman" w:hAnsi="Times New Roman" w:cs="Times New Roman"/>
          <w:sz w:val="24"/>
          <w:szCs w:val="24"/>
          <w:lang w:val="sr-Cyrl-CS"/>
        </w:rPr>
        <w:t>.....</w:t>
      </w:r>
      <w:r w:rsidR="00980707" w:rsidRPr="00077940">
        <w:rPr>
          <w:rFonts w:ascii="Times New Roman" w:hAnsi="Times New Roman" w:cs="Times New Roman"/>
          <w:sz w:val="24"/>
          <w:szCs w:val="24"/>
          <w:lang w:val="sr-Cyrl-CS"/>
        </w:rPr>
        <w:t xml:space="preserve">... </w:t>
      </w:r>
      <w:r w:rsidR="00980707" w:rsidRPr="00077940">
        <w:rPr>
          <w:rFonts w:ascii="Times New Roman" w:hAnsi="Times New Roman" w:cs="Times New Roman"/>
          <w:sz w:val="24"/>
          <w:szCs w:val="24"/>
          <w:lang w:val="ru-RU"/>
        </w:rPr>
        <w:t>стран</w:t>
      </w:r>
      <w:r w:rsidR="00980707" w:rsidRPr="00077940">
        <w:rPr>
          <w:sz w:val="24"/>
          <w:szCs w:val="24"/>
          <w:lang w:val="sr-Cyrl-CS"/>
        </w:rPr>
        <w:t xml:space="preserve">а         </w:t>
      </w:r>
      <w:r w:rsidR="00980707" w:rsidRPr="00077940">
        <w:rPr>
          <w:sz w:val="24"/>
          <w:szCs w:val="24"/>
        </w:rPr>
        <w:t xml:space="preserve">  </w:t>
      </w:r>
      <w:r w:rsidR="00980707" w:rsidRPr="00077940">
        <w:rPr>
          <w:sz w:val="24"/>
          <w:szCs w:val="24"/>
          <w:lang w:val="sr-Cyrl-CS"/>
        </w:rPr>
        <w:t xml:space="preserve">  </w:t>
      </w:r>
      <w:r>
        <w:rPr>
          <w:sz w:val="24"/>
          <w:szCs w:val="24"/>
          <w:lang w:val="sr-Cyrl-CS"/>
        </w:rPr>
        <w:t xml:space="preserve"> </w:t>
      </w:r>
      <w:r w:rsidR="00980707" w:rsidRPr="00077940">
        <w:rPr>
          <w:sz w:val="24"/>
          <w:szCs w:val="24"/>
          <w:lang w:val="sr-Cyrl-CS"/>
        </w:rPr>
        <w:t xml:space="preserve">  </w:t>
      </w:r>
      <w:r w:rsidR="00980707" w:rsidRPr="00077940">
        <w:rPr>
          <w:sz w:val="24"/>
          <w:szCs w:val="24"/>
        </w:rPr>
        <w:t xml:space="preserve"> </w:t>
      </w:r>
      <w:r>
        <w:rPr>
          <w:sz w:val="24"/>
          <w:szCs w:val="24"/>
        </w:rPr>
        <w:t>2</w:t>
      </w:r>
    </w:p>
    <w:p w:rsidR="00B3357B" w:rsidRPr="00B3357B" w:rsidRDefault="00B3357B" w:rsidP="00B3357B">
      <w:pPr>
        <w:pStyle w:val="NoSpacing"/>
        <w:numPr>
          <w:ilvl w:val="0"/>
          <w:numId w:val="7"/>
        </w:numPr>
        <w:ind w:left="426" w:hanging="284"/>
        <w:rPr>
          <w:rFonts w:ascii="Times New Roman" w:hAnsi="Times New Roman" w:cs="Times New Roman"/>
          <w:sz w:val="24"/>
          <w:szCs w:val="24"/>
        </w:rPr>
      </w:pPr>
      <w:r>
        <w:rPr>
          <w:rFonts w:ascii="Times New Roman" w:hAnsi="Times New Roman" w:cs="Times New Roman"/>
          <w:sz w:val="24"/>
          <w:szCs w:val="24"/>
          <w:lang w:val="sr-Cyrl-CS"/>
        </w:rPr>
        <w:t>ОДЛУКА</w:t>
      </w:r>
      <w:r w:rsidR="00980707" w:rsidRPr="00077940">
        <w:rPr>
          <w:rFonts w:ascii="Times New Roman" w:hAnsi="Times New Roman" w:cs="Times New Roman"/>
          <w:sz w:val="24"/>
          <w:szCs w:val="24"/>
          <w:lang w:val="sr-Cyrl-CS"/>
        </w:rPr>
        <w:t xml:space="preserve"> О</w:t>
      </w:r>
      <w:r w:rsidR="00980707" w:rsidRPr="00077940">
        <w:rPr>
          <w:sz w:val="24"/>
          <w:szCs w:val="24"/>
          <w:lang w:val="sr-Cyrl-CS"/>
        </w:rPr>
        <w:t xml:space="preserve"> </w:t>
      </w:r>
      <w:r w:rsidRPr="00B3357B">
        <w:rPr>
          <w:rFonts w:ascii="Times New Roman" w:hAnsi="Times New Roman" w:cs="Times New Roman"/>
          <w:sz w:val="24"/>
          <w:szCs w:val="24"/>
        </w:rPr>
        <w:t xml:space="preserve">ПРИСТУПАЊУ </w:t>
      </w:r>
    </w:p>
    <w:p w:rsidR="00980707" w:rsidRPr="00B3357B" w:rsidRDefault="00B3357B" w:rsidP="00B3357B">
      <w:pPr>
        <w:pStyle w:val="NoSpacing"/>
        <w:ind w:left="426"/>
        <w:rPr>
          <w:rFonts w:ascii="Times New Roman" w:hAnsi="Times New Roman" w:cs="Times New Roman"/>
          <w:sz w:val="24"/>
          <w:szCs w:val="24"/>
        </w:rPr>
      </w:pPr>
      <w:r w:rsidRPr="00B3357B">
        <w:rPr>
          <w:rFonts w:ascii="Times New Roman" w:hAnsi="Times New Roman" w:cs="Times New Roman"/>
          <w:sz w:val="24"/>
          <w:szCs w:val="24"/>
        </w:rPr>
        <w:t>ДОНОШЕЊА СТАТУТА ОПШТИНЕ ЉИГ</w:t>
      </w:r>
      <w:r>
        <w:rPr>
          <w:rFonts w:ascii="Times New Roman" w:hAnsi="Times New Roman" w:cs="Times New Roman"/>
          <w:sz w:val="24"/>
          <w:szCs w:val="24"/>
        </w:rPr>
        <w:t xml:space="preserve"> ................................</w:t>
      </w:r>
      <w:r w:rsidR="00980707" w:rsidRPr="00077940">
        <w:rPr>
          <w:rFonts w:ascii="Times New Roman" w:hAnsi="Times New Roman" w:cs="Times New Roman"/>
          <w:sz w:val="24"/>
          <w:szCs w:val="24"/>
          <w:lang w:val="sr-Cyrl-CS"/>
        </w:rPr>
        <w:t xml:space="preserve">........... </w:t>
      </w:r>
      <w:r w:rsidRPr="00B3357B">
        <w:rPr>
          <w:rFonts w:ascii="Times New Roman" w:hAnsi="Times New Roman" w:cs="Times New Roman"/>
          <w:sz w:val="24"/>
          <w:szCs w:val="24"/>
          <w:lang w:val="ru-RU"/>
        </w:rPr>
        <w:t>стран</w:t>
      </w:r>
      <w:r w:rsidRPr="00B3357B">
        <w:rPr>
          <w:rFonts w:ascii="Times New Roman" w:hAnsi="Times New Roman" w:cs="Times New Roman"/>
          <w:sz w:val="24"/>
          <w:szCs w:val="24"/>
          <w:lang w:val="sr-Cyrl-CS"/>
        </w:rPr>
        <w:t xml:space="preserve">е     </w:t>
      </w:r>
      <w:r>
        <w:rPr>
          <w:rFonts w:ascii="Times New Roman" w:hAnsi="Times New Roman" w:cs="Times New Roman"/>
          <w:sz w:val="24"/>
          <w:szCs w:val="24"/>
          <w:lang w:val="sr-Cyrl-CS"/>
        </w:rPr>
        <w:t xml:space="preserve"> </w:t>
      </w:r>
      <w:r w:rsidRPr="00B3357B">
        <w:rPr>
          <w:rFonts w:ascii="Times New Roman" w:hAnsi="Times New Roman" w:cs="Times New Roman"/>
          <w:sz w:val="24"/>
          <w:szCs w:val="24"/>
          <w:lang w:val="sr-Cyrl-CS"/>
        </w:rPr>
        <w:t xml:space="preserve">  </w:t>
      </w:r>
      <w:r>
        <w:rPr>
          <w:rFonts w:ascii="Times New Roman" w:hAnsi="Times New Roman" w:cs="Times New Roman"/>
          <w:sz w:val="24"/>
          <w:szCs w:val="24"/>
        </w:rPr>
        <w:t>3</w:t>
      </w:r>
      <w:r w:rsidRPr="00B3357B">
        <w:rPr>
          <w:rFonts w:ascii="Times New Roman" w:hAnsi="Times New Roman" w:cs="Times New Roman"/>
          <w:sz w:val="24"/>
          <w:szCs w:val="24"/>
          <w:lang w:val="sr-Cyrl-CS"/>
        </w:rPr>
        <w:t xml:space="preserve"> -</w:t>
      </w:r>
      <w:r w:rsidRPr="00B3357B">
        <w:rPr>
          <w:rFonts w:ascii="Times New Roman" w:hAnsi="Times New Roman" w:cs="Times New Roman"/>
          <w:sz w:val="24"/>
          <w:szCs w:val="24"/>
        </w:rPr>
        <w:t xml:space="preserve">  </w:t>
      </w:r>
      <w:r w:rsidRPr="00B3357B">
        <w:rPr>
          <w:rFonts w:ascii="Times New Roman" w:hAnsi="Times New Roman" w:cs="Times New Roman"/>
          <w:sz w:val="24"/>
          <w:szCs w:val="24"/>
          <w:lang w:val="sr-Cyrl-CS"/>
        </w:rPr>
        <w:t xml:space="preserve"> </w:t>
      </w:r>
      <w:r>
        <w:rPr>
          <w:rFonts w:ascii="Times New Roman" w:hAnsi="Times New Roman" w:cs="Times New Roman"/>
          <w:sz w:val="24"/>
          <w:szCs w:val="24"/>
        </w:rPr>
        <w:t>4</w:t>
      </w:r>
    </w:p>
    <w:p w:rsidR="00980707" w:rsidRPr="00581DBD" w:rsidRDefault="00980707" w:rsidP="001C3B11">
      <w:pPr>
        <w:pStyle w:val="ListParagraph"/>
        <w:numPr>
          <w:ilvl w:val="0"/>
          <w:numId w:val="7"/>
        </w:numPr>
        <w:ind w:left="426" w:hanging="284"/>
        <w:rPr>
          <w:lang w:val="sr-Cyrl-CS"/>
        </w:rPr>
      </w:pPr>
      <w:r w:rsidRPr="00077940">
        <w:rPr>
          <w:lang w:val="sr-Cyrl-CS"/>
        </w:rPr>
        <w:t xml:space="preserve">ОДЛУКА О   </w:t>
      </w:r>
      <w:r w:rsidR="001C3B11" w:rsidRPr="00865F4F">
        <w:rPr>
          <w:lang w:val="sr-Cyrl-CS"/>
        </w:rPr>
        <w:t>УТВРЂИВАЊУ ПРОСЕЧНИХ ЦЕНА КВАДРАТНОГ МЕТРА ОДГОВАРАЈУЋИХ НЕПОКРЕТНОСТИ ЗА УТВРЂИВАЊЕ ПОРЕЗА НА ИМОВИНУ ЗА 201</w:t>
      </w:r>
      <w:r w:rsidR="001C3B11" w:rsidRPr="00865F4F">
        <w:t>9</w:t>
      </w:r>
      <w:r w:rsidR="001C3B11" w:rsidRPr="00865F4F">
        <w:rPr>
          <w:lang w:val="sr-Cyrl-CS"/>
        </w:rPr>
        <w:t xml:space="preserve">. ГОДИНУ  НА ТЕРИТОРИЈИ ОПШТИНЕ </w:t>
      </w:r>
      <w:r w:rsidR="001C3B11">
        <w:rPr>
          <w:lang w:val="sr-Cyrl-CS"/>
        </w:rPr>
        <w:t>ЉИГ...................</w:t>
      </w:r>
      <w:r w:rsidR="001B749F">
        <w:rPr>
          <w:lang w:val="sr-Cyrl-CS"/>
        </w:rPr>
        <w:t>.</w:t>
      </w:r>
      <w:r w:rsidRPr="00077940">
        <w:rPr>
          <w:lang w:val="sr-Cyrl-CS"/>
        </w:rPr>
        <w:t>.</w:t>
      </w:r>
      <w:r w:rsidRPr="00077940">
        <w:t>.</w:t>
      </w:r>
      <w:r w:rsidRPr="00077940">
        <w:rPr>
          <w:lang w:val="ru-RU"/>
        </w:rPr>
        <w:t xml:space="preserve"> </w:t>
      </w:r>
      <w:r w:rsidR="001C3B11" w:rsidRPr="00B3357B">
        <w:rPr>
          <w:lang w:val="ru-RU"/>
        </w:rPr>
        <w:t>стран</w:t>
      </w:r>
      <w:r w:rsidR="001C3B11" w:rsidRPr="00B3357B">
        <w:rPr>
          <w:lang w:val="sr-Cyrl-CS"/>
        </w:rPr>
        <w:t xml:space="preserve">е     </w:t>
      </w:r>
      <w:r w:rsidR="001C3B11">
        <w:rPr>
          <w:lang w:val="sr-Cyrl-CS"/>
        </w:rPr>
        <w:t xml:space="preserve"> </w:t>
      </w:r>
      <w:r w:rsidR="001C3B11" w:rsidRPr="00B3357B">
        <w:rPr>
          <w:lang w:val="sr-Cyrl-CS"/>
        </w:rPr>
        <w:t xml:space="preserve">  </w:t>
      </w:r>
      <w:r w:rsidR="001C3B11">
        <w:t>5</w:t>
      </w:r>
      <w:r w:rsidR="001C3B11" w:rsidRPr="00B3357B">
        <w:rPr>
          <w:lang w:val="sr-Cyrl-CS"/>
        </w:rPr>
        <w:t xml:space="preserve"> -</w:t>
      </w:r>
      <w:r w:rsidR="001C3B11" w:rsidRPr="00B3357B">
        <w:t xml:space="preserve">  </w:t>
      </w:r>
      <w:r w:rsidR="001C3B11" w:rsidRPr="00B3357B">
        <w:rPr>
          <w:lang w:val="sr-Cyrl-CS"/>
        </w:rPr>
        <w:t xml:space="preserve"> </w:t>
      </w:r>
      <w:r w:rsidR="001C3B11">
        <w:t>6</w:t>
      </w:r>
    </w:p>
    <w:p w:rsidR="00581DBD" w:rsidRDefault="00581DBD" w:rsidP="001C3B11">
      <w:pPr>
        <w:pStyle w:val="ListParagraph"/>
        <w:numPr>
          <w:ilvl w:val="0"/>
          <w:numId w:val="7"/>
        </w:numPr>
        <w:ind w:left="426" w:hanging="284"/>
        <w:rPr>
          <w:lang w:val="sr-Cyrl-CS"/>
        </w:rPr>
      </w:pPr>
      <w:r>
        <w:rPr>
          <w:lang w:val="sr-Cyrl-CS"/>
        </w:rPr>
        <w:t xml:space="preserve">ОДЛУКА О УСВАЈАЊУ СТРАТЕГИЈЕ БЕЗБЕДНОСТИ САОБРАЋАЈА </w:t>
      </w:r>
    </w:p>
    <w:p w:rsidR="00581DBD" w:rsidRPr="00077940" w:rsidRDefault="00581DBD" w:rsidP="00581DBD">
      <w:pPr>
        <w:pStyle w:val="ListParagraph"/>
        <w:ind w:left="426"/>
        <w:rPr>
          <w:lang w:val="sr-Cyrl-CS"/>
        </w:rPr>
      </w:pPr>
      <w:r>
        <w:rPr>
          <w:lang w:val="sr-Cyrl-CS"/>
        </w:rPr>
        <w:t>НА ПУТЕВИМА ОПШТИНЕ ЉИГ</w:t>
      </w:r>
      <w:r w:rsidRPr="00581DBD">
        <w:t xml:space="preserve"> </w:t>
      </w:r>
      <w:r>
        <w:t>ЗА ПЕРИОД 2018-2020.ГОДИНЕ</w:t>
      </w:r>
      <w:r w:rsidR="00B00BBA">
        <w:t xml:space="preserve"> </w:t>
      </w:r>
      <w:r w:rsidRPr="00581DBD">
        <w:rPr>
          <w:lang w:val="ru-RU"/>
        </w:rPr>
        <w:t xml:space="preserve"> </w:t>
      </w:r>
      <w:r w:rsidRPr="00077940">
        <w:rPr>
          <w:lang w:val="ru-RU"/>
        </w:rPr>
        <w:t>стран</w:t>
      </w:r>
      <w:r w:rsidRPr="00077940">
        <w:rPr>
          <w:lang w:val="sr-Cyrl-CS"/>
        </w:rPr>
        <w:t xml:space="preserve">а       </w:t>
      </w:r>
      <w:r w:rsidRPr="00077940">
        <w:t xml:space="preserve">  </w:t>
      </w:r>
      <w:r w:rsidRPr="00077940">
        <w:rPr>
          <w:lang w:val="sr-Cyrl-CS"/>
        </w:rPr>
        <w:t xml:space="preserve">  </w:t>
      </w:r>
      <w:r>
        <w:rPr>
          <w:lang w:val="sr-Cyrl-CS"/>
        </w:rPr>
        <w:t xml:space="preserve"> </w:t>
      </w:r>
      <w:r w:rsidRPr="00077940">
        <w:rPr>
          <w:lang w:val="sr-Cyrl-CS"/>
        </w:rPr>
        <w:t xml:space="preserve">  </w:t>
      </w:r>
      <w:r w:rsidRPr="00077940">
        <w:t xml:space="preserve"> </w:t>
      </w:r>
      <w:r>
        <w:t>7</w:t>
      </w:r>
    </w:p>
    <w:p w:rsidR="001B749F" w:rsidRPr="001B749F" w:rsidRDefault="001B749F" w:rsidP="001B749F">
      <w:pPr>
        <w:pStyle w:val="ListParagraph"/>
        <w:numPr>
          <w:ilvl w:val="0"/>
          <w:numId w:val="7"/>
        </w:numPr>
        <w:ind w:left="426" w:hanging="284"/>
        <w:rPr>
          <w:caps/>
          <w:lang w:eastAsia="sr-Latn-CS"/>
        </w:rPr>
      </w:pPr>
      <w:r w:rsidRPr="001B749F">
        <w:rPr>
          <w:caps/>
          <w:lang w:eastAsia="sr-Latn-CS"/>
        </w:rPr>
        <w:t xml:space="preserve">Програм развоја спорта </w:t>
      </w:r>
    </w:p>
    <w:p w:rsidR="000D3A06" w:rsidRPr="001B749F" w:rsidRDefault="001B749F" w:rsidP="001B749F">
      <w:pPr>
        <w:pStyle w:val="ListParagraph"/>
        <w:ind w:left="426"/>
        <w:rPr>
          <w:caps/>
          <w:lang w:eastAsia="sr-Latn-CS"/>
        </w:rPr>
      </w:pPr>
      <w:r w:rsidRPr="001B749F">
        <w:rPr>
          <w:caps/>
          <w:lang w:eastAsia="sr-Latn-CS"/>
        </w:rPr>
        <w:t>на територији општине ЉИГ за 2019. годину</w:t>
      </w:r>
      <w:r>
        <w:rPr>
          <w:lang w:val="sr-Cyrl-CS"/>
        </w:rPr>
        <w:t>.....................</w:t>
      </w:r>
      <w:r w:rsidRPr="00077940">
        <w:rPr>
          <w:lang w:val="sr-Cyrl-CS"/>
        </w:rPr>
        <w:t>.</w:t>
      </w:r>
      <w:r w:rsidRPr="00077940">
        <w:t>.</w:t>
      </w:r>
      <w:r w:rsidRPr="00077940">
        <w:rPr>
          <w:lang w:val="ru-RU"/>
        </w:rPr>
        <w:t xml:space="preserve"> </w:t>
      </w:r>
      <w:r w:rsidRPr="00B3357B">
        <w:rPr>
          <w:lang w:val="ru-RU"/>
        </w:rPr>
        <w:t>стран</w:t>
      </w:r>
      <w:r w:rsidRPr="00B3357B">
        <w:rPr>
          <w:lang w:val="sr-Cyrl-CS"/>
        </w:rPr>
        <w:t xml:space="preserve">е     </w:t>
      </w:r>
      <w:r>
        <w:rPr>
          <w:lang w:val="sr-Cyrl-CS"/>
        </w:rPr>
        <w:t xml:space="preserve">   </w:t>
      </w:r>
      <w:r>
        <w:t>8</w:t>
      </w:r>
      <w:r w:rsidRPr="00B3357B">
        <w:rPr>
          <w:lang w:val="sr-Cyrl-CS"/>
        </w:rPr>
        <w:t xml:space="preserve"> </w:t>
      </w:r>
      <w:r w:rsidR="000D3A06">
        <w:rPr>
          <w:lang w:val="sr-Cyrl-CS"/>
        </w:rPr>
        <w:t>–</w:t>
      </w:r>
      <w:r>
        <w:t xml:space="preserve"> 16</w:t>
      </w:r>
    </w:p>
    <w:p w:rsidR="000D3A06" w:rsidRPr="000D3A06" w:rsidRDefault="00980707" w:rsidP="000D3A06">
      <w:pPr>
        <w:pStyle w:val="ListParagraph"/>
        <w:numPr>
          <w:ilvl w:val="0"/>
          <w:numId w:val="7"/>
        </w:numPr>
        <w:ind w:left="426" w:hanging="284"/>
      </w:pPr>
      <w:r w:rsidRPr="000D3A06">
        <w:rPr>
          <w:lang w:val="sr-Cyrl-CS"/>
        </w:rPr>
        <w:t xml:space="preserve">ОДЛУКА О </w:t>
      </w:r>
      <w:r w:rsidR="000D3A06">
        <w:rPr>
          <w:lang w:val="sr-Cyrl-CS"/>
        </w:rPr>
        <w:t xml:space="preserve">ФОРМИРАЊУ РАДНЕ ГРУПЕ ЗА ИЗРАДУ </w:t>
      </w:r>
    </w:p>
    <w:p w:rsidR="000D3A06" w:rsidRPr="000D3A06" w:rsidRDefault="000D3A06" w:rsidP="000D3A06">
      <w:pPr>
        <w:pStyle w:val="ListParagraph"/>
        <w:tabs>
          <w:tab w:val="left" w:pos="1134"/>
        </w:tabs>
        <w:ind w:left="426"/>
      </w:pPr>
      <w:r>
        <w:rPr>
          <w:lang w:val="sr-Cyrl-CS"/>
        </w:rPr>
        <w:t>СТРАТЕГИЈЕ ОДРЖИВОГ РАЗВОЈА ОПШТИНЕ ЉИГ 2018-2025.ГОДИНЕ, АКЦИОНОГ ПЛАНА И ПРОГРАМА РАЗВОЈА ЗА 2019.ГОДИНУ..</w:t>
      </w:r>
      <w:r w:rsidRPr="00077940">
        <w:rPr>
          <w:lang w:val="sr-Cyrl-CS"/>
        </w:rPr>
        <w:t>.</w:t>
      </w:r>
      <w:r w:rsidRPr="00077940">
        <w:t>.</w:t>
      </w:r>
      <w:r w:rsidRPr="00077940">
        <w:rPr>
          <w:lang w:val="ru-RU"/>
        </w:rPr>
        <w:t xml:space="preserve"> </w:t>
      </w:r>
      <w:r w:rsidRPr="00B3357B">
        <w:rPr>
          <w:lang w:val="ru-RU"/>
        </w:rPr>
        <w:t>стран</w:t>
      </w:r>
      <w:r w:rsidRPr="00B3357B">
        <w:rPr>
          <w:lang w:val="sr-Cyrl-CS"/>
        </w:rPr>
        <w:t xml:space="preserve">е   </w:t>
      </w:r>
      <w:r>
        <w:rPr>
          <w:lang w:val="sr-Cyrl-CS"/>
        </w:rPr>
        <w:t xml:space="preserve">   17</w:t>
      </w:r>
      <w:r w:rsidRPr="00B3357B">
        <w:rPr>
          <w:lang w:val="sr-Cyrl-CS"/>
        </w:rPr>
        <w:t xml:space="preserve"> </w:t>
      </w:r>
      <w:r>
        <w:rPr>
          <w:lang w:val="sr-Cyrl-CS"/>
        </w:rPr>
        <w:t>–</w:t>
      </w:r>
      <w:r>
        <w:t xml:space="preserve"> 18</w:t>
      </w:r>
      <w:r>
        <w:rPr>
          <w:lang w:val="sr-Cyrl-CS"/>
        </w:rPr>
        <w:t xml:space="preserve"> </w:t>
      </w:r>
    </w:p>
    <w:p w:rsidR="004A5184" w:rsidRPr="004A5184" w:rsidRDefault="004A5184" w:rsidP="00980707">
      <w:pPr>
        <w:pStyle w:val="ListParagraph"/>
        <w:numPr>
          <w:ilvl w:val="0"/>
          <w:numId w:val="7"/>
        </w:numPr>
        <w:ind w:left="426" w:hanging="284"/>
        <w:jc w:val="both"/>
        <w:rPr>
          <w:lang w:val="sr-Cyrl-CS"/>
        </w:rPr>
      </w:pPr>
      <w:r w:rsidRPr="004A5184">
        <w:t>ЗАКЉУЧАК О УСВАЈАЊУ ИЗВЕШТАЈА О РАДУ</w:t>
      </w:r>
      <w:r>
        <w:t xml:space="preserve"> </w:t>
      </w:r>
    </w:p>
    <w:p w:rsidR="00753755" w:rsidRDefault="00980707" w:rsidP="004A5184">
      <w:pPr>
        <w:pStyle w:val="ListParagraph"/>
        <w:ind w:left="426"/>
        <w:jc w:val="both"/>
        <w:rPr>
          <w:lang w:val="sr-Cyrl-CS"/>
        </w:rPr>
      </w:pPr>
      <w:r w:rsidRPr="004A5184">
        <w:t>ЗАЈ</w:t>
      </w:r>
      <w:r w:rsidR="004A5184">
        <w:t>ЕДНИЧКОГ</w:t>
      </w:r>
      <w:r w:rsidRPr="004A5184">
        <w:t xml:space="preserve"> ПРАВОБРАНИЛАШТВУ ГРАДА ВАЉЕВА</w:t>
      </w:r>
      <w:r w:rsidR="004A5184" w:rsidRPr="004A5184">
        <w:t xml:space="preserve"> </w:t>
      </w:r>
      <w:r w:rsidRPr="004A5184">
        <w:rPr>
          <w:lang w:val="sr-Cyrl-CS"/>
        </w:rPr>
        <w:t xml:space="preserve">И ОПШТИНА </w:t>
      </w:r>
    </w:p>
    <w:p w:rsidR="00980707" w:rsidRPr="004A5184" w:rsidRDefault="00980707" w:rsidP="004A5184">
      <w:pPr>
        <w:pStyle w:val="ListParagraph"/>
        <w:ind w:left="426"/>
        <w:jc w:val="both"/>
        <w:rPr>
          <w:lang w:val="sr-Cyrl-CS"/>
        </w:rPr>
      </w:pPr>
      <w:r w:rsidRPr="004A5184">
        <w:rPr>
          <w:lang w:val="sr-Cyrl-CS"/>
        </w:rPr>
        <w:t>ЉИГ, ЛАЈКОВАЦ, МИОНИЦА И ОСЕЧИНА</w:t>
      </w:r>
      <w:r w:rsidR="004A5184">
        <w:rPr>
          <w:lang w:val="sr-Cyrl-CS"/>
        </w:rPr>
        <w:t xml:space="preserve"> ЗА 2017.ГОДИНУ</w:t>
      </w:r>
      <w:r w:rsidR="00753755">
        <w:rPr>
          <w:lang w:val="sr-Cyrl-CS"/>
        </w:rPr>
        <w:t>..</w:t>
      </w:r>
      <w:r w:rsidRPr="004A5184">
        <w:rPr>
          <w:lang w:val="sr-Cyrl-CS"/>
        </w:rPr>
        <w:t>...</w:t>
      </w:r>
      <w:r w:rsidR="004A5184">
        <w:rPr>
          <w:lang w:val="sr-Cyrl-CS"/>
        </w:rPr>
        <w:t>..</w:t>
      </w:r>
      <w:r w:rsidRPr="004A5184">
        <w:rPr>
          <w:lang w:val="sr-Cyrl-CS"/>
        </w:rPr>
        <w:t xml:space="preserve">. </w:t>
      </w:r>
      <w:r w:rsidRPr="004A5184">
        <w:rPr>
          <w:lang w:val="ru-RU"/>
        </w:rPr>
        <w:t>стран</w:t>
      </w:r>
      <w:r w:rsidRPr="004A5184">
        <w:rPr>
          <w:lang w:val="sr-Cyrl-CS"/>
        </w:rPr>
        <w:t xml:space="preserve">а          </w:t>
      </w:r>
      <w:r w:rsidR="004A5184">
        <w:rPr>
          <w:lang w:val="sr-Cyrl-CS"/>
        </w:rPr>
        <w:t xml:space="preserve"> </w:t>
      </w:r>
      <w:r w:rsidRPr="004A5184">
        <w:rPr>
          <w:lang w:val="sr-Cyrl-CS"/>
        </w:rPr>
        <w:t>1</w:t>
      </w:r>
      <w:r w:rsidR="004A5184">
        <w:rPr>
          <w:lang w:val="sr-Cyrl-CS"/>
        </w:rPr>
        <w:t>9</w:t>
      </w:r>
    </w:p>
    <w:p w:rsidR="00980707" w:rsidRPr="00621FB7" w:rsidRDefault="00675609" w:rsidP="00675609">
      <w:pPr>
        <w:pStyle w:val="ListParagraph"/>
        <w:numPr>
          <w:ilvl w:val="0"/>
          <w:numId w:val="7"/>
        </w:numPr>
        <w:ind w:left="426" w:hanging="284"/>
        <w:jc w:val="both"/>
        <w:rPr>
          <w:lang w:val="sr-Cyrl-CS"/>
        </w:rPr>
      </w:pPr>
      <w:r>
        <w:rPr>
          <w:lang w:val="sr-Cyrl-CS"/>
        </w:rPr>
        <w:t xml:space="preserve">ОДЛУКА О ОТУЂЕЊУ НЕПОСРЕДНОМ ПОГОДБОМ </w:t>
      </w:r>
      <w:r w:rsidR="00980707">
        <w:rPr>
          <w:sz w:val="22"/>
          <w:szCs w:val="22"/>
        </w:rPr>
        <w:t>................</w:t>
      </w:r>
      <w:r w:rsidR="00980707" w:rsidRPr="00621FB7">
        <w:rPr>
          <w:sz w:val="22"/>
          <w:szCs w:val="22"/>
        </w:rPr>
        <w:t xml:space="preserve">.... </w:t>
      </w:r>
      <w:r w:rsidR="00980707" w:rsidRPr="00621FB7">
        <w:rPr>
          <w:lang w:val="ru-RU"/>
        </w:rPr>
        <w:t>стран</w:t>
      </w:r>
      <w:r w:rsidR="00980707">
        <w:rPr>
          <w:lang w:val="sr-Cyrl-CS"/>
        </w:rPr>
        <w:t>а</w:t>
      </w:r>
      <w:r w:rsidR="00980707" w:rsidRPr="00621FB7">
        <w:rPr>
          <w:lang w:val="sr-Cyrl-CS"/>
        </w:rPr>
        <w:t xml:space="preserve">   </w:t>
      </w:r>
      <w:r w:rsidR="00980707">
        <w:rPr>
          <w:lang w:val="sr-Cyrl-CS"/>
        </w:rPr>
        <w:t xml:space="preserve">        </w:t>
      </w:r>
      <w:r>
        <w:rPr>
          <w:lang w:val="sr-Cyrl-CS"/>
        </w:rPr>
        <w:t xml:space="preserve">  </w:t>
      </w:r>
      <w:r w:rsidR="00980707">
        <w:rPr>
          <w:lang w:val="sr-Cyrl-CS"/>
        </w:rPr>
        <w:t xml:space="preserve"> </w:t>
      </w:r>
      <w:r>
        <w:rPr>
          <w:lang w:val="sr-Cyrl-CS"/>
        </w:rPr>
        <w:t>20</w:t>
      </w:r>
      <w:r w:rsidR="00980707" w:rsidRPr="00621FB7">
        <w:rPr>
          <w:lang w:val="sr-Cyrl-CS"/>
        </w:rPr>
        <w:t xml:space="preserve"> </w:t>
      </w:r>
    </w:p>
    <w:p w:rsidR="00F314A4" w:rsidRPr="00F314A4" w:rsidRDefault="00675609" w:rsidP="00675609">
      <w:pPr>
        <w:pStyle w:val="ListParagraph"/>
        <w:numPr>
          <w:ilvl w:val="0"/>
          <w:numId w:val="7"/>
        </w:numPr>
        <w:ind w:left="426" w:hanging="426"/>
        <w:jc w:val="both"/>
        <w:rPr>
          <w:lang w:val="sr-Cyrl-CS"/>
        </w:rPr>
      </w:pPr>
      <w:r>
        <w:t xml:space="preserve">РЕШЕЊЕ О </w:t>
      </w:r>
      <w:r w:rsidR="00F314A4">
        <w:t>УКИДАЊУ ДЕЛОВА УЛИЦА</w:t>
      </w:r>
    </w:p>
    <w:p w:rsidR="00980707" w:rsidRPr="00621FB7" w:rsidRDefault="00F314A4" w:rsidP="00F314A4">
      <w:pPr>
        <w:pStyle w:val="ListParagraph"/>
        <w:ind w:left="426"/>
        <w:jc w:val="both"/>
        <w:rPr>
          <w:lang w:val="sr-Cyrl-CS"/>
        </w:rPr>
      </w:pPr>
      <w:r>
        <w:t>И ДЕЛА ЈАВНОГ ПАРКА ........................................</w:t>
      </w:r>
      <w:r w:rsidR="00980707" w:rsidRPr="00621FB7">
        <w:rPr>
          <w:sz w:val="22"/>
          <w:szCs w:val="22"/>
        </w:rPr>
        <w:t>...</w:t>
      </w:r>
      <w:r w:rsidR="00980707">
        <w:rPr>
          <w:sz w:val="22"/>
          <w:szCs w:val="22"/>
        </w:rPr>
        <w:t>...................</w:t>
      </w:r>
      <w:r w:rsidR="00980707" w:rsidRPr="00621FB7">
        <w:rPr>
          <w:sz w:val="22"/>
          <w:szCs w:val="22"/>
        </w:rPr>
        <w:t>.</w:t>
      </w:r>
      <w:r w:rsidR="00B00BBA">
        <w:rPr>
          <w:sz w:val="22"/>
          <w:szCs w:val="22"/>
        </w:rPr>
        <w:t>......</w:t>
      </w:r>
      <w:r w:rsidR="00980707" w:rsidRPr="00621FB7">
        <w:rPr>
          <w:sz w:val="22"/>
          <w:szCs w:val="22"/>
        </w:rPr>
        <w:t xml:space="preserve">... </w:t>
      </w:r>
      <w:r w:rsidR="00980707" w:rsidRPr="00621FB7">
        <w:rPr>
          <w:lang w:val="ru-RU"/>
        </w:rPr>
        <w:t>стран</w:t>
      </w:r>
      <w:r w:rsidR="00980707">
        <w:rPr>
          <w:lang w:val="sr-Cyrl-CS"/>
        </w:rPr>
        <w:t>а</w:t>
      </w:r>
      <w:r w:rsidR="00980707" w:rsidRPr="00621FB7">
        <w:rPr>
          <w:lang w:val="sr-Cyrl-CS"/>
        </w:rPr>
        <w:t xml:space="preserve">   </w:t>
      </w:r>
      <w:r w:rsidR="00980707">
        <w:rPr>
          <w:lang w:val="sr-Cyrl-CS"/>
        </w:rPr>
        <w:t xml:space="preserve">         </w:t>
      </w:r>
      <w:r>
        <w:rPr>
          <w:lang w:val="sr-Cyrl-CS"/>
        </w:rPr>
        <w:t xml:space="preserve"> </w:t>
      </w:r>
      <w:r w:rsidR="00980707">
        <w:rPr>
          <w:lang w:val="sr-Cyrl-CS"/>
        </w:rPr>
        <w:t>2</w:t>
      </w:r>
      <w:r>
        <w:rPr>
          <w:lang w:val="sr-Cyrl-CS"/>
        </w:rPr>
        <w:t>1</w:t>
      </w:r>
      <w:r w:rsidR="00980707" w:rsidRPr="00621FB7">
        <w:rPr>
          <w:lang w:val="sr-Cyrl-CS"/>
        </w:rPr>
        <w:t xml:space="preserve"> </w:t>
      </w:r>
    </w:p>
    <w:p w:rsidR="00980707" w:rsidRDefault="00980707" w:rsidP="00980707">
      <w:pPr>
        <w:ind w:firstLine="360"/>
        <w:jc w:val="center"/>
        <w:rPr>
          <w:b/>
        </w:rPr>
      </w:pPr>
    </w:p>
    <w:p w:rsidR="000D6B8D" w:rsidRDefault="000D6B8D" w:rsidP="00980707">
      <w:pPr>
        <w:ind w:firstLine="360"/>
        <w:jc w:val="center"/>
        <w:rPr>
          <w:b/>
        </w:rPr>
      </w:pPr>
    </w:p>
    <w:p w:rsidR="000D6B8D" w:rsidRPr="000D6B8D" w:rsidRDefault="000D6B8D" w:rsidP="00980707">
      <w:pPr>
        <w:ind w:firstLine="360"/>
        <w:jc w:val="center"/>
        <w:rPr>
          <w:b/>
        </w:rPr>
      </w:pPr>
    </w:p>
    <w:p w:rsidR="00980707" w:rsidRDefault="00980707" w:rsidP="00980707">
      <w:pPr>
        <w:ind w:firstLine="360"/>
        <w:jc w:val="center"/>
        <w:rPr>
          <w:b/>
          <w:lang w:val="sr-Cyrl-CS"/>
        </w:rPr>
      </w:pPr>
      <w:r>
        <w:rPr>
          <w:b/>
          <w:lang w:val="sr-Cyrl-CS"/>
        </w:rPr>
        <w:t>ИЗДАЈЕ: Скупштина општине Љиг</w:t>
      </w:r>
    </w:p>
    <w:p w:rsidR="001C34F4" w:rsidRDefault="00980707" w:rsidP="00980707">
      <w:pPr>
        <w:jc w:val="center"/>
      </w:pPr>
      <w:r>
        <w:rPr>
          <w:b/>
          <w:lang w:val="sr-Cyrl-CS"/>
        </w:rPr>
        <w:t>Одговорни уредник:  Марија Филиповић,  секретар Скупштине општине</w:t>
      </w:r>
    </w:p>
    <w:sectPr w:rsidR="001C34F4" w:rsidSect="006E5312">
      <w:headerReference w:type="defaul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44" w:rsidRDefault="00351B44" w:rsidP="001C3B11">
      <w:r>
        <w:separator/>
      </w:r>
    </w:p>
  </w:endnote>
  <w:endnote w:type="continuationSeparator" w:id="1">
    <w:p w:rsidR="00351B44" w:rsidRDefault="00351B44" w:rsidP="001C3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44" w:rsidRDefault="00351B44" w:rsidP="001C3B11">
      <w:r>
        <w:separator/>
      </w:r>
    </w:p>
  </w:footnote>
  <w:footnote w:type="continuationSeparator" w:id="1">
    <w:p w:rsidR="00351B44" w:rsidRDefault="00351B44" w:rsidP="001C3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368"/>
      <w:docPartObj>
        <w:docPartGallery w:val="Page Numbers (Top of Page)"/>
        <w:docPartUnique/>
      </w:docPartObj>
    </w:sdtPr>
    <w:sdtContent>
      <w:p w:rsidR="001C3B11" w:rsidRDefault="001A31F7">
        <w:pPr>
          <w:pStyle w:val="Header"/>
          <w:jc w:val="right"/>
        </w:pPr>
        <w:fldSimple w:instr=" PAGE   \* MERGEFORMAT ">
          <w:r w:rsidR="00793064">
            <w:rPr>
              <w:noProof/>
            </w:rPr>
            <w:t>1</w:t>
          </w:r>
        </w:fldSimple>
      </w:p>
    </w:sdtContent>
  </w:sdt>
  <w:p w:rsidR="001C3B11" w:rsidRDefault="001C3B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455"/>
    <w:multiLevelType w:val="hybridMultilevel"/>
    <w:tmpl w:val="65422AEC"/>
    <w:lvl w:ilvl="0" w:tplc="5CC2F742">
      <w:start w:val="9"/>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CB06BF"/>
    <w:multiLevelType w:val="hybridMultilevel"/>
    <w:tmpl w:val="D2A8F7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nsid w:val="3492160A"/>
    <w:multiLevelType w:val="hybridMultilevel"/>
    <w:tmpl w:val="631C9A88"/>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nsid w:val="3D726F43"/>
    <w:multiLevelType w:val="hybridMultilevel"/>
    <w:tmpl w:val="6CCAE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AF6F15"/>
    <w:multiLevelType w:val="hybridMultilevel"/>
    <w:tmpl w:val="6D64F1C8"/>
    <w:lvl w:ilvl="0" w:tplc="BE5EBFD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4A9C1233"/>
    <w:multiLevelType w:val="hybridMultilevel"/>
    <w:tmpl w:val="C94865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4B5C431E"/>
    <w:multiLevelType w:val="hybridMultilevel"/>
    <w:tmpl w:val="47CCC868"/>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1A57991"/>
    <w:multiLevelType w:val="hybridMultilevel"/>
    <w:tmpl w:val="547A3702"/>
    <w:lvl w:ilvl="0" w:tplc="ADCC0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311D4"/>
    <w:multiLevelType w:val="hybridMultilevel"/>
    <w:tmpl w:val="82C2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52D81"/>
    <w:multiLevelType w:val="hybridMultilevel"/>
    <w:tmpl w:val="6BCCD3D2"/>
    <w:lvl w:ilvl="0" w:tplc="7E8C4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344F9B"/>
    <w:multiLevelType w:val="hybridMultilevel"/>
    <w:tmpl w:val="D98A24AC"/>
    <w:lvl w:ilvl="0" w:tplc="31A4C158">
      <w:start w:val="1"/>
      <w:numFmt w:val="decimal"/>
      <w:lvlText w:val="Члан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EA68FC"/>
    <w:multiLevelType w:val="hybridMultilevel"/>
    <w:tmpl w:val="48821D6C"/>
    <w:lvl w:ilvl="0" w:tplc="32043816">
      <w:start w:val="2"/>
      <w:numFmt w:val="decimal"/>
      <w:lvlText w:val="%1."/>
      <w:lvlJc w:val="lef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A03707"/>
    <w:multiLevelType w:val="hybridMultilevel"/>
    <w:tmpl w:val="87B0D65A"/>
    <w:lvl w:ilvl="0" w:tplc="4FA266A0">
      <w:start w:val="14"/>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9"/>
  </w:num>
  <w:num w:numId="17">
    <w:abstractNumId w:val="2"/>
  </w:num>
  <w:num w:numId="18">
    <w:abstractNumId w:val="3"/>
  </w:num>
  <w:num w:numId="19">
    <w:abstractNumId w:val="11"/>
  </w:num>
  <w:num w:numId="20">
    <w:abstractNumId w:val="10"/>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80707"/>
    <w:rsid w:val="00007C51"/>
    <w:rsid w:val="00063738"/>
    <w:rsid w:val="000D3A06"/>
    <w:rsid w:val="000D6B8D"/>
    <w:rsid w:val="001A0A1A"/>
    <w:rsid w:val="001A31F7"/>
    <w:rsid w:val="001B749F"/>
    <w:rsid w:val="001C34F4"/>
    <w:rsid w:val="001C3B11"/>
    <w:rsid w:val="002A426A"/>
    <w:rsid w:val="00351B44"/>
    <w:rsid w:val="003B2254"/>
    <w:rsid w:val="003F23F9"/>
    <w:rsid w:val="004100E5"/>
    <w:rsid w:val="00423293"/>
    <w:rsid w:val="004A5184"/>
    <w:rsid w:val="00581DBD"/>
    <w:rsid w:val="005B2C3B"/>
    <w:rsid w:val="00675609"/>
    <w:rsid w:val="00695B76"/>
    <w:rsid w:val="006E5312"/>
    <w:rsid w:val="00700B41"/>
    <w:rsid w:val="007458D7"/>
    <w:rsid w:val="00753755"/>
    <w:rsid w:val="00793064"/>
    <w:rsid w:val="007F6385"/>
    <w:rsid w:val="00824E8A"/>
    <w:rsid w:val="00865F4F"/>
    <w:rsid w:val="00885D3E"/>
    <w:rsid w:val="008C508A"/>
    <w:rsid w:val="00980707"/>
    <w:rsid w:val="00AC0CE6"/>
    <w:rsid w:val="00B00BBA"/>
    <w:rsid w:val="00B3357B"/>
    <w:rsid w:val="00BF6916"/>
    <w:rsid w:val="00C10A88"/>
    <w:rsid w:val="00C82139"/>
    <w:rsid w:val="00CD5F43"/>
    <w:rsid w:val="00F03D06"/>
    <w:rsid w:val="00F259A3"/>
    <w:rsid w:val="00F314A4"/>
    <w:rsid w:val="00F43D87"/>
    <w:rsid w:val="00F46D2B"/>
    <w:rsid w:val="00F7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0707"/>
    <w:pPr>
      <w:keepNext/>
      <w:jc w:val="both"/>
      <w:outlineLvl w:val="0"/>
    </w:pPr>
    <w:rPr>
      <w:b/>
      <w:lang w:val="sr-Cyrl-CS"/>
    </w:rPr>
  </w:style>
  <w:style w:type="paragraph" w:styleId="Heading2">
    <w:name w:val="heading 2"/>
    <w:basedOn w:val="Normal"/>
    <w:next w:val="Normal"/>
    <w:link w:val="Heading2Char"/>
    <w:semiHidden/>
    <w:unhideWhenUsed/>
    <w:qFormat/>
    <w:rsid w:val="00980707"/>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semiHidden/>
    <w:unhideWhenUsed/>
    <w:qFormat/>
    <w:rsid w:val="00980707"/>
    <w:pPr>
      <w:keepNext/>
      <w:jc w:val="center"/>
      <w:outlineLvl w:val="2"/>
    </w:pPr>
    <w:rPr>
      <w:b/>
      <w:bCs/>
      <w:lang w:val="sr-Cyrl-CS"/>
    </w:rPr>
  </w:style>
  <w:style w:type="paragraph" w:styleId="Heading4">
    <w:name w:val="heading 4"/>
    <w:basedOn w:val="Normal"/>
    <w:next w:val="Normal"/>
    <w:link w:val="Heading4Char"/>
    <w:semiHidden/>
    <w:unhideWhenUsed/>
    <w:qFormat/>
    <w:rsid w:val="00980707"/>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980707"/>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980707"/>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98070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707"/>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semiHidden/>
    <w:rsid w:val="00980707"/>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semiHidden/>
    <w:rsid w:val="00980707"/>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980707"/>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980707"/>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semiHidden/>
    <w:rsid w:val="00980707"/>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980707"/>
    <w:rPr>
      <w:rFonts w:ascii="Arial" w:eastAsia="Times New Roman" w:hAnsi="Arial" w:cs="Arial"/>
    </w:rPr>
  </w:style>
  <w:style w:type="character" w:styleId="Hyperlink">
    <w:name w:val="Hyperlink"/>
    <w:basedOn w:val="DefaultParagraphFont"/>
    <w:unhideWhenUsed/>
    <w:rsid w:val="00980707"/>
    <w:rPr>
      <w:color w:val="0000FF"/>
      <w:u w:val="single"/>
    </w:rPr>
  </w:style>
  <w:style w:type="character" w:styleId="FollowedHyperlink">
    <w:name w:val="FollowedHyperlink"/>
    <w:basedOn w:val="DefaultParagraphFont"/>
    <w:uiPriority w:val="99"/>
    <w:semiHidden/>
    <w:unhideWhenUsed/>
    <w:rsid w:val="00980707"/>
    <w:rPr>
      <w:color w:val="800080" w:themeColor="followedHyperlink"/>
      <w:u w:val="single"/>
    </w:rPr>
  </w:style>
  <w:style w:type="character" w:styleId="Emphasis">
    <w:name w:val="Emphasis"/>
    <w:basedOn w:val="DefaultParagraphFont"/>
    <w:qFormat/>
    <w:rsid w:val="00980707"/>
    <w:rPr>
      <w:rFonts w:ascii="Times New Roman" w:hAnsi="Times New Roman" w:cs="Times New Roman" w:hint="default"/>
      <w:i/>
      <w:iCs w:val="0"/>
    </w:rPr>
  </w:style>
  <w:style w:type="paragraph" w:styleId="NormalWeb">
    <w:name w:val="Normal (Web)"/>
    <w:basedOn w:val="Normal"/>
    <w:uiPriority w:val="99"/>
    <w:semiHidden/>
    <w:unhideWhenUsed/>
    <w:rsid w:val="00980707"/>
    <w:pPr>
      <w:spacing w:before="100" w:beforeAutospacing="1" w:after="100" w:afterAutospacing="1"/>
    </w:pPr>
    <w:rPr>
      <w:color w:val="000000"/>
    </w:rPr>
  </w:style>
  <w:style w:type="paragraph" w:styleId="FootnoteText">
    <w:name w:val="footnote text"/>
    <w:basedOn w:val="Normal"/>
    <w:link w:val="FootnoteTextChar"/>
    <w:uiPriority w:val="99"/>
    <w:semiHidden/>
    <w:unhideWhenUsed/>
    <w:rsid w:val="00980707"/>
    <w:rPr>
      <w:sz w:val="20"/>
      <w:szCs w:val="20"/>
    </w:rPr>
  </w:style>
  <w:style w:type="character" w:customStyle="1" w:styleId="FootnoteTextChar">
    <w:name w:val="Footnote Text Char"/>
    <w:basedOn w:val="DefaultParagraphFont"/>
    <w:link w:val="FootnoteText"/>
    <w:uiPriority w:val="99"/>
    <w:semiHidden/>
    <w:rsid w:val="00980707"/>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98070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980707"/>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980707"/>
    <w:pPr>
      <w:tabs>
        <w:tab w:val="center" w:pos="4680"/>
        <w:tab w:val="right" w:pos="9360"/>
      </w:tabs>
    </w:pPr>
  </w:style>
  <w:style w:type="character" w:customStyle="1" w:styleId="HeaderChar">
    <w:name w:val="Header Char"/>
    <w:basedOn w:val="DefaultParagraphFont"/>
    <w:link w:val="Header"/>
    <w:uiPriority w:val="99"/>
    <w:rsid w:val="00980707"/>
    <w:rPr>
      <w:rFonts w:ascii="Times New Roman" w:eastAsia="Times New Roman" w:hAnsi="Times New Roman" w:cs="Times New Roman"/>
      <w:sz w:val="24"/>
      <w:szCs w:val="24"/>
    </w:rPr>
  </w:style>
  <w:style w:type="paragraph" w:styleId="Footer">
    <w:name w:val="footer"/>
    <w:basedOn w:val="Normal"/>
    <w:link w:val="FooterChar1"/>
    <w:uiPriority w:val="99"/>
    <w:semiHidden/>
    <w:unhideWhenUsed/>
    <w:rsid w:val="00980707"/>
    <w:pPr>
      <w:tabs>
        <w:tab w:val="center" w:pos="4680"/>
        <w:tab w:val="right" w:pos="9360"/>
      </w:tabs>
    </w:pPr>
  </w:style>
  <w:style w:type="character" w:customStyle="1" w:styleId="FooterChar">
    <w:name w:val="Footer Char"/>
    <w:basedOn w:val="DefaultParagraphFont"/>
    <w:link w:val="Footer"/>
    <w:uiPriority w:val="99"/>
    <w:semiHidden/>
    <w:rsid w:val="00980707"/>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iPriority w:val="99"/>
    <w:unhideWhenUsed/>
    <w:rsid w:val="00980707"/>
    <w:pPr>
      <w:jc w:val="both"/>
    </w:pPr>
    <w:rPr>
      <w:lang w:val="sr-Cyrl-CS"/>
    </w:rPr>
  </w:style>
  <w:style w:type="character" w:customStyle="1" w:styleId="BodyTextChar">
    <w:name w:val="Body Text Char"/>
    <w:aliases w:val="Char Char"/>
    <w:basedOn w:val="DefaultParagraphFont"/>
    <w:link w:val="BodyText"/>
    <w:uiPriority w:val="99"/>
    <w:semiHidden/>
    <w:rsid w:val="00980707"/>
    <w:rPr>
      <w:rFonts w:ascii="Times New Roman" w:eastAsia="Times New Roman" w:hAnsi="Times New Roman" w:cs="Times New Roman"/>
      <w:sz w:val="24"/>
      <w:szCs w:val="24"/>
    </w:rPr>
  </w:style>
  <w:style w:type="paragraph" w:styleId="List">
    <w:name w:val="List"/>
    <w:basedOn w:val="BodyText"/>
    <w:uiPriority w:val="99"/>
    <w:semiHidden/>
    <w:unhideWhenUsed/>
    <w:rsid w:val="00980707"/>
    <w:pPr>
      <w:spacing w:after="120"/>
    </w:pPr>
    <w:rPr>
      <w:rFonts w:cs="Mangal"/>
      <w:lang w:val="en-US" w:eastAsia="ar-SA"/>
    </w:rPr>
  </w:style>
  <w:style w:type="character" w:customStyle="1" w:styleId="BodyTextChar1">
    <w:name w:val="Body Text Char1"/>
    <w:aliases w:val="Char Char1"/>
    <w:basedOn w:val="DefaultParagraphFont"/>
    <w:link w:val="BodyText"/>
    <w:uiPriority w:val="99"/>
    <w:locked/>
    <w:rsid w:val="00980707"/>
    <w:rPr>
      <w:rFonts w:ascii="Times New Roman" w:eastAsia="Times New Roman" w:hAnsi="Times New Roman" w:cs="Times New Roman"/>
      <w:sz w:val="24"/>
      <w:szCs w:val="24"/>
      <w:lang w:val="sr-Cyrl-CS"/>
    </w:rPr>
  </w:style>
  <w:style w:type="paragraph" w:styleId="BodyTextIndent">
    <w:name w:val="Body Text Indent"/>
    <w:basedOn w:val="Normal"/>
    <w:link w:val="BodyTextIndentChar1"/>
    <w:uiPriority w:val="99"/>
    <w:semiHidden/>
    <w:unhideWhenUsed/>
    <w:rsid w:val="00980707"/>
    <w:pPr>
      <w:spacing w:after="120"/>
      <w:ind w:left="360"/>
    </w:pPr>
    <w:rPr>
      <w:lang w:val="sr-Latn-CS" w:eastAsia="sr-Latn-CS"/>
    </w:rPr>
  </w:style>
  <w:style w:type="character" w:customStyle="1" w:styleId="BodyTextIndentChar">
    <w:name w:val="Body Text Indent Char"/>
    <w:basedOn w:val="DefaultParagraphFont"/>
    <w:link w:val="BodyTextIndent"/>
    <w:uiPriority w:val="99"/>
    <w:semiHidden/>
    <w:rsid w:val="00980707"/>
    <w:rPr>
      <w:rFonts w:ascii="Times New Roman" w:eastAsia="Times New Roman" w:hAnsi="Times New Roman" w:cs="Times New Roman"/>
      <w:sz w:val="24"/>
      <w:szCs w:val="24"/>
    </w:rPr>
  </w:style>
  <w:style w:type="paragraph" w:styleId="BodyText2">
    <w:name w:val="Body Text 2"/>
    <w:basedOn w:val="Normal"/>
    <w:link w:val="BodyText2Char1"/>
    <w:uiPriority w:val="99"/>
    <w:semiHidden/>
    <w:unhideWhenUsed/>
    <w:rsid w:val="00980707"/>
    <w:pPr>
      <w:spacing w:after="120" w:line="480" w:lineRule="auto"/>
    </w:pPr>
  </w:style>
  <w:style w:type="character" w:customStyle="1" w:styleId="BodyText2Char">
    <w:name w:val="Body Text 2 Char"/>
    <w:basedOn w:val="DefaultParagraphFont"/>
    <w:link w:val="BodyText2"/>
    <w:semiHidden/>
    <w:rsid w:val="00980707"/>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980707"/>
    <w:pPr>
      <w:jc w:val="both"/>
    </w:pPr>
    <w:rPr>
      <w:szCs w:val="20"/>
      <w:lang w:val="sr-Cyrl-CS"/>
    </w:rPr>
  </w:style>
  <w:style w:type="character" w:customStyle="1" w:styleId="BodyText3Char">
    <w:name w:val="Body Text 3 Char"/>
    <w:basedOn w:val="DefaultParagraphFont"/>
    <w:link w:val="BodyText3"/>
    <w:semiHidden/>
    <w:rsid w:val="00980707"/>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980707"/>
    <w:pPr>
      <w:spacing w:after="120" w:line="480" w:lineRule="auto"/>
      <w:ind w:left="360"/>
    </w:pPr>
  </w:style>
  <w:style w:type="character" w:customStyle="1" w:styleId="BodyTextIndent2Char">
    <w:name w:val="Body Text Indent 2 Char"/>
    <w:basedOn w:val="DefaultParagraphFont"/>
    <w:link w:val="BodyTextIndent2"/>
    <w:uiPriority w:val="99"/>
    <w:semiHidden/>
    <w:rsid w:val="0098070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80707"/>
    <w:pPr>
      <w:ind w:firstLine="720"/>
      <w:jc w:val="both"/>
    </w:pPr>
    <w:rPr>
      <w:b/>
      <w:szCs w:val="28"/>
      <w:lang w:val="sr-Cyrl-CS"/>
    </w:rPr>
  </w:style>
  <w:style w:type="character" w:customStyle="1" w:styleId="BodyTextIndent3Char">
    <w:name w:val="Body Text Indent 3 Char"/>
    <w:basedOn w:val="DefaultParagraphFont"/>
    <w:link w:val="BodyTextIndent3"/>
    <w:uiPriority w:val="99"/>
    <w:semiHidden/>
    <w:rsid w:val="00980707"/>
    <w:rPr>
      <w:rFonts w:ascii="Times New Roman" w:eastAsia="Times New Roman" w:hAnsi="Times New Roman" w:cs="Times New Roman"/>
      <w:b/>
      <w:sz w:val="24"/>
      <w:szCs w:val="28"/>
      <w:lang w:val="sr-Cyrl-CS"/>
    </w:rPr>
  </w:style>
  <w:style w:type="paragraph" w:styleId="DocumentMap">
    <w:name w:val="Document Map"/>
    <w:basedOn w:val="Normal"/>
    <w:link w:val="DocumentMapChar1"/>
    <w:uiPriority w:val="99"/>
    <w:semiHidden/>
    <w:unhideWhenUsed/>
    <w:rsid w:val="009807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80707"/>
    <w:rPr>
      <w:rFonts w:ascii="Tahoma" w:eastAsia="Times New Roman" w:hAnsi="Tahoma" w:cs="Tahoma"/>
      <w:sz w:val="16"/>
      <w:szCs w:val="16"/>
    </w:rPr>
  </w:style>
  <w:style w:type="paragraph" w:styleId="CommentSubject">
    <w:name w:val="annotation subject"/>
    <w:basedOn w:val="CommentText"/>
    <w:next w:val="CommentText"/>
    <w:link w:val="CommentSubjectChar1"/>
    <w:uiPriority w:val="99"/>
    <w:semiHidden/>
    <w:unhideWhenUsed/>
    <w:rsid w:val="00980707"/>
    <w:rPr>
      <w:rFonts w:cstheme="minorBidi"/>
      <w:b/>
      <w:bCs/>
      <w:sz w:val="22"/>
      <w:szCs w:val="22"/>
    </w:rPr>
  </w:style>
  <w:style w:type="character" w:customStyle="1" w:styleId="CommentSubjectChar">
    <w:name w:val="Comment Subject Char"/>
    <w:basedOn w:val="CommentTextChar"/>
    <w:link w:val="CommentSubject"/>
    <w:semiHidden/>
    <w:rsid w:val="00980707"/>
    <w:rPr>
      <w:b/>
      <w:bCs/>
    </w:rPr>
  </w:style>
  <w:style w:type="paragraph" w:styleId="BalloonText">
    <w:name w:val="Balloon Text"/>
    <w:basedOn w:val="Normal"/>
    <w:link w:val="BalloonTextChar"/>
    <w:uiPriority w:val="99"/>
    <w:semiHidden/>
    <w:unhideWhenUsed/>
    <w:rsid w:val="00980707"/>
    <w:rPr>
      <w:rFonts w:ascii="Tahoma" w:hAnsi="Tahoma" w:cs="Tahoma"/>
      <w:sz w:val="16"/>
      <w:szCs w:val="16"/>
    </w:rPr>
  </w:style>
  <w:style w:type="character" w:customStyle="1" w:styleId="BalloonTextChar">
    <w:name w:val="Balloon Text Char"/>
    <w:basedOn w:val="DefaultParagraphFont"/>
    <w:link w:val="BalloonText"/>
    <w:uiPriority w:val="99"/>
    <w:semiHidden/>
    <w:rsid w:val="00980707"/>
    <w:rPr>
      <w:rFonts w:ascii="Tahoma" w:eastAsia="Times New Roman" w:hAnsi="Tahoma" w:cs="Tahoma"/>
      <w:sz w:val="16"/>
      <w:szCs w:val="16"/>
    </w:rPr>
  </w:style>
  <w:style w:type="paragraph" w:styleId="NoSpacing">
    <w:name w:val="No Spacing"/>
    <w:uiPriority w:val="1"/>
    <w:qFormat/>
    <w:rsid w:val="00980707"/>
    <w:pPr>
      <w:spacing w:after="0" w:line="240" w:lineRule="auto"/>
    </w:pPr>
    <w:rPr>
      <w:rFonts w:ascii="Calibri" w:eastAsia="Calibri" w:hAnsi="Calibri" w:cs="Arial Unicode MS"/>
    </w:rPr>
  </w:style>
  <w:style w:type="character" w:customStyle="1" w:styleId="ListParagraphChar">
    <w:name w:val="List Paragraph Char"/>
    <w:link w:val="ListParagraph"/>
    <w:uiPriority w:val="34"/>
    <w:locked/>
    <w:rsid w:val="0098070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80707"/>
    <w:pPr>
      <w:ind w:left="720"/>
      <w:contextualSpacing/>
    </w:pPr>
  </w:style>
  <w:style w:type="paragraph" w:customStyle="1" w:styleId="xl40">
    <w:name w:val="xl40"/>
    <w:basedOn w:val="Normal"/>
    <w:uiPriority w:val="99"/>
    <w:rsid w:val="00980707"/>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980707"/>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980707"/>
    <w:pPr>
      <w:spacing w:before="60" w:after="60"/>
      <w:jc w:val="both"/>
    </w:pPr>
    <w:rPr>
      <w:rFonts w:ascii="Verdana" w:hAnsi="Verdana"/>
      <w:sz w:val="22"/>
      <w:szCs w:val="22"/>
    </w:rPr>
  </w:style>
  <w:style w:type="paragraph" w:customStyle="1" w:styleId="stil1tekst">
    <w:name w:val="stil_1tekst"/>
    <w:basedOn w:val="Normal"/>
    <w:uiPriority w:val="99"/>
    <w:rsid w:val="00980707"/>
    <w:pPr>
      <w:spacing w:before="100" w:beforeAutospacing="1" w:after="100" w:afterAutospacing="1"/>
    </w:pPr>
  </w:style>
  <w:style w:type="paragraph" w:customStyle="1" w:styleId="stil4clan">
    <w:name w:val="stil_4clan"/>
    <w:basedOn w:val="Normal"/>
    <w:uiPriority w:val="99"/>
    <w:rsid w:val="00980707"/>
    <w:pPr>
      <w:spacing w:before="100" w:beforeAutospacing="1" w:after="100" w:afterAutospacing="1"/>
    </w:pPr>
  </w:style>
  <w:style w:type="paragraph" w:customStyle="1" w:styleId="stil7podnas">
    <w:name w:val="stil_7podnas"/>
    <w:basedOn w:val="Normal"/>
    <w:uiPriority w:val="99"/>
    <w:rsid w:val="00980707"/>
    <w:pPr>
      <w:shd w:val="clear" w:color="auto" w:fill="FFFFFF"/>
      <w:spacing w:before="240" w:after="240"/>
      <w:jc w:val="center"/>
    </w:pPr>
    <w:rPr>
      <w:b/>
      <w:bCs/>
      <w:sz w:val="28"/>
      <w:szCs w:val="28"/>
    </w:rPr>
  </w:style>
  <w:style w:type="paragraph" w:customStyle="1" w:styleId="osnovnitekst">
    <w:name w:val="osnovnitekst"/>
    <w:basedOn w:val="Normal"/>
    <w:uiPriority w:val="99"/>
    <w:rsid w:val="00980707"/>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980707"/>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980707"/>
    <w:pPr>
      <w:shd w:val="clear" w:color="auto" w:fill="FFFFFF"/>
      <w:spacing w:before="240" w:after="240"/>
      <w:jc w:val="center"/>
    </w:pPr>
    <w:rPr>
      <w:i/>
      <w:iCs/>
      <w:sz w:val="28"/>
      <w:szCs w:val="28"/>
    </w:rPr>
  </w:style>
  <w:style w:type="paragraph" w:customStyle="1" w:styleId="Style2">
    <w:name w:val="Style2"/>
    <w:basedOn w:val="Normal"/>
    <w:uiPriority w:val="99"/>
    <w:rsid w:val="00980707"/>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980707"/>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980707"/>
    <w:pPr>
      <w:widowControl w:val="0"/>
      <w:autoSpaceDE w:val="0"/>
      <w:autoSpaceDN w:val="0"/>
      <w:adjustRightInd w:val="0"/>
      <w:jc w:val="center"/>
    </w:pPr>
    <w:rPr>
      <w:lang w:val="sr-Latn-CS" w:eastAsia="sr-Latn-CS"/>
    </w:rPr>
  </w:style>
  <w:style w:type="paragraph" w:customStyle="1" w:styleId="Style6">
    <w:name w:val="Style6"/>
    <w:basedOn w:val="Normal"/>
    <w:uiPriority w:val="99"/>
    <w:rsid w:val="00980707"/>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980707"/>
    <w:pPr>
      <w:spacing w:after="120"/>
      <w:ind w:firstLine="720"/>
      <w:jc w:val="center"/>
    </w:pPr>
    <w:rPr>
      <w:sz w:val="22"/>
      <w:szCs w:val="20"/>
    </w:rPr>
  </w:style>
  <w:style w:type="paragraph" w:customStyle="1" w:styleId="Paragrafspiska">
    <w:name w:val="Paragraf spiska"/>
    <w:basedOn w:val="Normal"/>
    <w:uiPriority w:val="99"/>
    <w:qFormat/>
    <w:rsid w:val="00980707"/>
    <w:pPr>
      <w:spacing w:after="200" w:line="276" w:lineRule="auto"/>
      <w:ind w:left="720"/>
      <w:contextualSpacing/>
    </w:pPr>
    <w:rPr>
      <w:rFonts w:ascii="Calibri" w:hAnsi="Calibri"/>
      <w:sz w:val="22"/>
      <w:szCs w:val="22"/>
    </w:rPr>
  </w:style>
  <w:style w:type="paragraph" w:customStyle="1" w:styleId="Default">
    <w:name w:val="Default"/>
    <w:uiPriority w:val="99"/>
    <w:rsid w:val="00980707"/>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rsid w:val="00980707"/>
    <w:pPr>
      <w:spacing w:before="100" w:beforeAutospacing="1" w:after="100" w:afterAutospacing="1"/>
    </w:pPr>
    <w:rPr>
      <w:rFonts w:ascii="Arial" w:hAnsi="Arial" w:cs="Arial"/>
      <w:sz w:val="22"/>
      <w:szCs w:val="22"/>
    </w:rPr>
  </w:style>
  <w:style w:type="paragraph" w:customStyle="1" w:styleId="rvps1">
    <w:name w:val="rvps1"/>
    <w:basedOn w:val="Normal"/>
    <w:uiPriority w:val="99"/>
    <w:rsid w:val="00980707"/>
    <w:pPr>
      <w:spacing w:before="100" w:beforeAutospacing="1" w:after="100" w:afterAutospacing="1"/>
    </w:pPr>
  </w:style>
  <w:style w:type="paragraph" w:customStyle="1" w:styleId="Style10">
    <w:name w:val="Style10"/>
    <w:basedOn w:val="Normal"/>
    <w:uiPriority w:val="99"/>
    <w:rsid w:val="00980707"/>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980707"/>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980707"/>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980707"/>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980707"/>
    <w:pPr>
      <w:keepLines/>
      <w:autoSpaceDE/>
      <w:autoSpaceDN/>
      <w:adjustRightInd/>
      <w:spacing w:before="40" w:after="160" w:line="254"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980707"/>
    <w:rPr>
      <w:rFonts w:ascii="Arial" w:eastAsia="Times New Roman" w:hAnsi="Arial" w:cs="Arial"/>
    </w:rPr>
  </w:style>
  <w:style w:type="paragraph" w:customStyle="1" w:styleId="normal0">
    <w:name w:val="normal"/>
    <w:basedOn w:val="Normal"/>
    <w:link w:val="normalChar"/>
    <w:rsid w:val="00980707"/>
    <w:pPr>
      <w:spacing w:before="100" w:beforeAutospacing="1" w:after="100" w:afterAutospacing="1"/>
    </w:pPr>
    <w:rPr>
      <w:rFonts w:ascii="Arial" w:hAnsi="Arial" w:cs="Arial"/>
      <w:sz w:val="22"/>
      <w:szCs w:val="22"/>
    </w:rPr>
  </w:style>
  <w:style w:type="paragraph" w:customStyle="1" w:styleId="Zaglavlje">
    <w:name w:val="Zaglavlje"/>
    <w:basedOn w:val="Normal"/>
    <w:next w:val="BodyText"/>
    <w:uiPriority w:val="99"/>
    <w:rsid w:val="00980707"/>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980707"/>
    <w:pPr>
      <w:suppressLineNumbers/>
      <w:spacing w:before="120" w:after="120"/>
      <w:jc w:val="both"/>
    </w:pPr>
    <w:rPr>
      <w:rFonts w:cs="Mangal"/>
      <w:i/>
      <w:iCs/>
      <w:lang w:eastAsia="ar-SA"/>
    </w:rPr>
  </w:style>
  <w:style w:type="paragraph" w:customStyle="1" w:styleId="Indeks">
    <w:name w:val="Indeks"/>
    <w:basedOn w:val="Normal"/>
    <w:uiPriority w:val="99"/>
    <w:rsid w:val="00980707"/>
    <w:pPr>
      <w:suppressLineNumbers/>
      <w:jc w:val="both"/>
    </w:pPr>
    <w:rPr>
      <w:rFonts w:cs="Mangal"/>
      <w:lang w:eastAsia="ar-SA"/>
    </w:rPr>
  </w:style>
  <w:style w:type="paragraph" w:customStyle="1" w:styleId="tekst">
    <w:name w:val="tekst"/>
    <w:basedOn w:val="Normal"/>
    <w:uiPriority w:val="99"/>
    <w:rsid w:val="00980707"/>
    <w:pPr>
      <w:ind w:left="375" w:right="375" w:firstLine="240"/>
      <w:jc w:val="both"/>
    </w:pPr>
    <w:rPr>
      <w:rFonts w:ascii="Arial" w:hAnsi="Arial" w:cs="Arial"/>
      <w:sz w:val="20"/>
      <w:szCs w:val="20"/>
    </w:rPr>
  </w:style>
  <w:style w:type="paragraph" w:customStyle="1" w:styleId="naslov0">
    <w:name w:val="naslov"/>
    <w:basedOn w:val="Normal"/>
    <w:uiPriority w:val="99"/>
    <w:rsid w:val="00980707"/>
    <w:pPr>
      <w:spacing w:before="60" w:after="30"/>
      <w:ind w:left="225" w:right="225"/>
      <w:jc w:val="center"/>
    </w:pPr>
    <w:rPr>
      <w:rFonts w:ascii="Arial" w:hAnsi="Arial" w:cs="Arial"/>
      <w:b/>
      <w:bCs/>
      <w:sz w:val="27"/>
      <w:szCs w:val="27"/>
    </w:rPr>
  </w:style>
  <w:style w:type="paragraph" w:customStyle="1" w:styleId="clan">
    <w:name w:val="clan"/>
    <w:basedOn w:val="Normal"/>
    <w:uiPriority w:val="99"/>
    <w:rsid w:val="00980707"/>
    <w:pPr>
      <w:spacing w:before="30" w:after="30"/>
      <w:jc w:val="center"/>
    </w:pPr>
    <w:rPr>
      <w:rFonts w:ascii="Arial" w:hAnsi="Arial" w:cs="Arial"/>
      <w:b/>
      <w:bCs/>
      <w:sz w:val="20"/>
      <w:szCs w:val="20"/>
    </w:rPr>
  </w:style>
  <w:style w:type="paragraph" w:customStyle="1" w:styleId="normalprored">
    <w:name w:val="normalprored"/>
    <w:basedOn w:val="Normal"/>
    <w:uiPriority w:val="99"/>
    <w:rsid w:val="00980707"/>
    <w:pPr>
      <w:jc w:val="both"/>
    </w:pPr>
    <w:rPr>
      <w:rFonts w:ascii="Arial" w:hAnsi="Arial" w:cs="Arial"/>
      <w:sz w:val="26"/>
      <w:szCs w:val="26"/>
    </w:rPr>
  </w:style>
  <w:style w:type="paragraph" w:customStyle="1" w:styleId="wyq100---naslov-grupe-clanova-kurziv">
    <w:name w:val="wyq100---naslov-grupe-clanova-kurziv"/>
    <w:basedOn w:val="Normal"/>
    <w:uiPriority w:val="99"/>
    <w:rsid w:val="00980707"/>
    <w:pPr>
      <w:spacing w:before="240" w:after="240"/>
      <w:jc w:val="center"/>
    </w:pPr>
    <w:rPr>
      <w:rFonts w:ascii="Arial" w:hAnsi="Arial" w:cs="Arial"/>
      <w:b/>
      <w:bCs/>
      <w:i/>
      <w:iCs/>
    </w:rPr>
  </w:style>
  <w:style w:type="paragraph" w:customStyle="1" w:styleId="CharCharCharChar">
    <w:name w:val="Char Char Char Char"/>
    <w:basedOn w:val="Normal"/>
    <w:uiPriority w:val="99"/>
    <w:rsid w:val="00980707"/>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980707"/>
    <w:pPr>
      <w:spacing w:after="160" w:line="240" w:lineRule="exact"/>
      <w:jc w:val="both"/>
    </w:pPr>
    <w:rPr>
      <w:rFonts w:ascii="Tahoma" w:hAnsi="Tahoma"/>
      <w:sz w:val="20"/>
      <w:szCs w:val="20"/>
    </w:rPr>
  </w:style>
  <w:style w:type="paragraph" w:customStyle="1" w:styleId="110---naslov-clana">
    <w:name w:val="110---naslov-clana"/>
    <w:basedOn w:val="Normal"/>
    <w:uiPriority w:val="99"/>
    <w:rsid w:val="00980707"/>
    <w:pPr>
      <w:spacing w:before="240" w:after="240"/>
      <w:jc w:val="center"/>
    </w:pPr>
    <w:rPr>
      <w:b/>
      <w:bCs/>
    </w:rPr>
  </w:style>
  <w:style w:type="paragraph" w:customStyle="1" w:styleId="1tekst">
    <w:name w:val="1tekst"/>
    <w:basedOn w:val="Normal"/>
    <w:uiPriority w:val="99"/>
    <w:rsid w:val="00980707"/>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980707"/>
    <w:pPr>
      <w:spacing w:after="160" w:line="240" w:lineRule="exact"/>
      <w:jc w:val="both"/>
    </w:pPr>
    <w:rPr>
      <w:rFonts w:ascii="Tahoma" w:hAnsi="Tahoma"/>
      <w:sz w:val="20"/>
      <w:szCs w:val="20"/>
    </w:rPr>
  </w:style>
  <w:style w:type="paragraph" w:customStyle="1" w:styleId="CharCharChar">
    <w:name w:val="Char Char Char"/>
    <w:basedOn w:val="Normal"/>
    <w:uiPriority w:val="99"/>
    <w:rsid w:val="00980707"/>
    <w:pPr>
      <w:spacing w:after="160" w:line="240" w:lineRule="exact"/>
      <w:jc w:val="both"/>
    </w:pPr>
    <w:rPr>
      <w:rFonts w:ascii="Tahoma" w:hAnsi="Tahoma"/>
      <w:sz w:val="20"/>
      <w:szCs w:val="20"/>
    </w:rPr>
  </w:style>
  <w:style w:type="paragraph" w:customStyle="1" w:styleId="CharCharChar1">
    <w:name w:val="Char Char Char1"/>
    <w:basedOn w:val="Normal"/>
    <w:uiPriority w:val="99"/>
    <w:rsid w:val="00980707"/>
    <w:pPr>
      <w:spacing w:after="160" w:line="240" w:lineRule="exact"/>
      <w:jc w:val="both"/>
    </w:pPr>
    <w:rPr>
      <w:rFonts w:ascii="Tahoma" w:hAnsi="Tahoma"/>
      <w:sz w:val="20"/>
      <w:szCs w:val="20"/>
    </w:rPr>
  </w:style>
  <w:style w:type="paragraph" w:customStyle="1" w:styleId="uslovi">
    <w:name w:val="uslovi"/>
    <w:basedOn w:val="Normal"/>
    <w:uiPriority w:val="99"/>
    <w:rsid w:val="00980707"/>
    <w:pPr>
      <w:ind w:left="907" w:hanging="907"/>
      <w:jc w:val="both"/>
    </w:pPr>
    <w:rPr>
      <w:rFonts w:eastAsia="Calibri" w:cs="Calibri"/>
      <w:kern w:val="2"/>
      <w:lang w:eastAsia="zh-CN"/>
    </w:rPr>
  </w:style>
  <w:style w:type="paragraph" w:customStyle="1" w:styleId="Normal2">
    <w:name w:val="Normal2"/>
    <w:basedOn w:val="Normal"/>
    <w:uiPriority w:val="99"/>
    <w:rsid w:val="00980707"/>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980707"/>
    <w:pPr>
      <w:spacing w:before="240" w:after="240"/>
      <w:jc w:val="center"/>
    </w:pPr>
    <w:rPr>
      <w:rFonts w:ascii="Arial" w:hAnsi="Arial" w:cs="Arial"/>
      <w:b/>
      <w:bCs/>
    </w:rPr>
  </w:style>
  <w:style w:type="paragraph" w:customStyle="1" w:styleId="msonormal0">
    <w:name w:val="msonormal"/>
    <w:basedOn w:val="Normal"/>
    <w:uiPriority w:val="99"/>
    <w:rsid w:val="00980707"/>
    <w:pPr>
      <w:spacing w:before="100" w:beforeAutospacing="1" w:after="100" w:afterAutospacing="1"/>
    </w:pPr>
  </w:style>
  <w:style w:type="paragraph" w:customStyle="1" w:styleId="TextBody">
    <w:name w:val="Text Body"/>
    <w:basedOn w:val="Normal"/>
    <w:uiPriority w:val="99"/>
    <w:rsid w:val="00980707"/>
    <w:pPr>
      <w:suppressAutoHyphens/>
      <w:spacing w:after="120"/>
    </w:pPr>
    <w:rPr>
      <w:color w:val="00000A"/>
      <w:lang w:eastAsia="ar-SA"/>
    </w:rPr>
  </w:style>
  <w:style w:type="paragraph" w:customStyle="1" w:styleId="stil1tekst0">
    <w:name w:val="stil1tekst"/>
    <w:basedOn w:val="Normal"/>
    <w:uiPriority w:val="99"/>
    <w:rsid w:val="00980707"/>
    <w:pPr>
      <w:spacing w:before="100" w:beforeAutospacing="1" w:after="100" w:afterAutospacing="1"/>
    </w:pPr>
    <w:rPr>
      <w:rFonts w:eastAsia="Calibri"/>
      <w:lang w:val="sr-Latn-CS" w:eastAsia="sr-Latn-CS"/>
    </w:rPr>
  </w:style>
  <w:style w:type="paragraph" w:customStyle="1" w:styleId="BalloonText1">
    <w:name w:val="Balloon Text1"/>
    <w:basedOn w:val="Normal"/>
    <w:uiPriority w:val="99"/>
    <w:semiHidden/>
    <w:rsid w:val="00980707"/>
    <w:rPr>
      <w:rFonts w:ascii="Tahoma" w:hAnsi="Tahoma" w:cs="Tahoma"/>
      <w:sz w:val="16"/>
      <w:szCs w:val="16"/>
    </w:rPr>
  </w:style>
  <w:style w:type="paragraph" w:customStyle="1" w:styleId="TableContents">
    <w:name w:val="Table Contents"/>
    <w:basedOn w:val="Normal"/>
    <w:uiPriority w:val="99"/>
    <w:rsid w:val="00980707"/>
    <w:pPr>
      <w:suppressLineNumbers/>
      <w:suppressAutoHyphens/>
      <w:jc w:val="both"/>
    </w:pPr>
    <w:rPr>
      <w:rFonts w:ascii="Arial" w:eastAsia="Arial" w:hAnsi="Arial" w:cs="Arial"/>
      <w:color w:val="00000A"/>
      <w:kern w:val="2"/>
      <w:sz w:val="20"/>
      <w:szCs w:val="22"/>
      <w:lang w:val="ru-RU" w:eastAsia="zh-CN"/>
    </w:rPr>
  </w:style>
  <w:style w:type="paragraph" w:customStyle="1" w:styleId="CharCharCharCharChar1Char">
    <w:name w:val="Char Char Char Char Char1 Char"/>
    <w:basedOn w:val="Normal"/>
    <w:uiPriority w:val="99"/>
    <w:rsid w:val="00980707"/>
    <w:pPr>
      <w:spacing w:after="160" w:line="240" w:lineRule="exact"/>
    </w:pPr>
    <w:rPr>
      <w:rFonts w:ascii="Arial" w:hAnsi="Arial"/>
      <w:lang w:val="sr-Cyrl-CS" w:eastAsia="ja-JP"/>
    </w:rPr>
  </w:style>
  <w:style w:type="character" w:customStyle="1" w:styleId="11MalinaslovCharChar">
    <w:name w:val="1.1 Mali naslov Char Char"/>
    <w:link w:val="11Malinaslov"/>
    <w:locked/>
    <w:rsid w:val="00980707"/>
    <w:rPr>
      <w:rFonts w:ascii="Times New Roman" w:eastAsia="Times New Roman" w:hAnsi="Times New Roman" w:cs="Times New Roman"/>
      <w:b/>
      <w:sz w:val="24"/>
      <w:szCs w:val="24"/>
      <w:lang w:val="sr-Latn-CS" w:eastAsia="ja-JP"/>
    </w:rPr>
  </w:style>
  <w:style w:type="paragraph" w:customStyle="1" w:styleId="11Malinaslov">
    <w:name w:val="1.1 Mali naslov"/>
    <w:basedOn w:val="Normal"/>
    <w:next w:val="Normal"/>
    <w:link w:val="11MalinaslovCharChar"/>
    <w:rsid w:val="00980707"/>
    <w:pPr>
      <w:ind w:left="1080" w:hanging="360"/>
    </w:pPr>
    <w:rPr>
      <w:b/>
      <w:lang w:val="sr-Latn-CS" w:eastAsia="ja-JP"/>
    </w:rPr>
  </w:style>
  <w:style w:type="paragraph" w:customStyle="1" w:styleId="HeaderTahoma">
    <w:name w:val="Header + Tahoma"/>
    <w:aliases w:val="10 pt,Justified"/>
    <w:basedOn w:val="Normal"/>
    <w:uiPriority w:val="99"/>
    <w:rsid w:val="00980707"/>
    <w:pPr>
      <w:shd w:val="clear" w:color="auto" w:fill="FFFFFF"/>
      <w:jc w:val="both"/>
    </w:pPr>
    <w:rPr>
      <w:rFonts w:ascii="Tahoma" w:hAnsi="Tahoma" w:cs="Tahoma"/>
      <w:b/>
      <w:sz w:val="20"/>
      <w:szCs w:val="20"/>
      <w:lang w:val="sr-Cyrl-CS"/>
    </w:rPr>
  </w:style>
  <w:style w:type="character" w:styleId="FootnoteReference">
    <w:name w:val="footnote reference"/>
    <w:uiPriority w:val="99"/>
    <w:semiHidden/>
    <w:unhideWhenUsed/>
    <w:rsid w:val="00980707"/>
    <w:rPr>
      <w:vertAlign w:val="superscript"/>
    </w:rPr>
  </w:style>
  <w:style w:type="character" w:styleId="CommentReference">
    <w:name w:val="annotation reference"/>
    <w:basedOn w:val="DefaultParagraphFont"/>
    <w:semiHidden/>
    <w:unhideWhenUsed/>
    <w:rsid w:val="00980707"/>
    <w:rPr>
      <w:rFonts w:ascii="Times New Roman" w:hAnsi="Times New Roman" w:cs="Times New Roman" w:hint="default"/>
      <w:sz w:val="16"/>
    </w:rPr>
  </w:style>
  <w:style w:type="character" w:styleId="PageNumber">
    <w:name w:val="page number"/>
    <w:basedOn w:val="DefaultParagraphFont"/>
    <w:semiHidden/>
    <w:unhideWhenUsed/>
    <w:rsid w:val="00980707"/>
    <w:rPr>
      <w:rFonts w:ascii="Times New Roman" w:hAnsi="Times New Roman" w:cs="Times New Roman" w:hint="default"/>
    </w:rPr>
  </w:style>
  <w:style w:type="character" w:styleId="BookTitle">
    <w:name w:val="Book Title"/>
    <w:basedOn w:val="DefaultParagraphFont"/>
    <w:uiPriority w:val="33"/>
    <w:qFormat/>
    <w:rsid w:val="00980707"/>
    <w:rPr>
      <w:b/>
      <w:bCs/>
      <w:smallCaps/>
      <w:spacing w:val="5"/>
    </w:rPr>
  </w:style>
  <w:style w:type="character" w:customStyle="1" w:styleId="CommentTextChar1">
    <w:name w:val="Comment Text Char1"/>
    <w:basedOn w:val="DefaultParagraphFont"/>
    <w:link w:val="CommentText"/>
    <w:uiPriority w:val="99"/>
    <w:semiHidden/>
    <w:locked/>
    <w:rsid w:val="00980707"/>
    <w:rPr>
      <w:rFonts w:ascii="Calibri" w:eastAsia="Calibri" w:hAnsi="Calibri" w:cs="Times New Roman"/>
      <w:sz w:val="20"/>
      <w:szCs w:val="20"/>
    </w:rPr>
  </w:style>
  <w:style w:type="character" w:customStyle="1" w:styleId="HeaderChar1">
    <w:name w:val="Header Char1"/>
    <w:basedOn w:val="DefaultParagraphFont"/>
    <w:link w:val="Header"/>
    <w:uiPriority w:val="99"/>
    <w:semiHidden/>
    <w:locked/>
    <w:rsid w:val="00980707"/>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locked/>
    <w:rsid w:val="00980707"/>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locked/>
    <w:rsid w:val="00980707"/>
    <w:rPr>
      <w:rFonts w:ascii="Times New Roman" w:eastAsia="Times New Roman" w:hAnsi="Times New Roman" w:cs="Times New Roman"/>
      <w:sz w:val="24"/>
      <w:szCs w:val="24"/>
      <w:lang w:val="sr-Latn-CS" w:eastAsia="sr-Latn-CS"/>
    </w:rPr>
  </w:style>
  <w:style w:type="character" w:customStyle="1" w:styleId="BodyText2Char1">
    <w:name w:val="Body Text 2 Char1"/>
    <w:basedOn w:val="DefaultParagraphFont"/>
    <w:link w:val="BodyText2"/>
    <w:uiPriority w:val="99"/>
    <w:semiHidden/>
    <w:locked/>
    <w:rsid w:val="00980707"/>
    <w:rPr>
      <w:rFonts w:ascii="Times New Roman" w:eastAsia="Times New Roman" w:hAnsi="Times New Roman" w:cs="Times New Roman"/>
      <w:sz w:val="24"/>
      <w:szCs w:val="24"/>
    </w:rPr>
  </w:style>
  <w:style w:type="character" w:customStyle="1" w:styleId="BodyText3Char1">
    <w:name w:val="Body Text 3 Char1"/>
    <w:basedOn w:val="DefaultParagraphFont"/>
    <w:link w:val="BodyText3"/>
    <w:uiPriority w:val="99"/>
    <w:semiHidden/>
    <w:locked/>
    <w:rsid w:val="00980707"/>
    <w:rPr>
      <w:rFonts w:ascii="Times New Roman" w:eastAsia="Times New Roman" w:hAnsi="Times New Roman" w:cs="Times New Roman"/>
      <w:sz w:val="24"/>
      <w:szCs w:val="20"/>
      <w:lang w:val="sr-Cyrl-CS"/>
    </w:rPr>
  </w:style>
  <w:style w:type="character" w:customStyle="1" w:styleId="BodyTextIndent2Char1">
    <w:name w:val="Body Text Indent 2 Char1"/>
    <w:basedOn w:val="DefaultParagraphFont"/>
    <w:link w:val="BodyTextIndent2"/>
    <w:uiPriority w:val="99"/>
    <w:semiHidden/>
    <w:locked/>
    <w:rsid w:val="00980707"/>
    <w:rPr>
      <w:rFonts w:ascii="Times New Roman" w:eastAsia="Times New Roman" w:hAnsi="Times New Roman" w:cs="Times New Roman"/>
      <w:sz w:val="24"/>
      <w:szCs w:val="24"/>
    </w:rPr>
  </w:style>
  <w:style w:type="character" w:customStyle="1" w:styleId="CommentSubjectChar1">
    <w:name w:val="Comment Subject Char1"/>
    <w:basedOn w:val="CommentTextChar"/>
    <w:link w:val="CommentSubject"/>
    <w:uiPriority w:val="99"/>
    <w:semiHidden/>
    <w:locked/>
    <w:rsid w:val="00980707"/>
    <w:rPr>
      <w:rFonts w:ascii="Calibri" w:eastAsia="Calibri" w:hAnsi="Calibri"/>
      <w:b/>
      <w:bCs/>
    </w:rPr>
  </w:style>
  <w:style w:type="character" w:customStyle="1" w:styleId="ball1">
    <w:name w:val="ball1"/>
    <w:basedOn w:val="DefaultParagraphFont"/>
    <w:rsid w:val="00980707"/>
  </w:style>
  <w:style w:type="character" w:customStyle="1" w:styleId="vidividi1">
    <w:name w:val="vidi_vidi1"/>
    <w:rsid w:val="00980707"/>
    <w:rPr>
      <w:b/>
      <w:bCs/>
      <w:color w:val="800000"/>
      <w:sz w:val="24"/>
      <w:szCs w:val="24"/>
      <w:shd w:val="clear" w:color="auto" w:fill="FFFFFF"/>
    </w:rPr>
  </w:style>
  <w:style w:type="character" w:customStyle="1" w:styleId="FontStyle11">
    <w:name w:val="Font Style11"/>
    <w:basedOn w:val="DefaultParagraphFont"/>
    <w:rsid w:val="00980707"/>
    <w:rPr>
      <w:rFonts w:ascii="Times New Roman" w:hAnsi="Times New Roman" w:cs="Times New Roman" w:hint="default"/>
      <w:sz w:val="22"/>
      <w:szCs w:val="22"/>
    </w:rPr>
  </w:style>
  <w:style w:type="character" w:customStyle="1" w:styleId="DocumentMapChar1">
    <w:name w:val="Document Map Char1"/>
    <w:basedOn w:val="DefaultParagraphFont"/>
    <w:link w:val="DocumentMap"/>
    <w:uiPriority w:val="99"/>
    <w:semiHidden/>
    <w:locked/>
    <w:rsid w:val="00980707"/>
    <w:rPr>
      <w:rFonts w:ascii="Tahoma" w:eastAsia="Times New Roman" w:hAnsi="Tahoma" w:cs="Tahoma"/>
      <w:sz w:val="20"/>
      <w:szCs w:val="20"/>
      <w:shd w:val="clear" w:color="auto" w:fill="000080"/>
    </w:rPr>
  </w:style>
  <w:style w:type="character" w:customStyle="1" w:styleId="apple-style-span">
    <w:name w:val="apple-style-span"/>
    <w:basedOn w:val="DefaultParagraphFont"/>
    <w:rsid w:val="00980707"/>
  </w:style>
  <w:style w:type="character" w:customStyle="1" w:styleId="apple-converted-space">
    <w:name w:val="apple-converted-space"/>
    <w:basedOn w:val="DefaultParagraphFont"/>
    <w:uiPriority w:val="99"/>
    <w:rsid w:val="00980707"/>
  </w:style>
  <w:style w:type="character" w:customStyle="1" w:styleId="WW-Absatz-Standardschriftart">
    <w:name w:val="WW-Absatz-Standardschriftart"/>
    <w:uiPriority w:val="99"/>
    <w:rsid w:val="00980707"/>
  </w:style>
  <w:style w:type="character" w:customStyle="1" w:styleId="CharChar4">
    <w:name w:val="Char Char4"/>
    <w:rsid w:val="00980707"/>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980707"/>
  </w:style>
  <w:style w:type="character" w:customStyle="1" w:styleId="rvts3">
    <w:name w:val="rvts3"/>
    <w:basedOn w:val="DefaultParagraphFont"/>
    <w:rsid w:val="00980707"/>
  </w:style>
  <w:style w:type="character" w:customStyle="1" w:styleId="rvts15">
    <w:name w:val="rvts15"/>
    <w:basedOn w:val="DefaultParagraphFont"/>
    <w:rsid w:val="00980707"/>
  </w:style>
  <w:style w:type="character" w:customStyle="1" w:styleId="FontStyle16">
    <w:name w:val="Font Style16"/>
    <w:basedOn w:val="DefaultParagraphFont"/>
    <w:rsid w:val="00980707"/>
    <w:rPr>
      <w:rFonts w:ascii="Times New Roman" w:hAnsi="Times New Roman" w:cs="Times New Roman" w:hint="default"/>
      <w:sz w:val="20"/>
      <w:szCs w:val="20"/>
    </w:rPr>
  </w:style>
  <w:style w:type="character" w:customStyle="1" w:styleId="WW8Num2z0">
    <w:name w:val="WW8Num2z0"/>
    <w:uiPriority w:val="99"/>
    <w:rsid w:val="00980707"/>
  </w:style>
  <w:style w:type="character" w:customStyle="1" w:styleId="WW8Num2z1">
    <w:name w:val="WW8Num2z1"/>
    <w:uiPriority w:val="99"/>
    <w:rsid w:val="00980707"/>
    <w:rPr>
      <w:b/>
      <w:bCs w:val="0"/>
    </w:rPr>
  </w:style>
  <w:style w:type="character" w:customStyle="1" w:styleId="WW8Num3z0">
    <w:name w:val="WW8Num3z0"/>
    <w:uiPriority w:val="99"/>
    <w:rsid w:val="00980707"/>
    <w:rPr>
      <w:b/>
      <w:bCs w:val="0"/>
    </w:rPr>
  </w:style>
  <w:style w:type="character" w:customStyle="1" w:styleId="WW8Num4z0">
    <w:name w:val="WW8Num4z0"/>
    <w:uiPriority w:val="99"/>
    <w:rsid w:val="00980707"/>
    <w:rPr>
      <w:rFonts w:ascii="Times New Roman" w:hAnsi="Times New Roman" w:cs="Times New Roman" w:hint="default"/>
    </w:rPr>
  </w:style>
  <w:style w:type="character" w:customStyle="1" w:styleId="WW8Num10z0">
    <w:name w:val="WW8Num10z0"/>
    <w:uiPriority w:val="99"/>
    <w:rsid w:val="00980707"/>
    <w:rPr>
      <w:color w:val="000000"/>
    </w:rPr>
  </w:style>
  <w:style w:type="character" w:customStyle="1" w:styleId="WW8Num11z0">
    <w:name w:val="WW8Num11z0"/>
    <w:uiPriority w:val="99"/>
    <w:rsid w:val="00980707"/>
    <w:rPr>
      <w:color w:val="auto"/>
    </w:rPr>
  </w:style>
  <w:style w:type="character" w:customStyle="1" w:styleId="WW8Num13z1">
    <w:name w:val="WW8Num13z1"/>
    <w:uiPriority w:val="99"/>
    <w:rsid w:val="00980707"/>
    <w:rPr>
      <w:b/>
      <w:bCs w:val="0"/>
    </w:rPr>
  </w:style>
  <w:style w:type="character" w:customStyle="1" w:styleId="Absatz-Standardschriftart">
    <w:name w:val="Absatz-Standardschriftart"/>
    <w:uiPriority w:val="99"/>
    <w:rsid w:val="00980707"/>
  </w:style>
  <w:style w:type="character" w:customStyle="1" w:styleId="WW-Absatz-Standardschriftart1">
    <w:name w:val="WW-Absatz-Standardschriftart1"/>
    <w:uiPriority w:val="99"/>
    <w:rsid w:val="00980707"/>
  </w:style>
  <w:style w:type="character" w:customStyle="1" w:styleId="WW-Absatz-Standardschriftart11">
    <w:name w:val="WW-Absatz-Standardschriftart11"/>
    <w:uiPriority w:val="99"/>
    <w:rsid w:val="00980707"/>
  </w:style>
  <w:style w:type="character" w:customStyle="1" w:styleId="WW-Absatz-Standardschriftart111">
    <w:name w:val="WW-Absatz-Standardschriftart111"/>
    <w:uiPriority w:val="99"/>
    <w:rsid w:val="00980707"/>
  </w:style>
  <w:style w:type="character" w:customStyle="1" w:styleId="WW-Absatz-Standardschriftart1111">
    <w:name w:val="WW-Absatz-Standardschriftart1111"/>
    <w:uiPriority w:val="99"/>
    <w:rsid w:val="00980707"/>
  </w:style>
  <w:style w:type="character" w:customStyle="1" w:styleId="WW-Absatz-Standardschriftart11111">
    <w:name w:val="WW-Absatz-Standardschriftart11111"/>
    <w:uiPriority w:val="99"/>
    <w:rsid w:val="00980707"/>
  </w:style>
  <w:style w:type="character" w:customStyle="1" w:styleId="WW-Absatz-Standardschriftart111111">
    <w:name w:val="WW-Absatz-Standardschriftart111111"/>
    <w:uiPriority w:val="99"/>
    <w:rsid w:val="00980707"/>
  </w:style>
  <w:style w:type="character" w:customStyle="1" w:styleId="WW-Absatz-Standardschriftart1111111">
    <w:name w:val="WW-Absatz-Standardschriftart1111111"/>
    <w:uiPriority w:val="99"/>
    <w:rsid w:val="00980707"/>
  </w:style>
  <w:style w:type="character" w:customStyle="1" w:styleId="WW8Num5z1">
    <w:name w:val="WW8Num5z1"/>
    <w:uiPriority w:val="99"/>
    <w:rsid w:val="00980707"/>
    <w:rPr>
      <w:b/>
      <w:bCs w:val="0"/>
    </w:rPr>
  </w:style>
  <w:style w:type="character" w:customStyle="1" w:styleId="WW8Num6z0">
    <w:name w:val="WW8Num6z0"/>
    <w:uiPriority w:val="99"/>
    <w:rsid w:val="00980707"/>
  </w:style>
  <w:style w:type="character" w:customStyle="1" w:styleId="WW8Num16z0">
    <w:name w:val="WW8Num16z0"/>
    <w:uiPriority w:val="99"/>
    <w:rsid w:val="00980707"/>
    <w:rPr>
      <w:color w:val="000000"/>
    </w:rPr>
  </w:style>
  <w:style w:type="character" w:customStyle="1" w:styleId="WW8Num17z0">
    <w:name w:val="WW8Num17z0"/>
    <w:uiPriority w:val="99"/>
    <w:rsid w:val="00980707"/>
    <w:rPr>
      <w:color w:val="000000"/>
    </w:rPr>
  </w:style>
  <w:style w:type="character" w:customStyle="1" w:styleId="WW8Num19z1">
    <w:name w:val="WW8Num19z1"/>
    <w:uiPriority w:val="99"/>
    <w:rsid w:val="00980707"/>
    <w:rPr>
      <w:b/>
      <w:bCs w:val="0"/>
    </w:rPr>
  </w:style>
  <w:style w:type="character" w:customStyle="1" w:styleId="WW-Absatz-Standardschriftart11111111">
    <w:name w:val="WW-Absatz-Standardschriftart11111111"/>
    <w:uiPriority w:val="99"/>
    <w:rsid w:val="00980707"/>
  </w:style>
  <w:style w:type="character" w:customStyle="1" w:styleId="WW8Num1z0">
    <w:name w:val="WW8Num1z0"/>
    <w:uiPriority w:val="99"/>
    <w:rsid w:val="00980707"/>
  </w:style>
  <w:style w:type="character" w:customStyle="1" w:styleId="WW8Num4z1">
    <w:name w:val="WW8Num4z1"/>
    <w:uiPriority w:val="99"/>
    <w:rsid w:val="00980707"/>
    <w:rPr>
      <w:rFonts w:ascii="Courier New" w:hAnsi="Courier New" w:cs="Courier New" w:hint="default"/>
    </w:rPr>
  </w:style>
  <w:style w:type="character" w:customStyle="1" w:styleId="WW8Num4z2">
    <w:name w:val="WW8Num4z2"/>
    <w:uiPriority w:val="99"/>
    <w:rsid w:val="00980707"/>
    <w:rPr>
      <w:rFonts w:ascii="Wingdings" w:hAnsi="Wingdings" w:hint="default"/>
    </w:rPr>
  </w:style>
  <w:style w:type="character" w:customStyle="1" w:styleId="WW8Num4z3">
    <w:name w:val="WW8Num4z3"/>
    <w:uiPriority w:val="99"/>
    <w:rsid w:val="00980707"/>
    <w:rPr>
      <w:rFonts w:ascii="Symbol" w:hAnsi="Symbol" w:hint="default"/>
    </w:rPr>
  </w:style>
  <w:style w:type="character" w:customStyle="1" w:styleId="WW8Num6z1">
    <w:name w:val="WW8Num6z1"/>
    <w:uiPriority w:val="99"/>
    <w:rsid w:val="00980707"/>
    <w:rPr>
      <w:b/>
      <w:bCs w:val="0"/>
    </w:rPr>
  </w:style>
  <w:style w:type="character" w:customStyle="1" w:styleId="WW8Num7z0">
    <w:name w:val="WW8Num7z0"/>
    <w:uiPriority w:val="99"/>
    <w:rsid w:val="00980707"/>
    <w:rPr>
      <w:b/>
      <w:bCs w:val="0"/>
    </w:rPr>
  </w:style>
  <w:style w:type="character" w:customStyle="1" w:styleId="WW8Num12z0">
    <w:name w:val="WW8Num12z0"/>
    <w:uiPriority w:val="99"/>
    <w:rsid w:val="00980707"/>
    <w:rPr>
      <w:b/>
      <w:bCs w:val="0"/>
    </w:rPr>
  </w:style>
  <w:style w:type="character" w:customStyle="1" w:styleId="WW8Num15z1">
    <w:name w:val="WW8Num15z1"/>
    <w:uiPriority w:val="99"/>
    <w:rsid w:val="00980707"/>
    <w:rPr>
      <w:b/>
      <w:bCs w:val="0"/>
    </w:rPr>
  </w:style>
  <w:style w:type="character" w:customStyle="1" w:styleId="WW8Num21z0">
    <w:name w:val="WW8Num21z0"/>
    <w:uiPriority w:val="99"/>
    <w:rsid w:val="00980707"/>
    <w:rPr>
      <w:color w:val="auto"/>
    </w:rPr>
  </w:style>
  <w:style w:type="character" w:customStyle="1" w:styleId="Simbolizanumerisanje">
    <w:name w:val="Simboli za numerisanje"/>
    <w:uiPriority w:val="99"/>
    <w:rsid w:val="00980707"/>
  </w:style>
  <w:style w:type="character" w:customStyle="1" w:styleId="Znakovifusnote">
    <w:name w:val="Znakovi fusnote"/>
    <w:uiPriority w:val="99"/>
    <w:rsid w:val="00980707"/>
  </w:style>
  <w:style w:type="character" w:customStyle="1" w:styleId="highlight">
    <w:name w:val="highlight"/>
    <w:basedOn w:val="DefaultParagraphFont"/>
    <w:rsid w:val="00980707"/>
    <w:rPr>
      <w:rFonts w:ascii="Times New Roman" w:hAnsi="Times New Roman" w:cs="Times New Roman" w:hint="default"/>
    </w:rPr>
  </w:style>
  <w:style w:type="character" w:customStyle="1" w:styleId="highlightselected">
    <w:name w:val="highlight selected"/>
    <w:basedOn w:val="DefaultParagraphFont"/>
    <w:rsid w:val="00980707"/>
  </w:style>
  <w:style w:type="character" w:customStyle="1" w:styleId="hps">
    <w:name w:val="hps"/>
    <w:basedOn w:val="DefaultParagraphFont"/>
    <w:rsid w:val="00980707"/>
  </w:style>
  <w:style w:type="character" w:customStyle="1" w:styleId="atn">
    <w:name w:val="atn"/>
    <w:basedOn w:val="DefaultParagraphFont"/>
    <w:rsid w:val="00980707"/>
  </w:style>
  <w:style w:type="character" w:customStyle="1" w:styleId="hpsatn">
    <w:name w:val="hps atn"/>
    <w:basedOn w:val="DefaultParagraphFont"/>
    <w:rsid w:val="00980707"/>
  </w:style>
  <w:style w:type="table" w:styleId="TableGrid">
    <w:name w:val="Table Grid"/>
    <w:basedOn w:val="TableNormal"/>
    <w:rsid w:val="0098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807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ovepdf.com/download/756eba52c93000c760d59ba8195f6dcb_15400d9e480faa9515d3dddd4e9226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CD7D-6615-445A-8719-035BE486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Vlada</cp:lastModifiedBy>
  <cp:revision>35</cp:revision>
  <dcterms:created xsi:type="dcterms:W3CDTF">2018-11-14T09:12:00Z</dcterms:created>
  <dcterms:modified xsi:type="dcterms:W3CDTF">2018-11-26T07:16:00Z</dcterms:modified>
</cp:coreProperties>
</file>