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/>
      </w:tblPr>
      <w:tblGrid>
        <w:gridCol w:w="10467"/>
      </w:tblGrid>
      <w:tr w:rsidR="00E64E10" w:rsidRPr="00116CF8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116CF8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36/09, 88/10, 14/16</w:t>
            </w:r>
            <w:r w:rsidR="00E83AF5" w:rsidRPr="0033034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,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95/18-др.закон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35/23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Закона о интегрисаном спречавању и контроли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25/15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36/09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</w:p>
        </w:tc>
      </w:tr>
    </w:tbl>
    <w:p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7"/>
        <w:gridCol w:w="4678"/>
      </w:tblGrid>
      <w:tr w:rsidR="00E64E10" w:rsidRPr="002E56E8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2E56E8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E56E8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7"/>
        <w:gridCol w:w="4678"/>
      </w:tblGrid>
      <w:tr w:rsidR="00E64E10" w:rsidRPr="002E56E8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олокацији на којој се врши инспекцијски надзор</w:t>
            </w:r>
          </w:p>
        </w:tc>
      </w:tr>
      <w:tr w:rsidR="00E64E10" w:rsidRPr="00116CF8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F6697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87F28">
              <w:rPr>
                <w:rFonts w:ascii="MS Gothic" w:eastAsia="MS Gothic" w:hAnsi="MS Gothic" w:cs="Times New Roman"/>
                <w:sz w:val="24"/>
                <w:szCs w:val="24"/>
                <w:lang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/>
              </w:rPr>
              <w:fldChar w:fldCharType="end"/>
            </w:r>
            <w:bookmarkEnd w:id="0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bookmarkStart w:id="1" w:name="Check2"/>
          <w:p w:rsidR="00E64E10" w:rsidRPr="00116CF8" w:rsidRDefault="00F6697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Content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bookmarkStart w:id="2" w:name="Check3"/>
          <w:p w:rsidR="00E64E10" w:rsidRPr="00116CF8" w:rsidRDefault="00F6697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припрема за поновно искоришћење или одлагање</w:t>
            </w:r>
          </w:p>
          <w:bookmarkStart w:id="3" w:name="Check4"/>
          <w:p w:rsidR="00E64E10" w:rsidRPr="00116CF8" w:rsidRDefault="00F6697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bookmarkStart w:id="4" w:name="Check5"/>
          <w:p w:rsidR="00E64E10" w:rsidRPr="00116CF8" w:rsidRDefault="00F6697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bookmarkStart w:id="5" w:name="Check6"/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F6697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bookmarkStart w:id="6" w:name="Check7"/>
          <w:p w:rsidR="00E64E10" w:rsidRPr="00116CF8" w:rsidRDefault="00F6697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5387"/>
        <w:gridCol w:w="2873"/>
        <w:gridCol w:w="1731"/>
      </w:tblGrid>
      <w:tr w:rsidR="00E64E10" w:rsidRPr="00116CF8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:rsidTr="00B412CA">
        <w:trPr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bookmarkStart w:id="7" w:name="Check8"/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8" w:name="Check9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:rsidTr="00B412CA">
        <w:trPr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bookmarkStart w:id="9" w:name="Check10"/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0" w:name="Check11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B412CA">
        <w:trPr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bookmarkStart w:id="11" w:name="Check12"/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2" w:name="Check13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3" w:name="Check14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B412CA">
        <w:trPr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bookmarkStart w:id="14" w:name="Check15"/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5" w:name="Check16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6" w:name="Check17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B412CA">
        <w:trPr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 за локацију где се обавља делатност управљања отпадом?</w:t>
            </w:r>
          </w:p>
        </w:tc>
        <w:bookmarkStart w:id="17" w:name="Check18"/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8" w:name="Check19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B412CA">
        <w:trPr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bookmarkStart w:id="19" w:name="Check20"/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CFA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20" w:name="Check21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21" w:name="Check22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:rsidTr="00257CFA">
        <w:trPr>
          <w:jc w:val="center"/>
        </w:trPr>
        <w:tc>
          <w:tcPr>
            <w:tcW w:w="10553" w:type="dxa"/>
            <w:gridSpan w:val="4"/>
          </w:tcPr>
          <w:p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5311"/>
        <w:gridCol w:w="2911"/>
        <w:gridCol w:w="1751"/>
      </w:tblGrid>
      <w:tr w:rsidR="00E64E10" w:rsidRPr="00116CF8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64E10" w:rsidRPr="00116CF8" w:rsidRDefault="00F6697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="00D325BC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/>
              </w:rPr>
              <w:fldChar w:fldCharType="end"/>
            </w:r>
            <w:bookmarkEnd w:id="22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bookmarkStart w:id="23" w:name="Check24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bookmarkStart w:id="24" w:name="Check25"/>
        <w:tc>
          <w:tcPr>
            <w:tcW w:w="2911" w:type="dxa"/>
            <w:vAlign w:val="center"/>
          </w:tcPr>
          <w:p w:rsidR="00E64E10" w:rsidRPr="00116CF8" w:rsidRDefault="00F6697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bookmarkStart w:id="25" w:name="Check26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 за управљање отпадом?</w:t>
            </w:r>
          </w:p>
        </w:tc>
        <w:bookmarkStart w:id="26" w:name="Check27"/>
        <w:tc>
          <w:tcPr>
            <w:tcW w:w="2911" w:type="dxa"/>
            <w:vAlign w:val="center"/>
          </w:tcPr>
          <w:p w:rsidR="00E64E10" w:rsidRPr="00116CF8" w:rsidRDefault="00F6697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bookmarkStart w:id="27" w:name="Check28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184CC3" w:rsidRPr="00184CC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Радни план садржи све потребне елементе</w:t>
            </w:r>
          </w:p>
        </w:tc>
        <w:tc>
          <w:tcPr>
            <w:tcW w:w="2911" w:type="dxa"/>
            <w:vAlign w:val="center"/>
          </w:tcPr>
          <w:p w:rsidR="00403BA8" w:rsidRPr="00116CF8" w:rsidRDefault="00F6697E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184CC3" w:rsidRDefault="00F6697E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bookmarkStart w:id="28" w:name="Check29"/>
        <w:tc>
          <w:tcPr>
            <w:tcW w:w="2911" w:type="dxa"/>
            <w:vAlign w:val="center"/>
          </w:tcPr>
          <w:p w:rsidR="00E64E10" w:rsidRPr="00116CF8" w:rsidRDefault="00F6697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bookmarkStart w:id="29" w:name="Check30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Content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bookmarkStart w:id="30" w:name="Check31"/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31" w:name="Check32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32" w:name="Check33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bookmarkStart w:id="33" w:name="Check34"/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34" w:name="Check35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35" w:name="Check36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bookmarkStart w:id="36" w:name="Check37"/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37" w:name="Check38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 w:rsidR="00D325BC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8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/>
              </w:rPr>
              <w:t>ије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 w:rsidR="00D325BC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bookmarkStart w:id="40" w:name="Check41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41" w:name="Check42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bookmarkStart w:id="42" w:name="Check43"/>
        <w:tc>
          <w:tcPr>
            <w:tcW w:w="2911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43" w:name="Check44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44" w:name="Check45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опасног отпада?</w:t>
            </w:r>
          </w:p>
        </w:tc>
        <w:bookmarkStart w:id="45" w:name="Check46"/>
        <w:tc>
          <w:tcPr>
            <w:tcW w:w="2911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46" w:name="Check47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47" w:name="Check48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46. став 2. тачка 1) - 6) Закона о управљању отпадом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330343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330343" w:rsidRPr="00330343">
              <w:rPr>
                <w:rFonts w:ascii="Times New Roman" w:eastAsia="Times New Roman" w:hAnsi="Times New Roman" w:cs="Times New Roman"/>
                <w:lang w:val="en-US"/>
              </w:rPr>
              <w:t>95/18-</w:t>
            </w:r>
            <w:r w:rsidR="00330343" w:rsidRPr="00330343">
              <w:rPr>
                <w:rFonts w:ascii="Times New Roman" w:eastAsia="Times New Roman" w:hAnsi="Times New Roman" w:cs="Times New Roman"/>
                <w:lang/>
              </w:rPr>
              <w:t>др.закон и 35/23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bookmarkStart w:id="48" w:name="Check49"/>
        <w:tc>
          <w:tcPr>
            <w:tcW w:w="2911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49" w:name="Check50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50" w:name="Check51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копије Докумената о кретању опасног отпада (коју прималац шаље министарству и произвођачу), чувају ради комплетирања документације о кретању опасног отпада?</w:t>
            </w:r>
          </w:p>
        </w:tc>
        <w:bookmarkStart w:id="51" w:name="Check52"/>
        <w:tc>
          <w:tcPr>
            <w:tcW w:w="2911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52" w:name="Check53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53" w:name="Check54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превоза, док се не добије примерак попуњеног документа о кретању опасног отпада, којим се потврђује да је отпад прихваћен?</w:t>
            </w:r>
          </w:p>
        </w:tc>
        <w:bookmarkStart w:id="54" w:name="Check55"/>
        <w:tc>
          <w:tcPr>
            <w:tcW w:w="2911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55" w:name="Check56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 w:rsidR="00D325BC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6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 w:rsidR="00D325BC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bookmarkStart w:id="58" w:name="Check59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59" w:name="Check60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A8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E83AF5" w:rsidRDefault="00F6697E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 за вођење Регистра извора загађивања животне средине на прописан начин?</w:t>
            </w:r>
          </w:p>
        </w:tc>
        <w:tc>
          <w:tcPr>
            <w:tcW w:w="2911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 w:rsidR="00D325BC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0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bookmarkStart w:id="61" w:name="Check62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62" w:name="Check63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bookmarkStart w:id="63" w:name="Check64"/>
        <w:tc>
          <w:tcPr>
            <w:tcW w:w="2911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64" w:name="Check65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vAlign w:val="center"/>
          </w:tcPr>
          <w:p w:rsidR="001E2136" w:rsidRPr="00116CF8" w:rsidRDefault="00F6697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1E2136" w:rsidRDefault="00F6697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16</w:t>
            </w:r>
            <w:r w:rsidR="004C7FA3" w:rsidRPr="00330343">
              <w:rPr>
                <w:rFonts w:ascii="Times New Roman" w:eastAsia="Times New Roman" w:hAnsi="Times New Roman" w:cs="Times New Roman"/>
                <w:lang w:val="en-US"/>
              </w:rPr>
              <w:t>, 95/18-</w:t>
            </w:r>
            <w:r w:rsidR="004C7FA3" w:rsidRPr="00330343">
              <w:rPr>
                <w:rFonts w:ascii="Times New Roman" w:eastAsia="Times New Roman" w:hAnsi="Times New Roman" w:cs="Times New Roman"/>
                <w:lang/>
              </w:rPr>
              <w:t>др.закон и 35/23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посебним прописом? </w:t>
            </w:r>
          </w:p>
        </w:tc>
        <w:bookmarkStart w:id="65" w:name="Check66"/>
        <w:tc>
          <w:tcPr>
            <w:tcW w:w="2911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66" w:name="Check67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cantSplit/>
          <w:jc w:val="center"/>
        </w:trPr>
        <w:tc>
          <w:tcPr>
            <w:tcW w:w="562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министарству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bookmarkStart w:id="67" w:name="Check68"/>
        <w:tc>
          <w:tcPr>
            <w:tcW w:w="2911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68" w:name="Check69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69" w:name="Check70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310"/>
        <w:gridCol w:w="2907"/>
        <w:gridCol w:w="1760"/>
      </w:tblGrid>
      <w:tr w:rsidR="00E64E10" w:rsidRPr="00116CF8" w:rsidTr="007C2245">
        <w:trPr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 транспорт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:rsidTr="007C2245">
        <w:trPr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регистрован за обављање делатности сакупљања, односно да ли има својство превозника у складу са законима којима се уређује превоз у јавном саобраћају?</w:t>
            </w:r>
          </w:p>
        </w:tc>
        <w:bookmarkStart w:id="70" w:name="Check71"/>
        <w:tc>
          <w:tcPr>
            <w:tcW w:w="2905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71" w:name="Check72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72" w:name="Check73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7C2245">
        <w:trPr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отпад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врши од произвођача или власника и/или другог држаоца отпада и транспортује до постројења које има дозволу за управљање отпадом, односно до центра за сакупљање, трансфер станице или постројења за третман односно поновно искоришћење или одлагање? </w:t>
            </w:r>
          </w:p>
        </w:tc>
        <w:bookmarkStart w:id="73" w:name="Check74"/>
        <w:tc>
          <w:tcPr>
            <w:tcW w:w="2905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74" w:name="Check75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75" w:name="Check76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7C2245">
        <w:trPr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сакупљање и/или транспорт има закључен уговор са оператером за управљање отпадом којим се уређ</w:t>
            </w:r>
            <w:r w:rsidR="0092454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 начин преузимања</w:t>
            </w:r>
            <w:r w:rsidR="004C7FA3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? </w:t>
            </w:r>
          </w:p>
        </w:tc>
        <w:tc>
          <w:tcPr>
            <w:tcW w:w="2905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 w:rsidR="00D325BC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6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bookmarkStart w:id="77" w:name="Check78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78" w:name="Check79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7C2245">
        <w:trPr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643EBF" w:rsidRPr="003303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 приликом сакупљања и/или транспорта отпада обезбеђен одвојен превоз различитих врста отпада а нарочито опасног отпада?</w:t>
            </w:r>
          </w:p>
        </w:tc>
        <w:bookmarkStart w:id="79" w:name="Check80"/>
        <w:tc>
          <w:tcPr>
            <w:tcW w:w="2905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80" w:name="Check81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81" w:name="Check82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7C2245">
        <w:trPr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транспорт отпада врши у затвореном возилу, амбалажи контејнеру или цистерни, како би се спречило расипање или испадање приликом транспорта, утовара или истовара?</w:t>
            </w:r>
          </w:p>
        </w:tc>
        <w:tc>
          <w:tcPr>
            <w:tcW w:w="2905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3"/>
            <w:r w:rsidR="00D325BC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2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bookmarkStart w:id="83" w:name="Check84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84" w:name="Check85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7C2245">
        <w:trPr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и/или транспорт отпада врши на територији за коју је издата дозвола?</w:t>
            </w:r>
          </w:p>
        </w:tc>
        <w:bookmarkStart w:id="85" w:name="Check86"/>
        <w:tc>
          <w:tcPr>
            <w:tcW w:w="2905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86" w:name="Check87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8"/>
            <w:r w:rsidR="00D325BC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7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:rsidTr="007C2245">
        <w:trPr>
          <w:jc w:val="center"/>
        </w:trPr>
        <w:tc>
          <w:tcPr>
            <w:tcW w:w="567" w:type="dxa"/>
            <w:vAlign w:val="center"/>
          </w:tcPr>
          <w:p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2F153B" w:rsidRPr="00330343" w:rsidRDefault="002F153B" w:rsidP="002F15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/>
              </w:rPr>
              <w:t>Да ли превозник отпада транспортује отпад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само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 на одредиште које је одредио пошиљалац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/>
              </w:rPr>
              <w:t>?</w:t>
            </w:r>
          </w:p>
        </w:tc>
        <w:tc>
          <w:tcPr>
            <w:tcW w:w="2905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2F153B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A8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:rsidTr="007C2245">
        <w:trPr>
          <w:jc w:val="center"/>
        </w:trPr>
        <w:tc>
          <w:tcPr>
            <w:tcW w:w="567" w:type="dxa"/>
            <w:vAlign w:val="center"/>
          </w:tcPr>
          <w:p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2C7950" w:rsidRPr="00330343" w:rsidRDefault="002C7950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/>
              </w:rPr>
              <w:t xml:space="preserve">Да ли правно лице, односно предузетник поступа по обавезним мерама поступања које су утврђене дозволом </w:t>
            </w:r>
          </w:p>
        </w:tc>
        <w:tc>
          <w:tcPr>
            <w:tcW w:w="2905" w:type="dxa"/>
            <w:vAlign w:val="center"/>
          </w:tcPr>
          <w:p w:rsidR="002C7950" w:rsidRPr="00116CF8" w:rsidRDefault="00F6697E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2C7950" w:rsidRPr="00116CF8" w:rsidRDefault="00F6697E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2C7950" w:rsidRDefault="00F6697E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950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:rsidTr="007C2245">
        <w:trPr>
          <w:jc w:val="center"/>
        </w:trPr>
        <w:tc>
          <w:tcPr>
            <w:tcW w:w="567" w:type="dxa"/>
            <w:vAlign w:val="center"/>
          </w:tcPr>
          <w:p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сакупљач преузима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ктронских производа у стању из којег је видљиво тај отпад није претходно растављан</w:t>
            </w:r>
          </w:p>
        </w:tc>
        <w:tc>
          <w:tcPr>
            <w:tcW w:w="2905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90323F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A8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:rsidTr="007C2245">
        <w:trPr>
          <w:jc w:val="center"/>
        </w:trPr>
        <w:tc>
          <w:tcPr>
            <w:tcW w:w="567" w:type="dxa"/>
            <w:vAlign w:val="center"/>
          </w:tcPr>
          <w:p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сакупљени отпад од електричних и електронских производа предаје без претходног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расклапа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њатог отпада</w:t>
            </w:r>
          </w:p>
        </w:tc>
        <w:tc>
          <w:tcPr>
            <w:tcW w:w="2905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90323F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A8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312"/>
        <w:gridCol w:w="2908"/>
        <w:gridCol w:w="1757"/>
      </w:tblGrid>
      <w:tr w:rsidR="00E64E10" w:rsidRPr="00116CF8" w:rsidTr="00C537B8">
        <w:trPr>
          <w:cantSplit/>
          <w:jc w:val="center"/>
        </w:trPr>
        <w:tc>
          <w:tcPr>
            <w:tcW w:w="8782" w:type="dxa"/>
            <w:gridSpan w:val="3"/>
            <w:shd w:val="clear" w:color="auto" w:fill="D9D9D9" w:themeFill="background1" w:themeFillShade="D9"/>
            <w:vAlign w:val="center"/>
          </w:tcPr>
          <w:p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отпад складишти на местима која су технички опремљена за привремено чување отпада и 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која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дозволу за складиштење?</w:t>
            </w:r>
          </w:p>
        </w:tc>
        <w:bookmarkStart w:id="88" w:name="Check89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89" w:name="Check90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90" w:name="Check91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643EBF" w:rsidRPr="00330343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постројењ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за складиштење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одређен капацитет складишта, за све врсте отпада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643EBF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је складишту отпада, у случају одвојеног складиштења различитих врста отпада, одређен капацитет по врстама отпада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D1AA6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је запремина корисног простора складишта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укупног простора складишта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026EEE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је складиште ограђено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2C62B2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је складиште под сталним надзором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2C62B2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намењене за складиштење отпада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AC7329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стабилне и непропусне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AC7329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складиште поседује систем за потпуни контролисани прихват атмосферске воде са свих манипулативних површина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A502F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отпадне атмосферске воде са манипулативних површина одводе ка сепаратору масти и уља 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A502F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се складиштење отпада у течном стању врши у посуди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епропусном танкваном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A502F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87686D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87686D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</w:pPr>
            <w:r w:rsidRPr="00330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</w:p>
        </w:tc>
        <w:bookmarkStart w:id="91" w:name="Check92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92" w:name="Check93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93" w:name="Check94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184CC3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отпад привремено ускладиштен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на локацији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bookmarkStart w:id="94" w:name="Check95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95" w:name="Check96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96" w:name="Check97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</w:tc>
        <w:bookmarkStart w:id="97" w:name="Check98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98" w:name="Check99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99" w:name="Check100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8392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8392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910851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910851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910851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8392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израђене од материјала који обезбеђује непропустљивост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8392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8392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8392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8392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8F1D7C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7548B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7548B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7548B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опрему за сакупљање ненемерно просутих течности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E129E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8F1D7C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90323F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217C6" w:rsidRPr="00116CF8" w:rsidRDefault="00F217C6" w:rsidP="00C537B8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312"/>
        <w:gridCol w:w="2908"/>
        <w:gridCol w:w="1757"/>
      </w:tblGrid>
      <w:tr w:rsidR="00E64E10" w:rsidRPr="00116CF8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bookmarkStart w:id="100" w:name="Check101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01" w:name="Check102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3"/>
            <w:r w:rsidR="001F1E07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2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послове третмана отпада обавља у складу са том дозволом?</w:t>
            </w:r>
          </w:p>
        </w:tc>
        <w:tc>
          <w:tcPr>
            <w:tcW w:w="2908" w:type="dxa"/>
            <w:vAlign w:val="center"/>
          </w:tcPr>
          <w:p w:rsidR="00032357" w:rsidRPr="00116CF8" w:rsidRDefault="00F6697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032357" w:rsidRPr="00116CF8" w:rsidRDefault="00F6697E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032357" w:rsidRDefault="00F6697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357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је постројењу за третман одређен максимални капацитет третмана (дневни), за све врсте отпада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03BA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A8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 случају примене различитих метода третмана, да ли је постројењу за третман одређен максимални капацитет третмана (дневни), по врстама третмана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03BA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A8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је постројењу за третман одређен максимални капацитет третмана (месечни), за све врсте отпада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03BA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A8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 случају примене различитих метода третмана, да ли је постројењу за третман одређен максимални капацитет третмана (месечни) по врстама третмана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03BA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A8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је постројењу за третман одређен максимални капацитет третмана (годишњи), за све врсте отпада, као и капацитет по врстама третмана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936147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969735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03BA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A8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У случају примене различитих метода третмана, да ли је постројењу за третман одређен максимални капацитет третмана (годишњи) по врстама третмана</w:t>
            </w:r>
          </w:p>
        </w:tc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3925280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7817220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03BA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A8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bookmarkStart w:id="103" w:name="Check104"/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04" w:name="Check105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05" w:name="Check106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oбезбеди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отпад и заштитио га од расипања и процуривања?</w:t>
            </w:r>
          </w:p>
        </w:tc>
        <w:bookmarkStart w:id="106" w:name="Check107"/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07" w:name="Check108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08" w:name="Check109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односно предузетник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поседује сачињен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Радн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постројења?</w:t>
            </w:r>
          </w:p>
        </w:tc>
        <w:bookmarkStart w:id="109" w:name="Check110"/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72119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10" w:name="Check111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141382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11" w:name="Check112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012184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спровођење Радног плана постројења?</w:t>
            </w:r>
          </w:p>
        </w:tc>
        <w:tc>
          <w:tcPr>
            <w:tcW w:w="2908" w:type="dxa"/>
            <w:vAlign w:val="center"/>
          </w:tcPr>
          <w:p w:rsidR="00032357" w:rsidRPr="00116CF8" w:rsidRDefault="00F6697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1755551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032357" w:rsidRPr="00116CF8" w:rsidRDefault="00F6697E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1940445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032357" w:rsidRDefault="00F6697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477038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ажурирање Радног плана постројења?</w:t>
            </w:r>
          </w:p>
        </w:tc>
        <w:tc>
          <w:tcPr>
            <w:tcW w:w="2908" w:type="dxa"/>
            <w:vAlign w:val="center"/>
          </w:tcPr>
          <w:p w:rsidR="00032357" w:rsidRPr="00116CF8" w:rsidRDefault="00F6697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5995925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032357" w:rsidRPr="00116CF8" w:rsidRDefault="00F6697E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688648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032357" w:rsidRDefault="00F6697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0087647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у постројењу за третман отпада?</w:t>
            </w:r>
          </w:p>
        </w:tc>
        <w:bookmarkStart w:id="112" w:name="Check113"/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13" w:name="Check114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14" w:name="Check115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рад постројењ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а?</w:t>
            </w:r>
          </w:p>
        </w:tc>
        <w:bookmarkStart w:id="115" w:name="Check116"/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16" w:name="Check117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17" w:name="Check118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A07DD6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A07DD6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bookmarkStart w:id="118" w:name="Check119"/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19" w:name="Check120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20" w:name="Check121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отпада?</w:t>
            </w:r>
          </w:p>
        </w:tc>
        <w:tc>
          <w:tcPr>
            <w:tcW w:w="2908" w:type="dxa"/>
            <w:vAlign w:val="center"/>
          </w:tcPr>
          <w:p w:rsidR="00A07DD6" w:rsidRPr="00116CF8" w:rsidRDefault="00F6697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A07DD6" w:rsidRPr="00116CF8" w:rsidRDefault="00F6697E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A07DD6" w:rsidRDefault="00F6697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:rsidR="00A07DD6" w:rsidRPr="00116CF8" w:rsidRDefault="00F6697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A07DD6" w:rsidRPr="00116CF8" w:rsidRDefault="00F6697E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03BA8" w:rsidRDefault="00F6697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5323E9" w:rsidRPr="00A07DD6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сагласност на Студију о процени утицаја на животну средину или решење да израда Студије није потребна</w:t>
            </w:r>
          </w:p>
        </w:tc>
        <w:tc>
          <w:tcPr>
            <w:tcW w:w="2908" w:type="dxa"/>
            <w:vAlign w:val="center"/>
          </w:tcPr>
          <w:p w:rsidR="005323E9" w:rsidRPr="00116CF8" w:rsidRDefault="00F6697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5323E9" w:rsidRPr="00116CF8" w:rsidRDefault="00F6697E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5323E9" w:rsidRDefault="00F6697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5323E9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опасног отпада у мобилном постројењу прибављена сагласност на Студију о процени утицаја на животну средину</w:t>
            </w:r>
          </w:p>
        </w:tc>
        <w:tc>
          <w:tcPr>
            <w:tcW w:w="2908" w:type="dxa"/>
            <w:vAlign w:val="center"/>
          </w:tcPr>
          <w:p w:rsidR="005323E9" w:rsidRPr="00116CF8" w:rsidRDefault="00F6697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5323E9" w:rsidRPr="00116CF8" w:rsidRDefault="00F6697E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5323E9" w:rsidRDefault="00F6697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</w:t>
            </w:r>
          </w:p>
        </w:tc>
        <w:tc>
          <w:tcPr>
            <w:tcW w:w="2908" w:type="dxa"/>
            <w:vAlign w:val="center"/>
          </w:tcPr>
          <w:p w:rsidR="001E2136" w:rsidRPr="00116CF8" w:rsidRDefault="00F6697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096815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1E2136" w:rsidRPr="00116CF8" w:rsidRDefault="00F6697E" w:rsidP="001E21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77565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1E2136" w:rsidRDefault="00F6697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9016480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у мобилном постројењу врши третман оних врста отпада која су у техничко технолошкој документацији предвиђена за третман у том постројењу </w:t>
            </w:r>
          </w:p>
        </w:tc>
        <w:tc>
          <w:tcPr>
            <w:tcW w:w="2908" w:type="dxa"/>
            <w:vAlign w:val="center"/>
          </w:tcPr>
          <w:p w:rsidR="00B32703" w:rsidRPr="00116CF8" w:rsidRDefault="00F6697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B32703" w:rsidRPr="00116CF8" w:rsidRDefault="00F6697E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1E2136" w:rsidRDefault="00F6697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</w:p>
        </w:tc>
        <w:tc>
          <w:tcPr>
            <w:tcW w:w="2908" w:type="dxa"/>
            <w:vAlign w:val="center"/>
          </w:tcPr>
          <w:p w:rsidR="00B32703" w:rsidRPr="00116CF8" w:rsidRDefault="00F6697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B32703" w:rsidRPr="00116CF8" w:rsidRDefault="00F6697E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B32703" w:rsidRDefault="00F6697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bookmarkStart w:id="121" w:name="Check122"/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22" w:name="Check123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23" w:name="Check124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bookmarkStart w:id="124" w:name="Check125"/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25" w:name="Check126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26" w:name="Check127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bookmarkStart w:id="127" w:name="Check128"/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28" w:name="Check129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29" w:name="Check130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bookmarkStart w:id="130" w:name="Check131"/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31" w:name="Check132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32" w:name="Check133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330343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36/09, 88/10, 14/16, </w:t>
            </w:r>
            <w:r w:rsidR="001824E9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bookmarkStart w:id="133" w:name="Check134"/>
        <w:tc>
          <w:tcPr>
            <w:tcW w:w="2908" w:type="dxa"/>
            <w:vAlign w:val="center"/>
          </w:tcPr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34" w:name="Check135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35" w:name="Check136"/>
          <w:p w:rsidR="00403BA8" w:rsidRPr="00116CF8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</w:p>
        </w:tc>
        <w:tc>
          <w:tcPr>
            <w:tcW w:w="2908" w:type="dxa"/>
            <w:vAlign w:val="center"/>
          </w:tcPr>
          <w:p w:rsidR="001824E9" w:rsidRPr="00116CF8" w:rsidRDefault="00F6697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1824E9" w:rsidRPr="00116CF8" w:rsidRDefault="00F6697E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03BA8" w:rsidRDefault="00F6697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:rsidR="001824E9" w:rsidRPr="00116CF8" w:rsidRDefault="00F6697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1824E9" w:rsidRPr="00116CF8" w:rsidRDefault="00F6697E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03BA8" w:rsidRDefault="00F6697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:rsidR="001824E9" w:rsidRPr="00116CF8" w:rsidRDefault="00F6697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1824E9" w:rsidRPr="00116CF8" w:rsidRDefault="00F6697E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03BA8" w:rsidRDefault="00F6697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:rsidTr="00C537B8">
        <w:trPr>
          <w:cantSplit/>
          <w:jc w:val="center"/>
        </w:trPr>
        <w:tc>
          <w:tcPr>
            <w:tcW w:w="567" w:type="dxa"/>
            <w:vAlign w:val="center"/>
          </w:tcPr>
          <w:p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се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 овим законом? </w:t>
            </w:r>
          </w:p>
        </w:tc>
        <w:tc>
          <w:tcPr>
            <w:tcW w:w="2908" w:type="dxa"/>
            <w:vAlign w:val="center"/>
          </w:tcPr>
          <w:p w:rsidR="00403BA8" w:rsidRPr="000F2C51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Content>
                <w:r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03BA8" w:rsidRPr="000F2C51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Content>
                <w:r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03BA8" w:rsidRPr="006B45CC" w:rsidRDefault="00F6697E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Content>
                <w:r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p w:rsidR="00A276C6" w:rsidRDefault="00A276C6">
      <w:pPr>
        <w:rPr>
          <w:rFonts w:ascii="Verdana" w:eastAsia="Verdana" w:hAnsi="Verdana" w:cs="Arial"/>
          <w:lang w:val="sr-Cyrl-CS"/>
        </w:rPr>
      </w:pPr>
      <w:r>
        <w:rPr>
          <w:rFonts w:ascii="Verdana" w:eastAsia="Verdana" w:hAnsi="Verdana" w:cs="Arial"/>
          <w:lang w:val="sr-Cyrl-CS"/>
        </w:rPr>
        <w:br w:type="page"/>
      </w:r>
    </w:p>
    <w:p w:rsidR="00B412CA" w:rsidRDefault="00B412CA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312"/>
        <w:gridCol w:w="2908"/>
        <w:gridCol w:w="1757"/>
      </w:tblGrid>
      <w:tr w:rsidR="00E64E10" w:rsidRPr="00116CF8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предузетникуправља истрошеним батеријама и акумулаторима у складу са чланом 47. Закона о управљању отпадом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 гласник РС, бр. 86/10)?</w:t>
            </w:r>
          </w:p>
        </w:tc>
        <w:bookmarkStart w:id="136" w:name="Check137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37" w:name="Check138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38" w:name="Check139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предузетникуправља отпадним уљима у складу са чланом 48. Закона о управљању отпадом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 гласник РС, бр. 71/10)?</w:t>
            </w:r>
          </w:p>
        </w:tc>
        <w:bookmarkStart w:id="139" w:name="Check140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40" w:name="Check141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41" w:name="Check142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предузетникуправља отпадним гумама у складу са чланом 49.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гумама („Сл. гласник РС, бр. 104/09 и 81/10)?</w:t>
            </w:r>
          </w:p>
        </w:tc>
        <w:bookmarkStart w:id="142" w:name="Check143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43" w:name="Check144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44" w:name="Check145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предузетникуправља отпадом од електричних и електронских производа у складу са чланом 50. Закона о управљању отпадом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 гласник РС, бр. 99/10)?</w:t>
            </w:r>
          </w:p>
        </w:tc>
        <w:bookmarkStart w:id="145" w:name="Check146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46" w:name="Check147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47" w:name="Check148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предузетникуправља отпадним флуоросцентним цевима које садрже живу у складу са чланом 51. Закона о управљању отпадом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 гласник РС, бр. 97/10)?</w:t>
            </w:r>
          </w:p>
        </w:tc>
        <w:bookmarkStart w:id="148" w:name="Check149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49" w:name="Check150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50" w:name="Check151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предузетникуправља PCB отпадом  у складу са чланом 52. Закона о управљању отпадом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уређајима и отпадом који садржи РСВ („Сл. гласник РС, бр. 37/11)?</w:t>
            </w:r>
          </w:p>
        </w:tc>
        <w:bookmarkStart w:id="151" w:name="Check152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52" w:name="Check153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53" w:name="Check154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предузетникуправља отпадом који садржи, састоји се или је контаминиран дуготрајним органским загађујућим материјама (РОРѕ отпад)  у складу са чланом 53.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 гласник РС, бр. 65/11 и 17/17)?</w:t>
            </w:r>
          </w:p>
        </w:tc>
        <w:bookmarkStart w:id="154" w:name="Check155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55" w:name="Check156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56" w:name="Check157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предузетникуправља отпадом који садржи азбест  у складу са чланом 54.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отпадом који садржи азбест („Сл. гласник РС, бр. 75/10)?</w:t>
            </w:r>
          </w:p>
        </w:tc>
        <w:bookmarkStart w:id="157" w:name="Check158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58" w:name="Check159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59" w:name="Check160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предузетникуправља отпадним возилима  у складу са чланом 55. Закона о управљању отпадом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отпадним возилима („Сл. гласник РС, бр. 98/10)?</w:t>
            </w:r>
          </w:p>
        </w:tc>
        <w:bookmarkStart w:id="160" w:name="Check161"/>
        <w:tc>
          <w:tcPr>
            <w:tcW w:w="2908" w:type="dxa"/>
            <w:vAlign w:val="center"/>
          </w:tcPr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61" w:name="Check162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62" w:name="Check163"/>
          <w:p w:rsidR="00E64E10" w:rsidRPr="00116CF8" w:rsidRDefault="00F6697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предузетникуправља медицинским отпадом  у складу са чланом 56. Закона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о управљању медицинским отпадом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/>
              </w:rPr>
              <w:t>48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bookmarkStart w:id="163" w:name="Check164"/>
        <w:tc>
          <w:tcPr>
            <w:tcW w:w="2908" w:type="dxa"/>
            <w:vAlign w:val="center"/>
          </w:tcPr>
          <w:p w:rsidR="004F4547" w:rsidRPr="00116CF8" w:rsidRDefault="00F6697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64" w:name="Check165"/>
          <w:p w:rsidR="004F4547" w:rsidRPr="00116CF8" w:rsidRDefault="00F6697E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65" w:name="Check166"/>
          <w:p w:rsidR="004F4547" w:rsidRPr="00116CF8" w:rsidRDefault="00F6697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4F4547" w:rsidRPr="00116CF8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56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о начину и поступку управљања фармацеутским отпадом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/>
              </w:rPr>
              <w:t>4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:rsidR="004F4547" w:rsidRPr="00116CF8" w:rsidRDefault="00F6697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4F4547" w:rsidRPr="00116CF8" w:rsidRDefault="00F6697E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4F4547" w:rsidRDefault="00F6697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:rsidTr="006D5D68">
        <w:trPr>
          <w:cantSplit/>
          <w:trHeight w:val="791"/>
          <w:jc w:val="center"/>
        </w:trPr>
        <w:tc>
          <w:tcPr>
            <w:tcW w:w="567" w:type="dxa"/>
            <w:vAlign w:val="center"/>
          </w:tcPr>
          <w:p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 58</w:t>
            </w:r>
            <w:r w:rsidRPr="00024351">
              <w:rPr>
                <w:rFonts w:eastAsia="Calibri"/>
                <w:lang w:val="sr-Cyrl-CS"/>
              </w:rPr>
              <w:t xml:space="preserve">а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>(''Сл. гл. РС'', бр. 36/09, 88/10, 14/16</w:t>
            </w:r>
            <w:r w:rsidR="00024351">
              <w:rPr>
                <w:lang w:val="sr-Cyrl-CS"/>
              </w:rPr>
              <w:t xml:space="preserve">, </w:t>
            </w:r>
            <w:r w:rsidR="00024351" w:rsidRPr="00A07DD6">
              <w:rPr>
                <w:lang w:val="sr-Cyrl-CS"/>
              </w:rPr>
              <w:t>95/18-др.закон и 35/23</w:t>
            </w:r>
            <w:r w:rsidR="00024351" w:rsidRPr="000F2C51">
              <w:rPr>
                <w:lang w:val="sr-Cyrl-CS"/>
              </w:rPr>
              <w:t xml:space="preserve">) </w:t>
            </w:r>
          </w:p>
        </w:tc>
        <w:tc>
          <w:tcPr>
            <w:tcW w:w="2908" w:type="dxa"/>
            <w:vAlign w:val="center"/>
          </w:tcPr>
          <w:p w:rsidR="00024351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024351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FA4886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bookmarkStart w:id="166" w:name="Check167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67" w:name="Check168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68" w:name="Check169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vAlign w:val="center"/>
          </w:tcPr>
          <w:p w:rsidR="00EE0214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EE0214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024351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bookmarkStart w:id="169" w:name="Check170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70" w:name="Check171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71" w:name="Check172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bookmarkStart w:id="172" w:name="Check173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73" w:name="Check174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74" w:name="Check175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bookmarkStart w:id="175" w:name="Check176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76" w:name="Check177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77" w:name="Check178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:rsidR="00EE0214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EE0214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6D7BA9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:rsidR="00EE0214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EE0214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6D7BA9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</w:p>
        </w:tc>
        <w:tc>
          <w:tcPr>
            <w:tcW w:w="2908" w:type="dxa"/>
            <w:vAlign w:val="center"/>
          </w:tcPr>
          <w:p w:rsidR="003473DC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3473DC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6D7BA9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bookmarkStart w:id="178" w:name="Check179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79" w:name="Check180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80" w:name="Check181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bookmarkStart w:id="181" w:name="Check182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82" w:name="Check183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83" w:name="Check184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bookmarkStart w:id="184" w:name="Check185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85" w:name="Check186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86" w:name="Check187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описане услове и захтеве, 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bookmarkStart w:id="187" w:name="Check188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88" w:name="Check189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89" w:name="Check190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bookmarkStart w:id="190" w:name="Check191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91" w:name="Check192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92" w:name="Check193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</w:p>
        </w:tc>
        <w:bookmarkStart w:id="193" w:name="Check194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94" w:name="Check195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95" w:name="Check196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</w:p>
        </w:tc>
        <w:tc>
          <w:tcPr>
            <w:tcW w:w="2908" w:type="dxa"/>
            <w:vAlign w:val="center"/>
          </w:tcPr>
          <w:p w:rsidR="00C64B2F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C64B2F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64B2F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</w:p>
        </w:tc>
        <w:tc>
          <w:tcPr>
            <w:tcW w:w="2908" w:type="dxa"/>
            <w:vAlign w:val="center"/>
          </w:tcPr>
          <w:p w:rsidR="00C64B2F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C64B2F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:rsidR="00C64B2F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bookmarkStart w:id="196" w:name="Check197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197" w:name="Check198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198" w:name="Check199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 гласник РС“, бр. 92/10)?  </w:t>
            </w:r>
          </w:p>
        </w:tc>
        <w:bookmarkStart w:id="199" w:name="Check200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200" w:name="Check201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201" w:name="Check202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:rsidTr="006D5D68">
        <w:trPr>
          <w:cantSplit/>
          <w:jc w:val="center"/>
        </w:trPr>
        <w:tc>
          <w:tcPr>
            <w:tcW w:w="567" w:type="dxa"/>
            <w:vAlign w:val="center"/>
          </w:tcPr>
          <w:p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:rsidR="00E64E10" w:rsidRPr="00116CF8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рекултивацију депоније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после њеног затварања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надзор над депонијом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односно локацијом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периоду од најмање 30 година?</w:t>
            </w:r>
          </w:p>
        </w:tc>
        <w:bookmarkStart w:id="202" w:name="Check203"/>
        <w:tc>
          <w:tcPr>
            <w:tcW w:w="2908" w:type="dxa"/>
            <w:vAlign w:val="center"/>
          </w:tcPr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0318481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bookmarkStart w:id="203" w:name="Check204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6170759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bookmarkStart w:id="204" w:name="Check205"/>
          <w:p w:rsidR="00E64E10" w:rsidRPr="00116CF8" w:rsidRDefault="00F6697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22553816"/>
              </w:sdtPr>
              <w:sdtContent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45"/>
      </w:tblGrid>
      <w:tr w:rsidR="00E64E10" w:rsidRPr="00116CF8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  <w:r w:rsidRPr="00116CF8">
              <w:rPr>
                <w:rFonts w:ascii="Times New Roman" w:hAnsi="Times New Roman"/>
                <w:lang w:val="sr-Cyrl-CS"/>
              </w:rPr>
              <w:t>Коментар:</w:t>
            </w:r>
          </w:p>
          <w:p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7"/>
        <w:gridCol w:w="4140"/>
        <w:gridCol w:w="3533"/>
      </w:tblGrid>
      <w:tr w:rsidR="00B412CA" w:rsidRPr="002E56E8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редставници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B412CA" w:rsidRPr="00B412CA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B412CA" w:rsidRPr="00B412CA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B412CA" w:rsidRPr="00B412CA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 инспекцијског надзора на терену:</w:t>
            </w:r>
          </w:p>
        </w:tc>
      </w:tr>
      <w:tr w:rsidR="00B412CA" w:rsidRPr="00B412CA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рој записника, уз који се прилаже контролна листа:</w:t>
            </w:r>
          </w:p>
        </w:tc>
      </w:tr>
    </w:tbl>
    <w:p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/>
        </w:rPr>
        <w:t>Алат</w:t>
      </w:r>
      <w:r w:rsidR="004C0573">
        <w:rPr>
          <w:rFonts w:eastAsia="Calibri"/>
          <w:lang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9A074B">
      <w:headerReference w:type="default" r:id="rId8"/>
      <w:footerReference w:type="default" r:id="rId9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0AA" w:rsidRDefault="002D70AA" w:rsidP="00E64E10">
      <w:pPr>
        <w:spacing w:after="0" w:line="240" w:lineRule="auto"/>
      </w:pPr>
      <w:r>
        <w:separator/>
      </w:r>
    </w:p>
  </w:endnote>
  <w:endnote w:type="continuationSeparator" w:id="1">
    <w:p w:rsidR="002D70AA" w:rsidRDefault="002D70AA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4139"/>
      <w:docPartObj>
        <w:docPartGallery w:val="Page Numbers (Bottom of Page)"/>
        <w:docPartUnique/>
      </w:docPartObj>
    </w:sdtPr>
    <w:sdtContent>
      <w:p w:rsidR="001E2136" w:rsidRDefault="00F6697E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="001E2136"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E571EC">
          <w:rPr>
            <w:rFonts w:ascii="Times New Roman" w:hAnsi="Times New Roman" w:cs="Times New Roman"/>
            <w:noProof/>
          </w:rPr>
          <w:t>14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0AA" w:rsidRDefault="002D70AA" w:rsidP="00E64E10">
      <w:pPr>
        <w:spacing w:after="0" w:line="240" w:lineRule="auto"/>
      </w:pPr>
      <w:r>
        <w:separator/>
      </w:r>
    </w:p>
  </w:footnote>
  <w:footnote w:type="continuationSeparator" w:id="1">
    <w:p w:rsidR="002D70AA" w:rsidRDefault="002D70AA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136" w:rsidRPr="00C85AF6" w:rsidRDefault="001E2136">
    <w:pPr>
      <w:pStyle w:val="Header"/>
    </w:pPr>
  </w:p>
  <w:tbl>
    <w:tblPr>
      <w:tblW w:w="10800" w:type="dxa"/>
      <w:tblInd w:w="-612" w:type="dxa"/>
      <w:tblLook w:val="04A0"/>
    </w:tblPr>
    <w:tblGrid>
      <w:gridCol w:w="11016"/>
      <w:gridCol w:w="222"/>
    </w:tblGrid>
    <w:tr w:rsidR="001E2136" w:rsidRPr="00C85AF6" w:rsidTr="00E64E10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/>
          </w:tblPr>
          <w:tblGrid>
            <w:gridCol w:w="990"/>
            <w:gridCol w:w="6840"/>
            <w:gridCol w:w="2970"/>
          </w:tblGrid>
          <w:tr w:rsidR="001E2136" w:rsidRPr="00AE7F11" w:rsidTr="00E64E10">
            <w:trPr>
              <w:trHeight w:val="1088"/>
            </w:trPr>
            <w:tc>
              <w:tcPr>
                <w:tcW w:w="990" w:type="dxa"/>
              </w:tcPr>
              <w:p w:rsidR="001E2136" w:rsidRPr="00AE7F11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en-US"/>
                  </w:rPr>
                </w:pPr>
                <w:r w:rsidRPr="00AE7F11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>
                      <wp:extent cx="390525" cy="676275"/>
                      <wp:effectExtent l="0" t="0" r="9525" b="9525"/>
                      <wp:docPr id="1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:rsidR="001E2136" w:rsidRPr="00E9759D" w:rsidRDefault="001E2136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:rsidR="00E571EC" w:rsidRDefault="00E571EC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/>
                  </w:rPr>
                </w:pPr>
                <w:r>
                  <w:rPr>
                    <w:rFonts w:ascii="Times New Roman" w:eastAsia="Times New Roman" w:hAnsi="Times New Roman"/>
                    <w:lang/>
                  </w:rPr>
                  <w:t>Општина Љиг</w:t>
                </w:r>
              </w:p>
              <w:p w:rsidR="00E571EC" w:rsidRPr="00E571EC" w:rsidRDefault="00E571EC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/>
                  </w:rPr>
                </w:pPr>
                <w:r>
                  <w:rPr>
                    <w:rFonts w:ascii="Times New Roman" w:eastAsia="Times New Roman" w:hAnsi="Times New Roman"/>
                    <w:lang/>
                  </w:rPr>
                  <w:t>Одељење за инспекцијске послове</w:t>
                </w:r>
              </w:p>
              <w:p w:rsidR="001E2136" w:rsidRPr="00E9759D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Инспекција за заштиту животне средине</w:t>
                </w:r>
              </w:p>
            </w:tc>
            <w:tc>
              <w:tcPr>
                <w:tcW w:w="2970" w:type="dxa"/>
                <w:vAlign w:val="center"/>
              </w:tcPr>
              <w:p w:rsidR="001E2136" w:rsidRPr="002E56E8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Шифра: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/>
                  </w:rPr>
                  <w:t>КЛ-01-0</w:t>
                </w:r>
                <w:r w:rsidR="00B412CA">
                  <w:rPr>
                    <w:rFonts w:ascii="Times New Roman" w:eastAsia="Times New Roman" w:hAnsi="Times New Roman"/>
                    <w:b/>
                    <w:sz w:val="24"/>
                    <w:szCs w:val="24"/>
                    <w:lang/>
                  </w:rPr>
                  <w:t>3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/>
                  </w:rPr>
                  <w:t>/0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6</w:t>
                </w:r>
              </w:p>
              <w:p w:rsidR="001E2136" w:rsidRDefault="001E2136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.1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.202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5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</w:t>
                </w:r>
              </w:p>
              <w:p w:rsidR="00321272" w:rsidRPr="00E65521" w:rsidRDefault="00321272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</w:tc>
      <w:tc>
        <w:tcPr>
          <w:tcW w:w="2970" w:type="dxa"/>
          <w:vAlign w:val="center"/>
        </w:tcPr>
        <w:p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:rsidR="001E2136" w:rsidRDefault="001E21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64E10"/>
    <w:rsid w:val="000057D9"/>
    <w:rsid w:val="00017E3C"/>
    <w:rsid w:val="00024351"/>
    <w:rsid w:val="00026EEE"/>
    <w:rsid w:val="00032357"/>
    <w:rsid w:val="00040C44"/>
    <w:rsid w:val="00041796"/>
    <w:rsid w:val="00042D48"/>
    <w:rsid w:val="00051C12"/>
    <w:rsid w:val="000536D4"/>
    <w:rsid w:val="0008466B"/>
    <w:rsid w:val="000A3461"/>
    <w:rsid w:val="000B3D18"/>
    <w:rsid w:val="000B5664"/>
    <w:rsid w:val="000D2554"/>
    <w:rsid w:val="000F2C51"/>
    <w:rsid w:val="00116CF8"/>
    <w:rsid w:val="0012504A"/>
    <w:rsid w:val="00156DE5"/>
    <w:rsid w:val="00163535"/>
    <w:rsid w:val="001824E9"/>
    <w:rsid w:val="00184CC3"/>
    <w:rsid w:val="001A5E9F"/>
    <w:rsid w:val="001D6E35"/>
    <w:rsid w:val="001E2136"/>
    <w:rsid w:val="001E429B"/>
    <w:rsid w:val="001F1E07"/>
    <w:rsid w:val="00242399"/>
    <w:rsid w:val="00250AED"/>
    <w:rsid w:val="00257CFA"/>
    <w:rsid w:val="00260E69"/>
    <w:rsid w:val="00270860"/>
    <w:rsid w:val="00274955"/>
    <w:rsid w:val="002A4626"/>
    <w:rsid w:val="002A7D16"/>
    <w:rsid w:val="002C22E3"/>
    <w:rsid w:val="002C62B2"/>
    <w:rsid w:val="002C6624"/>
    <w:rsid w:val="002C7950"/>
    <w:rsid w:val="002D70AA"/>
    <w:rsid w:val="002E52C9"/>
    <w:rsid w:val="002E56E8"/>
    <w:rsid w:val="002F153B"/>
    <w:rsid w:val="002F5080"/>
    <w:rsid w:val="002F6D9C"/>
    <w:rsid w:val="00315810"/>
    <w:rsid w:val="00321272"/>
    <w:rsid w:val="003276D1"/>
    <w:rsid w:val="00330343"/>
    <w:rsid w:val="003473DC"/>
    <w:rsid w:val="00357308"/>
    <w:rsid w:val="00357CFD"/>
    <w:rsid w:val="003671F3"/>
    <w:rsid w:val="00384909"/>
    <w:rsid w:val="00393E59"/>
    <w:rsid w:val="00395703"/>
    <w:rsid w:val="003A6B07"/>
    <w:rsid w:val="003A6D8F"/>
    <w:rsid w:val="003C669B"/>
    <w:rsid w:val="003F4CB8"/>
    <w:rsid w:val="003F5F8A"/>
    <w:rsid w:val="00403BA8"/>
    <w:rsid w:val="00405D68"/>
    <w:rsid w:val="00412098"/>
    <w:rsid w:val="0043294D"/>
    <w:rsid w:val="00462531"/>
    <w:rsid w:val="00493CC9"/>
    <w:rsid w:val="004B1431"/>
    <w:rsid w:val="004B1937"/>
    <w:rsid w:val="004C0573"/>
    <w:rsid w:val="004C3A03"/>
    <w:rsid w:val="004C59C6"/>
    <w:rsid w:val="004C7FA3"/>
    <w:rsid w:val="004D1AA6"/>
    <w:rsid w:val="004F4547"/>
    <w:rsid w:val="00515A10"/>
    <w:rsid w:val="00526ADA"/>
    <w:rsid w:val="00526E12"/>
    <w:rsid w:val="005323E9"/>
    <w:rsid w:val="0053267F"/>
    <w:rsid w:val="0055620B"/>
    <w:rsid w:val="005602B6"/>
    <w:rsid w:val="00562A11"/>
    <w:rsid w:val="00562E19"/>
    <w:rsid w:val="00574808"/>
    <w:rsid w:val="00583EE2"/>
    <w:rsid w:val="0058600A"/>
    <w:rsid w:val="005A4172"/>
    <w:rsid w:val="005D09E0"/>
    <w:rsid w:val="005D1616"/>
    <w:rsid w:val="00605AA4"/>
    <w:rsid w:val="0061133A"/>
    <w:rsid w:val="0061197C"/>
    <w:rsid w:val="00627870"/>
    <w:rsid w:val="00631583"/>
    <w:rsid w:val="00643EBF"/>
    <w:rsid w:val="006614CF"/>
    <w:rsid w:val="0066521F"/>
    <w:rsid w:val="006779D7"/>
    <w:rsid w:val="006843F3"/>
    <w:rsid w:val="00695A20"/>
    <w:rsid w:val="006D5D68"/>
    <w:rsid w:val="006D7BA9"/>
    <w:rsid w:val="006E6547"/>
    <w:rsid w:val="00704596"/>
    <w:rsid w:val="007131D0"/>
    <w:rsid w:val="00732C9F"/>
    <w:rsid w:val="007548B8"/>
    <w:rsid w:val="007570E1"/>
    <w:rsid w:val="007669E8"/>
    <w:rsid w:val="00787F28"/>
    <w:rsid w:val="007B2466"/>
    <w:rsid w:val="007C2245"/>
    <w:rsid w:val="007C55A6"/>
    <w:rsid w:val="007E28B7"/>
    <w:rsid w:val="00802200"/>
    <w:rsid w:val="00826882"/>
    <w:rsid w:val="00834AAD"/>
    <w:rsid w:val="00842337"/>
    <w:rsid w:val="008522B9"/>
    <w:rsid w:val="0086137A"/>
    <w:rsid w:val="0087686D"/>
    <w:rsid w:val="00876EE8"/>
    <w:rsid w:val="00884ABC"/>
    <w:rsid w:val="008A0EF0"/>
    <w:rsid w:val="008B33F9"/>
    <w:rsid w:val="008C69AA"/>
    <w:rsid w:val="008F07A6"/>
    <w:rsid w:val="008F1D7C"/>
    <w:rsid w:val="0090323F"/>
    <w:rsid w:val="009050EB"/>
    <w:rsid w:val="00910851"/>
    <w:rsid w:val="00913CAF"/>
    <w:rsid w:val="00924547"/>
    <w:rsid w:val="00960496"/>
    <w:rsid w:val="00997EF0"/>
    <w:rsid w:val="009A074B"/>
    <w:rsid w:val="009D55B5"/>
    <w:rsid w:val="009E220B"/>
    <w:rsid w:val="009E6203"/>
    <w:rsid w:val="00A04915"/>
    <w:rsid w:val="00A07DD6"/>
    <w:rsid w:val="00A168B7"/>
    <w:rsid w:val="00A23CB5"/>
    <w:rsid w:val="00A276C6"/>
    <w:rsid w:val="00A36196"/>
    <w:rsid w:val="00A6725F"/>
    <w:rsid w:val="00A71459"/>
    <w:rsid w:val="00A903B0"/>
    <w:rsid w:val="00AB51BE"/>
    <w:rsid w:val="00AB5C07"/>
    <w:rsid w:val="00AC71DA"/>
    <w:rsid w:val="00AC7329"/>
    <w:rsid w:val="00AF7DE0"/>
    <w:rsid w:val="00B32703"/>
    <w:rsid w:val="00B412CA"/>
    <w:rsid w:val="00B71EDE"/>
    <w:rsid w:val="00B84E79"/>
    <w:rsid w:val="00B964FA"/>
    <w:rsid w:val="00BA0A16"/>
    <w:rsid w:val="00BA1C68"/>
    <w:rsid w:val="00BE3AD6"/>
    <w:rsid w:val="00BF5D75"/>
    <w:rsid w:val="00C1502C"/>
    <w:rsid w:val="00C15368"/>
    <w:rsid w:val="00C3783F"/>
    <w:rsid w:val="00C4719B"/>
    <w:rsid w:val="00C537B8"/>
    <w:rsid w:val="00C5753E"/>
    <w:rsid w:val="00C64B2F"/>
    <w:rsid w:val="00C75B93"/>
    <w:rsid w:val="00C83928"/>
    <w:rsid w:val="00CA0122"/>
    <w:rsid w:val="00CA502F"/>
    <w:rsid w:val="00CA583C"/>
    <w:rsid w:val="00CA7CAE"/>
    <w:rsid w:val="00D04CF8"/>
    <w:rsid w:val="00D1406E"/>
    <w:rsid w:val="00D23BE1"/>
    <w:rsid w:val="00D325BC"/>
    <w:rsid w:val="00D67D5F"/>
    <w:rsid w:val="00D803E3"/>
    <w:rsid w:val="00D81AF6"/>
    <w:rsid w:val="00D97937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571EC"/>
    <w:rsid w:val="00E64E10"/>
    <w:rsid w:val="00E65521"/>
    <w:rsid w:val="00E83AF5"/>
    <w:rsid w:val="00E9759D"/>
    <w:rsid w:val="00E975A3"/>
    <w:rsid w:val="00EB4D22"/>
    <w:rsid w:val="00EB5465"/>
    <w:rsid w:val="00ED55B9"/>
    <w:rsid w:val="00EE0214"/>
    <w:rsid w:val="00F04455"/>
    <w:rsid w:val="00F1384A"/>
    <w:rsid w:val="00F15223"/>
    <w:rsid w:val="00F217C6"/>
    <w:rsid w:val="00F51EEA"/>
    <w:rsid w:val="00F6697E"/>
    <w:rsid w:val="00F73360"/>
    <w:rsid w:val="00F85D01"/>
    <w:rsid w:val="00F904FF"/>
    <w:rsid w:val="00F92C87"/>
    <w:rsid w:val="00F9583D"/>
    <w:rsid w:val="00FA4886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4112-E728-409E-887A-AB7D4BAA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4717</Words>
  <Characters>26888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Gorica</cp:lastModifiedBy>
  <cp:revision>2</cp:revision>
  <dcterms:created xsi:type="dcterms:W3CDTF">2026-01-22T08:51:00Z</dcterms:created>
  <dcterms:modified xsi:type="dcterms:W3CDTF">2026-01-22T08:51:00Z</dcterms:modified>
</cp:coreProperties>
</file>