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75" w:rsidRDefault="00544775" w:rsidP="00544775">
      <w:pPr>
        <w:pStyle w:val="Bodytext20"/>
        <w:shd w:val="clear" w:color="auto" w:fill="auto"/>
        <w:ind w:firstLine="420"/>
      </w:pPr>
      <w:r>
        <w:rPr>
          <w:color w:val="000000"/>
        </w:rPr>
        <w:t xml:space="preserve">Грађевински инспектор обавља послове инспекцијског надзора у складу са Законом о инспекцијском надзору, Закону о планирању и изградњи и другим важећим законским и подзаконским актима из области грађевинарства, Закона о општем </w:t>
      </w:r>
      <w:r>
        <w:rPr>
          <w:rStyle w:val="Bodytext2Scale80"/>
        </w:rPr>
        <w:t>уп</w:t>
      </w:r>
      <w:r>
        <w:rPr>
          <w:color w:val="000000"/>
        </w:rPr>
        <w:t>равном поступку и Уредбе о канцеларијском пословању. Законом о инспекцијском надзору и Закона о озакоњењу објеката.</w:t>
      </w:r>
    </w:p>
    <w:p w:rsidR="00544775" w:rsidRPr="00544775" w:rsidRDefault="00544775" w:rsidP="00544775">
      <w:pPr>
        <w:pStyle w:val="Bodytext20"/>
        <w:shd w:val="clear" w:color="auto" w:fill="auto"/>
        <w:spacing w:after="180" w:line="278" w:lineRule="exact"/>
        <w:ind w:firstLine="420"/>
      </w:pPr>
      <w:r>
        <w:rPr>
          <w:color w:val="000000"/>
        </w:rPr>
        <w:t>У току 201</w:t>
      </w:r>
      <w:r w:rsidR="002221E2">
        <w:rPr>
          <w:color w:val="000000"/>
        </w:rPr>
        <w:t>9</w:t>
      </w:r>
      <w:r>
        <w:rPr>
          <w:color w:val="000000"/>
        </w:rPr>
        <w:t>.године посао грађевинског инспектора, обављаојеједан грађевински инспектор.</w:t>
      </w:r>
    </w:p>
    <w:p w:rsidR="00544775" w:rsidRPr="00544775" w:rsidRDefault="00544775" w:rsidP="00544775">
      <w:pPr>
        <w:pStyle w:val="Bodytext20"/>
        <w:shd w:val="clear" w:color="auto" w:fill="auto"/>
        <w:spacing w:line="278" w:lineRule="exact"/>
        <w:ind w:firstLine="420"/>
      </w:pPr>
      <w:r>
        <w:rPr>
          <w:color w:val="000000"/>
        </w:rPr>
        <w:t>Послове инспекцијског надзора, грађевински инспектори обављају као послове који су Законом о планирању и изградњи поверени општинама.</w:t>
      </w:r>
    </w:p>
    <w:p w:rsidR="00544775" w:rsidRDefault="00544775" w:rsidP="00544775">
      <w:pPr>
        <w:pStyle w:val="Bodytext20"/>
        <w:shd w:val="clear" w:color="auto" w:fill="auto"/>
        <w:spacing w:line="394" w:lineRule="exact"/>
        <w:ind w:firstLine="420"/>
      </w:pPr>
      <w:r>
        <w:rPr>
          <w:color w:val="000000"/>
        </w:rPr>
        <w:t>У обављању инспекцијског надзора инспектор обавља:</w:t>
      </w:r>
    </w:p>
    <w:p w:rsidR="00544775" w:rsidRDefault="00544775" w:rsidP="00544775">
      <w:pPr>
        <w:pStyle w:val="Bodytext20"/>
        <w:numPr>
          <w:ilvl w:val="0"/>
          <w:numId w:val="1"/>
        </w:numPr>
        <w:shd w:val="clear" w:color="auto" w:fill="auto"/>
        <w:tabs>
          <w:tab w:val="left" w:pos="784"/>
        </w:tabs>
        <w:spacing w:line="394" w:lineRule="exact"/>
        <w:ind w:left="420" w:firstLine="0"/>
      </w:pPr>
      <w:r>
        <w:rPr>
          <w:color w:val="000000"/>
        </w:rPr>
        <w:t>пријем и евидентирање предмета,</w:t>
      </w:r>
    </w:p>
    <w:p w:rsidR="00544775" w:rsidRDefault="00614E87" w:rsidP="00544775">
      <w:pPr>
        <w:pStyle w:val="Bodytext20"/>
        <w:numPr>
          <w:ilvl w:val="0"/>
          <w:numId w:val="1"/>
        </w:numPr>
        <w:shd w:val="clear" w:color="auto" w:fill="auto"/>
        <w:tabs>
          <w:tab w:val="left" w:pos="784"/>
        </w:tabs>
        <w:spacing w:line="394" w:lineRule="exact"/>
        <w:ind w:left="420" w:firstLine="0"/>
      </w:pPr>
      <w:r>
        <w:rPr>
          <w:color w:val="000000"/>
        </w:rPr>
        <w:t xml:space="preserve">инспекцијске контроле редовне, </w:t>
      </w:r>
      <w:r w:rsidR="00544775">
        <w:rPr>
          <w:color w:val="000000"/>
        </w:rPr>
        <w:t>ванредне</w:t>
      </w:r>
      <w:r>
        <w:rPr>
          <w:color w:val="000000"/>
        </w:rPr>
        <w:t>, допунске и контролне,</w:t>
      </w:r>
    </w:p>
    <w:p w:rsidR="00544775" w:rsidRDefault="00544775" w:rsidP="00544775">
      <w:pPr>
        <w:pStyle w:val="Bodytext20"/>
        <w:numPr>
          <w:ilvl w:val="0"/>
          <w:numId w:val="1"/>
        </w:numPr>
        <w:shd w:val="clear" w:color="auto" w:fill="auto"/>
        <w:tabs>
          <w:tab w:val="left" w:pos="784"/>
        </w:tabs>
        <w:spacing w:line="394" w:lineRule="exact"/>
        <w:ind w:left="420" w:firstLine="0"/>
      </w:pPr>
      <w:r>
        <w:rPr>
          <w:color w:val="000000"/>
        </w:rPr>
        <w:t>поступа по службеној дужности.</w:t>
      </w:r>
    </w:p>
    <w:p w:rsidR="00544775" w:rsidRDefault="00544775" w:rsidP="00544775">
      <w:pPr>
        <w:pStyle w:val="Bodytext20"/>
        <w:shd w:val="clear" w:color="auto" w:fill="auto"/>
        <w:spacing w:line="394" w:lineRule="exact"/>
        <w:ind w:firstLine="420"/>
      </w:pPr>
      <w:r>
        <w:rPr>
          <w:color w:val="000000"/>
        </w:rPr>
        <w:t>У обављању инспекцијс</w:t>
      </w:r>
      <w:r>
        <w:t>ког надзора инспектор доноси:</w:t>
      </w:r>
    </w:p>
    <w:p w:rsidR="00544775" w:rsidRDefault="00544775" w:rsidP="00544775">
      <w:pPr>
        <w:pStyle w:val="Bodytext20"/>
        <w:numPr>
          <w:ilvl w:val="0"/>
          <w:numId w:val="2"/>
        </w:numPr>
        <w:shd w:val="clear" w:color="auto" w:fill="auto"/>
        <w:tabs>
          <w:tab w:val="left" w:pos="784"/>
        </w:tabs>
        <w:spacing w:line="394" w:lineRule="exact"/>
        <w:ind w:left="420" w:firstLine="0"/>
      </w:pPr>
      <w:r>
        <w:rPr>
          <w:color w:val="000000"/>
        </w:rPr>
        <w:t>записник,</w:t>
      </w:r>
    </w:p>
    <w:p w:rsidR="00544775" w:rsidRDefault="00544775" w:rsidP="00544775">
      <w:pPr>
        <w:pStyle w:val="Bodytext20"/>
        <w:numPr>
          <w:ilvl w:val="0"/>
          <w:numId w:val="2"/>
        </w:numPr>
        <w:shd w:val="clear" w:color="auto" w:fill="auto"/>
        <w:tabs>
          <w:tab w:val="left" w:pos="784"/>
        </w:tabs>
        <w:spacing w:line="394" w:lineRule="exact"/>
        <w:ind w:left="420" w:firstLine="0"/>
      </w:pPr>
      <w:r>
        <w:rPr>
          <w:color w:val="000000"/>
        </w:rPr>
        <w:t>решење и закључак,</w:t>
      </w:r>
    </w:p>
    <w:p w:rsidR="00544775" w:rsidRDefault="00544775" w:rsidP="00544775">
      <w:pPr>
        <w:pStyle w:val="Bodytext20"/>
        <w:numPr>
          <w:ilvl w:val="0"/>
          <w:numId w:val="2"/>
        </w:numPr>
        <w:shd w:val="clear" w:color="auto" w:fill="auto"/>
        <w:tabs>
          <w:tab w:val="left" w:pos="784"/>
        </w:tabs>
        <w:spacing w:after="111" w:line="283" w:lineRule="exact"/>
        <w:ind w:left="780" w:hanging="360"/>
      </w:pPr>
      <w:r>
        <w:rPr>
          <w:color w:val="000000"/>
        </w:rPr>
        <w:t>подноси кривичне пријаве, пријаве за привредни преступ као и захтеве за покретање прекршајног поступка,</w:t>
      </w:r>
    </w:p>
    <w:p w:rsidR="00544775" w:rsidRDefault="00544775" w:rsidP="00544775">
      <w:pPr>
        <w:pStyle w:val="Bodytext20"/>
        <w:numPr>
          <w:ilvl w:val="0"/>
          <w:numId w:val="2"/>
        </w:numPr>
        <w:shd w:val="clear" w:color="auto" w:fill="auto"/>
        <w:tabs>
          <w:tab w:val="left" w:pos="784"/>
        </w:tabs>
        <w:spacing w:after="80" w:line="220" w:lineRule="exact"/>
        <w:ind w:left="420" w:firstLine="0"/>
      </w:pPr>
      <w:r>
        <w:rPr>
          <w:color w:val="000000"/>
        </w:rPr>
        <w:t>припрема месечне, кварталне и годишње извештаје о раду,</w:t>
      </w:r>
    </w:p>
    <w:p w:rsidR="00544775" w:rsidRDefault="00544775" w:rsidP="00544775">
      <w:pPr>
        <w:pStyle w:val="Bodytext20"/>
        <w:numPr>
          <w:ilvl w:val="0"/>
          <w:numId w:val="2"/>
        </w:numPr>
        <w:shd w:val="clear" w:color="auto" w:fill="auto"/>
        <w:tabs>
          <w:tab w:val="left" w:pos="784"/>
        </w:tabs>
        <w:spacing w:after="105" w:line="220" w:lineRule="exact"/>
        <w:ind w:left="420" w:firstLine="0"/>
      </w:pPr>
      <w:r>
        <w:rPr>
          <w:color w:val="000000"/>
        </w:rPr>
        <w:t>поступа по и извештава о предузетим мерама,</w:t>
      </w:r>
    </w:p>
    <w:p w:rsidR="00544775" w:rsidRDefault="00544775" w:rsidP="00544775">
      <w:pPr>
        <w:pStyle w:val="Bodytext20"/>
        <w:numPr>
          <w:ilvl w:val="0"/>
          <w:numId w:val="2"/>
        </w:numPr>
        <w:shd w:val="clear" w:color="auto" w:fill="auto"/>
        <w:tabs>
          <w:tab w:val="left" w:pos="784"/>
        </w:tabs>
        <w:spacing w:after="60" w:line="278" w:lineRule="exact"/>
        <w:ind w:left="780" w:hanging="360"/>
      </w:pPr>
      <w:r>
        <w:rPr>
          <w:color w:val="000000"/>
        </w:rPr>
        <w:t>уобласти администације ради канцеларијску администарцију у сагласности са канцеларијским пословањем,</w:t>
      </w:r>
    </w:p>
    <w:p w:rsidR="00544775" w:rsidRDefault="00544775" w:rsidP="00544775">
      <w:pPr>
        <w:pStyle w:val="Bodytext20"/>
        <w:numPr>
          <w:ilvl w:val="0"/>
          <w:numId w:val="2"/>
        </w:numPr>
        <w:shd w:val="clear" w:color="auto" w:fill="auto"/>
        <w:tabs>
          <w:tab w:val="left" w:pos="784"/>
        </w:tabs>
        <w:spacing w:after="60" w:line="278" w:lineRule="exact"/>
        <w:ind w:left="780" w:hanging="360"/>
      </w:pPr>
      <w:r>
        <w:rPr>
          <w:color w:val="000000"/>
        </w:rPr>
        <w:t>води евиденцију објеката за које је донето правоснажно решење о уклањању са закључком о дозволи извршења,</w:t>
      </w:r>
    </w:p>
    <w:p w:rsidR="00544775" w:rsidRDefault="00544775" w:rsidP="00544775">
      <w:pPr>
        <w:pStyle w:val="Bodytext20"/>
        <w:numPr>
          <w:ilvl w:val="0"/>
          <w:numId w:val="2"/>
        </w:numPr>
        <w:shd w:val="clear" w:color="auto" w:fill="auto"/>
        <w:tabs>
          <w:tab w:val="left" w:pos="784"/>
        </w:tabs>
        <w:spacing w:after="64" w:line="278" w:lineRule="exact"/>
        <w:ind w:left="780" w:hanging="360"/>
      </w:pPr>
      <w:r>
        <w:rPr>
          <w:color w:val="000000"/>
        </w:rPr>
        <w:t>након уклањања објекта, сачињава записник и обавештава РГЗ-СКН Ваљево да је објекат уклоњен ради брисања истог из евиденције,</w:t>
      </w:r>
    </w:p>
    <w:p w:rsidR="00544775" w:rsidRDefault="00544775" w:rsidP="00544775">
      <w:pPr>
        <w:pStyle w:val="Bodytext20"/>
        <w:shd w:val="clear" w:color="auto" w:fill="auto"/>
        <w:ind w:left="600" w:firstLine="0"/>
      </w:pPr>
      <w:r>
        <w:rPr>
          <w:color w:val="000000"/>
        </w:rPr>
        <w:t>- обавља и друге послове по налогу непосредног руководиоца, Начелника градске управе, начелника инспекцијске службе, јавног тужиоца, републичког грађевинског инспектора.</w:t>
      </w:r>
    </w:p>
    <w:p w:rsidR="00544775" w:rsidRDefault="00544775">
      <w:pPr>
        <w:spacing w:after="160" w:line="259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bookmarkStart w:id="0" w:name="bookmark4"/>
      <w:r>
        <w:rPr>
          <w:color w:val="000000"/>
        </w:rPr>
        <w:br w:type="page"/>
      </w:r>
    </w:p>
    <w:p w:rsidR="00544775" w:rsidRDefault="00544775" w:rsidP="00544775">
      <w:pPr>
        <w:pStyle w:val="Heading30"/>
        <w:keepNext/>
        <w:keepLines/>
        <w:shd w:val="clear" w:color="auto" w:fill="auto"/>
        <w:spacing w:after="219" w:line="220" w:lineRule="exact"/>
        <w:jc w:val="center"/>
      </w:pPr>
      <w:r>
        <w:rPr>
          <w:color w:val="000000"/>
        </w:rPr>
        <w:lastRenderedPageBreak/>
        <w:t>НАДЗОР НАД ИЗГРАДЊОМ ОБЈЕКАТА</w:t>
      </w:r>
      <w:bookmarkEnd w:id="0"/>
    </w:p>
    <w:p w:rsidR="00544775" w:rsidRDefault="00544775" w:rsidP="00544775">
      <w:pPr>
        <w:pStyle w:val="Bodytext20"/>
        <w:shd w:val="clear" w:color="auto" w:fill="auto"/>
        <w:spacing w:line="240" w:lineRule="auto"/>
        <w:ind w:firstLine="720"/>
        <w:rPr>
          <w:color w:val="000000"/>
        </w:rPr>
      </w:pPr>
      <w:r>
        <w:rPr>
          <w:color w:val="000000"/>
        </w:rPr>
        <w:t>Инспекцијски надзор над изградњом објеката који се граде по одобрењу надлежних служби се врши више пута у току градње у зависности од врсте објекта (пословни, стамбени, помоћни, остало) као и проблема који могу настати током грађења објекта. Констатују се подаци: о инвеститору ( назив, седиште, одговорно лице ), извођачу ( назив, седиште, одговорно лице ),одговорном руководиоцу радова (решење и лиценца), лицу које врши надзор (решење и лиценца), решење о грађевинској дозволи, односно решење којим се одобрава извођење радова, уговори и анекси, о техничкој документацији (пројектанту, техничкој контроли, врсти и намени објекта, о вођењу грађевинског дневника и књиге инспекције, о фази изведених радова, квалитету као и одступањима од расположиве техничке документације, о атестима за уграђени материјал).</w:t>
      </w:r>
      <w:bookmarkStart w:id="1" w:name="bookmark5"/>
    </w:p>
    <w:p w:rsidR="00544775" w:rsidRDefault="00544775" w:rsidP="00544775">
      <w:pPr>
        <w:pStyle w:val="Bodytext20"/>
        <w:shd w:val="clear" w:color="auto" w:fill="auto"/>
        <w:spacing w:line="240" w:lineRule="auto"/>
        <w:ind w:firstLine="720"/>
        <w:rPr>
          <w:color w:val="000000"/>
        </w:rPr>
      </w:pPr>
    </w:p>
    <w:p w:rsidR="00544775" w:rsidRPr="00544775" w:rsidRDefault="00544775" w:rsidP="00544775">
      <w:pPr>
        <w:pStyle w:val="Bodytext20"/>
        <w:shd w:val="clear" w:color="auto" w:fill="auto"/>
        <w:ind w:firstLine="0"/>
        <w:jc w:val="center"/>
        <w:rPr>
          <w:b/>
          <w:bCs/>
          <w:color w:val="000000"/>
        </w:rPr>
      </w:pPr>
      <w:r w:rsidRPr="00544775">
        <w:rPr>
          <w:b/>
          <w:bCs/>
          <w:color w:val="000000"/>
        </w:rPr>
        <w:t>НАДЗОР НАД ИЗГРАЂЕНИМ ОБЈЕКТИМА</w:t>
      </w:r>
      <w:bookmarkEnd w:id="1"/>
    </w:p>
    <w:p w:rsidR="00544775" w:rsidRDefault="00544775" w:rsidP="00544775">
      <w:pPr>
        <w:pStyle w:val="Bodytext20"/>
        <w:shd w:val="clear" w:color="auto" w:fill="auto"/>
        <w:ind w:firstLine="720"/>
        <w:jc w:val="center"/>
      </w:pPr>
    </w:p>
    <w:p w:rsidR="00544775" w:rsidRDefault="00544775" w:rsidP="00544775">
      <w:pPr>
        <w:pStyle w:val="Bodytext20"/>
        <w:shd w:val="clear" w:color="auto" w:fill="auto"/>
        <w:spacing w:after="283"/>
        <w:ind w:firstLine="720"/>
      </w:pPr>
      <w:r>
        <w:rPr>
          <w:color w:val="000000"/>
        </w:rPr>
        <w:t xml:space="preserve">Врши се контрола постојања потребне техничке документације ( грађевинска дозвола, решење, употребна дозвола), усклађеност објекта са постојећом </w:t>
      </w:r>
      <w:r w:rsidR="003F544C">
        <w:rPr>
          <w:color w:val="000000"/>
        </w:rPr>
        <w:t>документацијом као и да ли је обј</w:t>
      </w:r>
      <w:r>
        <w:rPr>
          <w:color w:val="000000"/>
        </w:rPr>
        <w:t>екат приј</w:t>
      </w:r>
      <w:r w:rsidR="003F544C">
        <w:rPr>
          <w:color w:val="000000"/>
        </w:rPr>
        <w:t>ављен за легализацију</w:t>
      </w:r>
      <w:r>
        <w:rPr>
          <w:color w:val="000000"/>
        </w:rPr>
        <w:t>.</w:t>
      </w:r>
    </w:p>
    <w:p w:rsidR="00544775" w:rsidRDefault="003F544C" w:rsidP="003F544C">
      <w:pPr>
        <w:pStyle w:val="Bodytext20"/>
        <w:shd w:val="clear" w:color="auto" w:fill="auto"/>
        <w:spacing w:after="215" w:line="220" w:lineRule="exact"/>
        <w:ind w:firstLine="720"/>
      </w:pPr>
      <w:r>
        <w:rPr>
          <w:color w:val="000000"/>
        </w:rPr>
        <w:t>Рад инспекције се вр</w:t>
      </w:r>
      <w:r w:rsidR="00544775">
        <w:rPr>
          <w:color w:val="000000"/>
        </w:rPr>
        <w:t>ш</w:t>
      </w:r>
      <w:r>
        <w:rPr>
          <w:color w:val="000000"/>
        </w:rPr>
        <w:t>и</w:t>
      </w:r>
      <w:r w:rsidR="00B36409">
        <w:rPr>
          <w:color w:val="000000"/>
        </w:rPr>
        <w:t xml:space="preserve"> по службеној дужности, </w:t>
      </w:r>
      <w:r w:rsidR="00544775">
        <w:rPr>
          <w:color w:val="000000"/>
        </w:rPr>
        <w:t>по пријавама странака</w:t>
      </w:r>
      <w:r w:rsidR="00B36409">
        <w:rPr>
          <w:color w:val="000000"/>
        </w:rPr>
        <w:t xml:space="preserve"> и поднесцима грађана</w:t>
      </w:r>
      <w:r w:rsidR="00544775">
        <w:rPr>
          <w:color w:val="000000"/>
        </w:rPr>
        <w:t>.</w:t>
      </w:r>
    </w:p>
    <w:p w:rsidR="00544775" w:rsidRDefault="00544775" w:rsidP="003F544C">
      <w:pPr>
        <w:pStyle w:val="Bodytext20"/>
        <w:shd w:val="clear" w:color="auto" w:fill="auto"/>
        <w:ind w:firstLine="720"/>
      </w:pPr>
      <w:r>
        <w:rPr>
          <w:color w:val="000000"/>
        </w:rPr>
        <w:t>Честе су пријаве станара стамбених зграда али с'обзиром да су власници станова сада и власници заједничких делова зграде (степениш</w:t>
      </w:r>
      <w:r w:rsidR="003F544C">
        <w:rPr>
          <w:color w:val="000000"/>
        </w:rPr>
        <w:t>т</w:t>
      </w:r>
      <w:r>
        <w:rPr>
          <w:color w:val="000000"/>
        </w:rPr>
        <w:t>а, димњака, вентилација, кровова) исти још увек нису свесни да су они у обавези да их и одржавају. У тим случајевима се примењују одредбе Закона о стамбеним зградама по којем се зграда третира као правно лице и њој се налаже извођење пртребни</w:t>
      </w:r>
      <w:r w:rsidR="003F544C">
        <w:rPr>
          <w:color w:val="000000"/>
        </w:rPr>
        <w:t xml:space="preserve">х </w:t>
      </w:r>
      <w:r>
        <w:rPr>
          <w:color w:val="000000"/>
        </w:rPr>
        <w:t>радова.</w:t>
      </w:r>
    </w:p>
    <w:p w:rsidR="003F544C" w:rsidRDefault="003F544C" w:rsidP="00544775">
      <w:pPr>
        <w:pStyle w:val="Heading30"/>
        <w:keepNext/>
        <w:keepLines/>
        <w:shd w:val="clear" w:color="auto" w:fill="auto"/>
        <w:spacing w:after="215" w:line="220" w:lineRule="exact"/>
        <w:ind w:left="2660"/>
        <w:rPr>
          <w:color w:val="000000"/>
        </w:rPr>
      </w:pPr>
      <w:bookmarkStart w:id="2" w:name="bookmark6"/>
    </w:p>
    <w:p w:rsidR="00544775" w:rsidRDefault="00544775" w:rsidP="009C4307">
      <w:pPr>
        <w:pStyle w:val="Heading30"/>
        <w:keepNext/>
        <w:keepLines/>
        <w:shd w:val="clear" w:color="auto" w:fill="auto"/>
        <w:spacing w:after="0" w:line="220" w:lineRule="exact"/>
        <w:ind w:right="20"/>
        <w:jc w:val="center"/>
        <w:rPr>
          <w:color w:val="000000"/>
        </w:rPr>
      </w:pPr>
      <w:bookmarkStart w:id="3" w:name="bookmark7"/>
      <w:bookmarkEnd w:id="2"/>
      <w:r>
        <w:rPr>
          <w:color w:val="000000"/>
        </w:rPr>
        <w:t>ПРЕДУЗЕТЕ МЕРЕ</w:t>
      </w:r>
      <w:bookmarkEnd w:id="3"/>
    </w:p>
    <w:p w:rsidR="009C4307" w:rsidRDefault="009C4307" w:rsidP="009C4307">
      <w:pPr>
        <w:pStyle w:val="Heading30"/>
        <w:keepNext/>
        <w:keepLines/>
        <w:shd w:val="clear" w:color="auto" w:fill="auto"/>
        <w:spacing w:after="0" w:line="220" w:lineRule="exact"/>
        <w:ind w:right="20"/>
        <w:jc w:val="center"/>
      </w:pPr>
    </w:p>
    <w:p w:rsidR="009C4307" w:rsidRPr="002221E2" w:rsidRDefault="00544775" w:rsidP="002221E2">
      <w:pPr>
        <w:pStyle w:val="Bodytext20"/>
        <w:shd w:val="clear" w:color="auto" w:fill="auto"/>
        <w:ind w:firstLine="720"/>
      </w:pPr>
      <w:r>
        <w:rPr>
          <w:color w:val="000000"/>
        </w:rPr>
        <w:t xml:space="preserve">У току </w:t>
      </w:r>
      <w:r w:rsidR="00B36409">
        <w:rPr>
          <w:color w:val="000000"/>
        </w:rPr>
        <w:t>201</w:t>
      </w:r>
      <w:r w:rsidR="002221E2">
        <w:rPr>
          <w:color w:val="000000"/>
        </w:rPr>
        <w:t>9</w:t>
      </w:r>
      <w:r>
        <w:rPr>
          <w:color w:val="000000"/>
        </w:rPr>
        <w:t xml:space="preserve">. године сачињено је </w:t>
      </w:r>
      <w:r w:rsidR="002221E2">
        <w:rPr>
          <w:color w:val="000000"/>
        </w:rPr>
        <w:t>36</w:t>
      </w:r>
      <w:r>
        <w:rPr>
          <w:color w:val="000000"/>
        </w:rPr>
        <w:t xml:space="preserve"> записника.</w:t>
      </w:r>
    </w:p>
    <w:p w:rsidR="009C4307" w:rsidRDefault="009C4307">
      <w:pPr>
        <w:spacing w:after="160" w:line="259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</w:rPr>
        <w:br w:type="page"/>
      </w:r>
    </w:p>
    <w:tbl>
      <w:tblPr>
        <w:tblW w:w="103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38"/>
        <w:gridCol w:w="3438"/>
        <w:gridCol w:w="3439"/>
      </w:tblGrid>
      <w:tr w:rsidR="009C4307" w:rsidTr="009C4307">
        <w:trPr>
          <w:trHeight w:hRule="exact" w:val="389"/>
        </w:trPr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307" w:rsidRDefault="009C4307" w:rsidP="009C4307">
            <w:pPr>
              <w:pStyle w:val="Bodytext20"/>
              <w:shd w:val="clear" w:color="auto" w:fill="auto"/>
              <w:spacing w:line="220" w:lineRule="exact"/>
              <w:ind w:left="3080" w:firstLine="0"/>
              <w:jc w:val="left"/>
            </w:pPr>
            <w:r>
              <w:rPr>
                <w:rStyle w:val="Bodytext2Bold"/>
              </w:rPr>
              <w:lastRenderedPageBreak/>
              <w:t>ГРАЂЕВИНСКА ИНСПЕКЦИЈА</w:t>
            </w:r>
          </w:p>
        </w:tc>
      </w:tr>
      <w:tr w:rsidR="009C4307" w:rsidTr="009C4307">
        <w:trPr>
          <w:trHeight w:hRule="exact" w:val="720"/>
        </w:trPr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307" w:rsidRDefault="009C4307" w:rsidP="001A2086">
            <w:pPr>
              <w:pStyle w:val="Bodytext20"/>
              <w:shd w:val="clear" w:color="auto" w:fill="auto"/>
              <w:ind w:firstLine="0"/>
              <w:jc w:val="center"/>
            </w:pPr>
            <w:r>
              <w:rPr>
                <w:rStyle w:val="Bodytext2Bold"/>
              </w:rPr>
              <w:t>ПРЕГЛЕД ИЗВРШЕНИХ КОНТРОЛА И ПРЕДУЗЕТИХ МЕРА ЗА ПЕРИОД 1.01.201</w:t>
            </w:r>
            <w:r w:rsidR="002221E2">
              <w:rPr>
                <w:rStyle w:val="Bodytext2Bold"/>
              </w:rPr>
              <w:t>9</w:t>
            </w:r>
            <w:r>
              <w:rPr>
                <w:rStyle w:val="Bodytext2Bold"/>
              </w:rPr>
              <w:t>.-31.12.201</w:t>
            </w:r>
            <w:r w:rsidR="002221E2">
              <w:rPr>
                <w:rStyle w:val="Bodytext2Bold"/>
              </w:rPr>
              <w:t>9</w:t>
            </w:r>
            <w:r>
              <w:rPr>
                <w:rStyle w:val="Bodytext2Bold"/>
              </w:rPr>
              <w:t>. ГОДИНЕ</w:t>
            </w:r>
          </w:p>
        </w:tc>
      </w:tr>
      <w:tr w:rsidR="00617BB2" w:rsidTr="00617BB2">
        <w:trPr>
          <w:trHeight w:hRule="exact" w:val="7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BB2" w:rsidRPr="00617BB2" w:rsidRDefault="00617BB2" w:rsidP="00617BB2">
            <w:pPr>
              <w:pStyle w:val="Bodytext20"/>
              <w:shd w:val="clear" w:color="auto" w:fill="auto"/>
              <w:ind w:firstLine="0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Предмети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BB2" w:rsidRDefault="00617BB2" w:rsidP="009C4307">
            <w:pPr>
              <w:pStyle w:val="Bodytext20"/>
              <w:shd w:val="clear" w:color="auto" w:fill="auto"/>
              <w:ind w:firstLine="0"/>
              <w:jc w:val="center"/>
              <w:rPr>
                <w:rStyle w:val="Bodytext2Bold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BB2" w:rsidRPr="00592659" w:rsidRDefault="002221E2" w:rsidP="000C65FB">
            <w:pPr>
              <w:pStyle w:val="Bodytext20"/>
              <w:shd w:val="clear" w:color="auto" w:fill="auto"/>
              <w:ind w:firstLine="0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38</w:t>
            </w:r>
          </w:p>
        </w:tc>
      </w:tr>
      <w:tr w:rsidR="009C4307" w:rsidTr="00CD48D3">
        <w:trPr>
          <w:trHeight w:hRule="exact" w:val="7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307" w:rsidRPr="009C4307" w:rsidRDefault="009C4307" w:rsidP="00CD48D3">
            <w:pPr>
              <w:pStyle w:val="Bodytext20"/>
              <w:shd w:val="clear" w:color="auto" w:fill="auto"/>
              <w:ind w:firstLine="0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Записник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307" w:rsidRDefault="009C4307" w:rsidP="009C4307">
            <w:pPr>
              <w:pStyle w:val="Bodytext20"/>
              <w:shd w:val="clear" w:color="auto" w:fill="auto"/>
              <w:ind w:firstLine="0"/>
              <w:jc w:val="center"/>
              <w:rPr>
                <w:rStyle w:val="Bodytext2Bold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307" w:rsidRPr="000C65FB" w:rsidRDefault="002221E2" w:rsidP="00CD48D3">
            <w:pPr>
              <w:pStyle w:val="Bodytext20"/>
              <w:shd w:val="clear" w:color="auto" w:fill="auto"/>
              <w:ind w:firstLine="0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12</w:t>
            </w:r>
          </w:p>
        </w:tc>
      </w:tr>
      <w:tr w:rsidR="009C4307" w:rsidTr="00CD48D3">
        <w:trPr>
          <w:trHeight w:hRule="exact" w:val="7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307" w:rsidRDefault="009C4307" w:rsidP="00CD48D3">
            <w:pPr>
              <w:pStyle w:val="Bodytext20"/>
              <w:shd w:val="clear" w:color="auto" w:fill="auto"/>
              <w:ind w:firstLine="0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Укупно решења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307" w:rsidRDefault="009C4307" w:rsidP="009C4307">
            <w:pPr>
              <w:pStyle w:val="Bodytext20"/>
              <w:shd w:val="clear" w:color="auto" w:fill="auto"/>
              <w:ind w:firstLine="0"/>
              <w:jc w:val="center"/>
              <w:rPr>
                <w:rStyle w:val="Bodytext2Bold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307" w:rsidRPr="007F339A" w:rsidRDefault="002221E2" w:rsidP="00CD48D3">
            <w:pPr>
              <w:pStyle w:val="Bodytext20"/>
              <w:shd w:val="clear" w:color="auto" w:fill="auto"/>
              <w:ind w:firstLine="0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12</w:t>
            </w:r>
          </w:p>
        </w:tc>
      </w:tr>
      <w:tr w:rsidR="00CD48D3" w:rsidTr="00CD48D3">
        <w:trPr>
          <w:trHeight w:hRule="exact" w:val="72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D3" w:rsidRDefault="00CD48D3" w:rsidP="00CD48D3">
            <w:pPr>
              <w:pStyle w:val="Bodytext20"/>
              <w:shd w:val="clear" w:color="auto" w:fill="auto"/>
              <w:ind w:firstLine="0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Остало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D3" w:rsidRPr="00CD48D3" w:rsidRDefault="00CD48D3" w:rsidP="009C4307">
            <w:pPr>
              <w:pStyle w:val="Bodytext20"/>
              <w:shd w:val="clear" w:color="auto" w:fill="auto"/>
              <w:ind w:firstLine="0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Обавештења, Извештаји, Достава списа, Дописи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8D3" w:rsidRPr="007F339A" w:rsidRDefault="002221E2" w:rsidP="00CD48D3">
            <w:pPr>
              <w:pStyle w:val="Bodytext20"/>
              <w:shd w:val="clear" w:color="auto" w:fill="auto"/>
              <w:ind w:firstLine="0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26</w:t>
            </w:r>
          </w:p>
        </w:tc>
      </w:tr>
    </w:tbl>
    <w:p w:rsidR="00CD48D3" w:rsidRDefault="00CD48D3" w:rsidP="00CD48D3">
      <w:pPr>
        <w:pStyle w:val="Bodytext20"/>
        <w:shd w:val="clear" w:color="auto" w:fill="auto"/>
        <w:spacing w:after="215" w:line="220" w:lineRule="exact"/>
        <w:ind w:firstLine="0"/>
        <w:rPr>
          <w:color w:val="000000"/>
        </w:rPr>
      </w:pPr>
    </w:p>
    <w:p w:rsidR="00CD48D3" w:rsidRDefault="00CD48D3" w:rsidP="00CD48D3">
      <w:pPr>
        <w:pStyle w:val="Bodytext20"/>
        <w:shd w:val="clear" w:color="auto" w:fill="auto"/>
        <w:spacing w:after="215" w:line="220" w:lineRule="exact"/>
        <w:ind w:firstLine="0"/>
      </w:pPr>
      <w:r>
        <w:rPr>
          <w:color w:val="000000"/>
        </w:rPr>
        <w:t>Проблеми у раду грађевинске инспекције</w:t>
      </w:r>
    </w:p>
    <w:p w:rsidR="00CD48D3" w:rsidRDefault="00CD48D3" w:rsidP="00CD48D3">
      <w:pPr>
        <w:pStyle w:val="Bodytext20"/>
        <w:numPr>
          <w:ilvl w:val="0"/>
          <w:numId w:val="3"/>
        </w:numPr>
        <w:shd w:val="clear" w:color="auto" w:fill="auto"/>
        <w:tabs>
          <w:tab w:val="left" w:pos="353"/>
        </w:tabs>
        <w:ind w:firstLine="0"/>
      </w:pPr>
      <w:r>
        <w:rPr>
          <w:color w:val="000000"/>
        </w:rPr>
        <w:t>Недовољан број грађевинских инспектора,</w:t>
      </w:r>
    </w:p>
    <w:p w:rsidR="00CD48D3" w:rsidRDefault="00CD48D3" w:rsidP="00CD48D3">
      <w:pPr>
        <w:pStyle w:val="Bodytext20"/>
        <w:numPr>
          <w:ilvl w:val="0"/>
          <w:numId w:val="3"/>
        </w:numPr>
        <w:shd w:val="clear" w:color="auto" w:fill="auto"/>
        <w:tabs>
          <w:tab w:val="left" w:pos="353"/>
        </w:tabs>
        <w:ind w:firstLine="0"/>
      </w:pPr>
      <w:r>
        <w:rPr>
          <w:color w:val="000000"/>
        </w:rPr>
        <w:t>Непостојање правникау служби,</w:t>
      </w:r>
    </w:p>
    <w:p w:rsidR="00CD48D3" w:rsidRDefault="00CD48D3" w:rsidP="00CD48D3">
      <w:pPr>
        <w:pStyle w:val="Bodytext20"/>
        <w:numPr>
          <w:ilvl w:val="0"/>
          <w:numId w:val="3"/>
        </w:numPr>
        <w:shd w:val="clear" w:color="auto" w:fill="auto"/>
        <w:tabs>
          <w:tab w:val="left" w:pos="353"/>
        </w:tabs>
        <w:ind w:left="400"/>
        <w:jc w:val="left"/>
      </w:pPr>
      <w:r>
        <w:rPr>
          <w:color w:val="000000"/>
        </w:rPr>
        <w:t>Извршавање решења грађевинске инспекције (решења која грађевински инспектори донесу нема ко да изврши),</w:t>
      </w:r>
    </w:p>
    <w:p w:rsidR="005B5977" w:rsidRPr="005B5977" w:rsidRDefault="00CD48D3" w:rsidP="00CD48D3">
      <w:pPr>
        <w:pStyle w:val="Bodytext20"/>
        <w:numPr>
          <w:ilvl w:val="0"/>
          <w:numId w:val="3"/>
        </w:numPr>
        <w:shd w:val="clear" w:color="auto" w:fill="auto"/>
        <w:tabs>
          <w:tab w:val="left" w:pos="353"/>
        </w:tabs>
        <w:ind w:left="400"/>
        <w:jc w:val="left"/>
      </w:pPr>
      <w:r>
        <w:rPr>
          <w:color w:val="000000"/>
        </w:rPr>
        <w:t>Ангажовање ионако малог броја грађевинских инспектора у другим пословима (комисијама за припрему документације, у комисијама за јавне набавке, процени штете на објектима насталих услед елементарне непогоде</w:t>
      </w:r>
      <w:r w:rsidR="002221E2">
        <w:rPr>
          <w:color w:val="000000"/>
        </w:rPr>
        <w:t>,</w:t>
      </w:r>
    </w:p>
    <w:p w:rsidR="005B5977" w:rsidRPr="005B5977" w:rsidRDefault="005B5977" w:rsidP="00CD48D3">
      <w:pPr>
        <w:pStyle w:val="Bodytext20"/>
        <w:numPr>
          <w:ilvl w:val="0"/>
          <w:numId w:val="3"/>
        </w:numPr>
        <w:shd w:val="clear" w:color="auto" w:fill="auto"/>
        <w:tabs>
          <w:tab w:val="left" w:pos="353"/>
        </w:tabs>
        <w:ind w:left="400"/>
        <w:jc w:val="left"/>
      </w:pPr>
    </w:p>
    <w:p w:rsidR="00CD48D3" w:rsidRDefault="002221E2" w:rsidP="00CD48D3">
      <w:pPr>
        <w:pStyle w:val="Bodytext20"/>
        <w:numPr>
          <w:ilvl w:val="0"/>
          <w:numId w:val="3"/>
        </w:numPr>
        <w:shd w:val="clear" w:color="auto" w:fill="auto"/>
        <w:tabs>
          <w:tab w:val="left" w:pos="353"/>
        </w:tabs>
        <w:ind w:left="400"/>
        <w:jc w:val="left"/>
      </w:pPr>
      <w:bookmarkStart w:id="4" w:name="_GoBack"/>
      <w:bookmarkEnd w:id="4"/>
      <w:r>
        <w:rPr>
          <w:color w:val="000000"/>
        </w:rPr>
        <w:t xml:space="preserve">и старост објеката у поступку озакоњења, </w:t>
      </w:r>
      <w:r w:rsidR="00CD48D3">
        <w:rPr>
          <w:color w:val="000000"/>
        </w:rPr>
        <w:t xml:space="preserve"> као и за надзор над извођењем радова на инвестиционом одржавању школских и предшколских установа, сеоских амбуланти).</w:t>
      </w:r>
    </w:p>
    <w:p w:rsidR="00643A85" w:rsidRDefault="00643A85" w:rsidP="007F339A">
      <w:pPr>
        <w:pStyle w:val="Bodytext20"/>
        <w:shd w:val="clear" w:color="auto" w:fill="auto"/>
        <w:spacing w:line="480" w:lineRule="auto"/>
        <w:ind w:left="6481" w:firstLine="0"/>
        <w:jc w:val="center"/>
      </w:pPr>
      <w:r>
        <w:t xml:space="preserve"> </w:t>
      </w:r>
    </w:p>
    <w:p w:rsidR="007F339A" w:rsidRDefault="007F339A" w:rsidP="007F339A">
      <w:pPr>
        <w:pStyle w:val="Bodytext20"/>
        <w:shd w:val="clear" w:color="auto" w:fill="auto"/>
        <w:spacing w:line="480" w:lineRule="auto"/>
        <w:ind w:left="6481" w:firstLine="0"/>
        <w:jc w:val="center"/>
      </w:pPr>
      <w:r>
        <w:t>Грађевински инспектор</w:t>
      </w:r>
    </w:p>
    <w:p w:rsidR="00CD48D3" w:rsidRDefault="00CD48D3" w:rsidP="003F544C">
      <w:pPr>
        <w:pStyle w:val="Bodytext20"/>
        <w:shd w:val="clear" w:color="auto" w:fill="auto"/>
        <w:spacing w:after="1025"/>
        <w:ind w:firstLine="0"/>
      </w:pPr>
    </w:p>
    <w:p w:rsidR="00C407C5" w:rsidRPr="00544775" w:rsidRDefault="00C407C5" w:rsidP="00544775">
      <w:pPr>
        <w:jc w:val="both"/>
        <w:rPr>
          <w:rFonts w:ascii="Times New Roman" w:hAnsi="Times New Roman"/>
        </w:rPr>
      </w:pPr>
    </w:p>
    <w:sectPr w:rsidR="00C407C5" w:rsidRPr="00544775" w:rsidSect="0095292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841"/>
    <w:multiLevelType w:val="multilevel"/>
    <w:tmpl w:val="D9866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D4A17"/>
    <w:multiLevelType w:val="multilevel"/>
    <w:tmpl w:val="2DA21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436D9"/>
    <w:multiLevelType w:val="multilevel"/>
    <w:tmpl w:val="CAE8C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4775"/>
    <w:rsid w:val="000C65FB"/>
    <w:rsid w:val="001A2086"/>
    <w:rsid w:val="002221E2"/>
    <w:rsid w:val="00292881"/>
    <w:rsid w:val="003064C8"/>
    <w:rsid w:val="003E4374"/>
    <w:rsid w:val="003F544C"/>
    <w:rsid w:val="00544775"/>
    <w:rsid w:val="00574517"/>
    <w:rsid w:val="00592659"/>
    <w:rsid w:val="005B5977"/>
    <w:rsid w:val="00614E87"/>
    <w:rsid w:val="00617BB2"/>
    <w:rsid w:val="00643A85"/>
    <w:rsid w:val="006D57CF"/>
    <w:rsid w:val="007F339A"/>
    <w:rsid w:val="00952924"/>
    <w:rsid w:val="009C4307"/>
    <w:rsid w:val="009F7AB4"/>
    <w:rsid w:val="00AD1D97"/>
    <w:rsid w:val="00B36409"/>
    <w:rsid w:val="00C407C5"/>
    <w:rsid w:val="00CD48D3"/>
    <w:rsid w:val="00E46E9D"/>
    <w:rsid w:val="00F3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75"/>
    <w:pPr>
      <w:spacing w:after="0" w:line="240" w:lineRule="auto"/>
    </w:pPr>
    <w:rPr>
      <w:rFonts w:ascii="CirTimes" w:eastAsia="Times New Roman" w:hAnsi="Cir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">
    <w:name w:val="Heading #3_"/>
    <w:basedOn w:val="DefaultParagraphFont"/>
    <w:link w:val="Heading30"/>
    <w:rsid w:val="00544775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544775"/>
    <w:rPr>
      <w:rFonts w:eastAsia="Times New Roman"/>
      <w:sz w:val="22"/>
      <w:szCs w:val="22"/>
      <w:shd w:val="clear" w:color="auto" w:fill="FFFFFF"/>
    </w:rPr>
  </w:style>
  <w:style w:type="character" w:customStyle="1" w:styleId="Bodytext2Scale80">
    <w:name w:val="Body text (2) + Scale 80%"/>
    <w:basedOn w:val="Bodytext2"/>
    <w:rsid w:val="00544775"/>
    <w:rPr>
      <w:rFonts w:eastAsia="Times New Roman"/>
      <w:color w:val="000000"/>
      <w:spacing w:val="0"/>
      <w:w w:val="80"/>
      <w:position w:val="0"/>
      <w:sz w:val="22"/>
      <w:szCs w:val="22"/>
      <w:shd w:val="clear" w:color="auto" w:fill="FFFFFF"/>
    </w:rPr>
  </w:style>
  <w:style w:type="paragraph" w:customStyle="1" w:styleId="Heading30">
    <w:name w:val="Heading #3"/>
    <w:basedOn w:val="Normal"/>
    <w:link w:val="Heading3"/>
    <w:rsid w:val="00544775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Times New Roman" w:hAnsi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sid w:val="00544775"/>
    <w:pPr>
      <w:widowControl w:val="0"/>
      <w:shd w:val="clear" w:color="auto" w:fill="FFFFFF"/>
      <w:spacing w:line="274" w:lineRule="exact"/>
      <w:ind w:hanging="400"/>
      <w:jc w:val="both"/>
    </w:pPr>
    <w:rPr>
      <w:rFonts w:ascii="Times New Roman" w:hAnsi="Times New Roman"/>
      <w:sz w:val="22"/>
      <w:szCs w:val="22"/>
    </w:rPr>
  </w:style>
  <w:style w:type="character" w:customStyle="1" w:styleId="Bodytext2Bold">
    <w:name w:val="Body text (2) + Bold"/>
    <w:basedOn w:val="Bodytext2"/>
    <w:rsid w:val="009C43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Peric</dc:creator>
  <cp:lastModifiedBy>Gorica</cp:lastModifiedBy>
  <cp:revision>4</cp:revision>
  <dcterms:created xsi:type="dcterms:W3CDTF">2020-04-21T07:20:00Z</dcterms:created>
  <dcterms:modified xsi:type="dcterms:W3CDTF">2020-05-11T08:51:00Z</dcterms:modified>
</cp:coreProperties>
</file>