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CA" w:rsidRPr="00872BD8" w:rsidRDefault="006A6CCA" w:rsidP="006A6CCA">
      <w:pPr>
        <w:rPr>
          <w:rFonts w:ascii="Arial" w:hAnsi="Arial" w:cs="Arial"/>
          <w:sz w:val="32"/>
          <w:szCs w:val="32"/>
          <w:lang/>
        </w:rPr>
      </w:pPr>
    </w:p>
    <w:p w:rsidR="006A6CCA" w:rsidRDefault="006A6CCA" w:rsidP="006A6CCA">
      <w:pPr>
        <w:jc w:val="center"/>
        <w:rPr>
          <w:rFonts w:ascii="Arial" w:hAnsi="Arial" w:cs="Arial"/>
          <w:sz w:val="32"/>
          <w:szCs w:val="32"/>
        </w:rPr>
      </w:pPr>
    </w:p>
    <w:p w:rsidR="006A6CCA" w:rsidRDefault="006A6CCA" w:rsidP="006A6CCA">
      <w:pPr>
        <w:shd w:val="clear" w:color="auto" w:fill="C6D9F1"/>
        <w:jc w:val="center"/>
        <w:rPr>
          <w:rFonts w:ascii="Arial" w:hAnsi="Arial" w:cs="Arial"/>
          <w:sz w:val="32"/>
          <w:szCs w:val="32"/>
          <w:lang w:val="sr-Cyrl-CS"/>
        </w:rPr>
      </w:pPr>
    </w:p>
    <w:p w:rsidR="006A6CCA" w:rsidRDefault="006A6CCA" w:rsidP="006A6CCA">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6A6CCA" w:rsidRDefault="006A6CCA" w:rsidP="006A6CCA">
      <w:pPr>
        <w:jc w:val="center"/>
        <w:rPr>
          <w:rFonts w:ascii="Arial" w:hAnsi="Arial" w:cs="Arial"/>
          <w:sz w:val="32"/>
          <w:szCs w:val="32"/>
          <w:lang w:val="ru-RU"/>
        </w:rPr>
      </w:pPr>
    </w:p>
    <w:p w:rsidR="006A6CCA" w:rsidRDefault="006A6CCA" w:rsidP="006A6CCA">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514F10">
        <w:rPr>
          <w:rFonts w:ascii="Arial" w:hAnsi="Arial" w:cs="Arial"/>
          <w:b/>
          <w:bCs/>
          <w:lang w:val="sr-Cyrl-CS"/>
        </w:rPr>
        <w:t>одржавање јавне расвете на територији општине Љиг</w:t>
      </w:r>
    </w:p>
    <w:p w:rsidR="006A6CCA" w:rsidRDefault="006A6CCA" w:rsidP="006A6CCA">
      <w:pPr>
        <w:jc w:val="center"/>
        <w:rPr>
          <w:rFonts w:ascii="Arial" w:hAnsi="Arial" w:cs="Arial"/>
          <w:b/>
          <w:bCs/>
          <w:i/>
          <w:iCs/>
        </w:rPr>
      </w:pPr>
    </w:p>
    <w:p w:rsidR="006A6CCA" w:rsidRDefault="006A6CCA" w:rsidP="006A6CCA">
      <w:pPr>
        <w:jc w:val="center"/>
        <w:rPr>
          <w:rFonts w:ascii="Arial" w:hAnsi="Arial" w:cs="Arial"/>
          <w:b/>
          <w:bCs/>
        </w:rPr>
      </w:pPr>
      <w:r>
        <w:rPr>
          <w:rFonts w:ascii="Arial" w:hAnsi="Arial" w:cs="Arial"/>
          <w:b/>
          <w:bCs/>
        </w:rPr>
        <w:t>ЈАВНА НАБАВКА МАЛЕ ВРЕДНОСТИ</w:t>
      </w:r>
    </w:p>
    <w:p w:rsidR="006A6CCA" w:rsidRDefault="006A6CCA" w:rsidP="006A6CCA">
      <w:pPr>
        <w:jc w:val="center"/>
        <w:rPr>
          <w:rFonts w:ascii="Arial" w:hAnsi="Arial" w:cs="Arial"/>
          <w:b/>
          <w:bCs/>
        </w:rPr>
      </w:pPr>
    </w:p>
    <w:p w:rsidR="006A6CCA" w:rsidRDefault="006A6CCA" w:rsidP="006A6CCA">
      <w:pPr>
        <w:jc w:val="center"/>
        <w:rPr>
          <w:rFonts w:ascii="Arial" w:hAnsi="Arial" w:cs="Arial"/>
          <w:b/>
          <w:bCs/>
          <w:lang w:val="sr-Cyrl-CS"/>
        </w:rPr>
      </w:pPr>
      <w:r>
        <w:rPr>
          <w:rFonts w:ascii="Arial" w:hAnsi="Arial" w:cs="Arial"/>
          <w:b/>
          <w:bCs/>
        </w:rPr>
        <w:t xml:space="preserve">ЈАВНА НАБАВКА </w:t>
      </w:r>
      <w:r w:rsidR="005B13A5">
        <w:rPr>
          <w:rFonts w:ascii="Arial" w:hAnsi="Arial" w:cs="Arial"/>
          <w:b/>
          <w:bCs/>
          <w:lang w:val="sr-Cyrl-CS"/>
        </w:rPr>
        <w:t>бр.453-</w:t>
      </w:r>
      <w:r w:rsidR="00B26A45">
        <w:rPr>
          <w:rFonts w:ascii="Arial" w:hAnsi="Arial" w:cs="Arial"/>
          <w:b/>
          <w:bCs/>
        </w:rPr>
        <w:t>57</w:t>
      </w:r>
      <w:r w:rsidR="00FD740F">
        <w:rPr>
          <w:rFonts w:ascii="Arial" w:hAnsi="Arial" w:cs="Arial"/>
          <w:b/>
          <w:bCs/>
          <w:lang w:val="sr-Cyrl-CS"/>
        </w:rPr>
        <w:t>/2019</w:t>
      </w: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5B13A5" w:rsidP="006A6CCA">
      <w:pPr>
        <w:rPr>
          <w:rFonts w:ascii="Arial" w:hAnsi="Arial" w:cs="Arial"/>
          <w:b/>
          <w:bCs/>
          <w:lang w:val="sr-Cyrl-CS"/>
        </w:rPr>
      </w:pPr>
      <w:r>
        <w:rPr>
          <w:rFonts w:ascii="Arial" w:hAnsi="Arial" w:cs="Arial"/>
          <w:b/>
          <w:bCs/>
          <w:lang w:val="sr-Cyrl-CS"/>
        </w:rPr>
        <w:t xml:space="preserve">РОК ЗА ПОДНОШЕЊЕ ПОНУДА:   </w:t>
      </w:r>
      <w:r w:rsidR="00872BD8">
        <w:rPr>
          <w:rFonts w:ascii="Arial" w:hAnsi="Arial" w:cs="Arial"/>
          <w:b/>
          <w:bCs/>
          <w:lang/>
        </w:rPr>
        <w:t>04</w:t>
      </w:r>
      <w:r w:rsidR="00FD740F">
        <w:rPr>
          <w:rFonts w:ascii="Arial" w:hAnsi="Arial" w:cs="Arial"/>
          <w:b/>
          <w:bCs/>
          <w:lang w:val="sr-Cyrl-CS"/>
        </w:rPr>
        <w:t>.03.2019</w:t>
      </w:r>
      <w:r w:rsidR="006A6CCA">
        <w:rPr>
          <w:rFonts w:ascii="Arial" w:hAnsi="Arial" w:cs="Arial"/>
          <w:b/>
          <w:bCs/>
          <w:lang w:val="sr-Cyrl-CS"/>
        </w:rPr>
        <w:t xml:space="preserve"> године до 10,00 часова</w:t>
      </w:r>
    </w:p>
    <w:p w:rsidR="006A6CCA" w:rsidRDefault="00160D83" w:rsidP="006A6CCA">
      <w:pPr>
        <w:rPr>
          <w:rFonts w:ascii="Arial" w:hAnsi="Arial" w:cs="Arial"/>
          <w:i/>
          <w:iCs/>
          <w:lang w:val="sr-Cyrl-CS"/>
        </w:rPr>
      </w:pPr>
      <w:r>
        <w:rPr>
          <w:rFonts w:ascii="Arial" w:hAnsi="Arial" w:cs="Arial"/>
          <w:b/>
          <w:bCs/>
          <w:lang w:val="sr-Cyrl-CS"/>
        </w:rPr>
        <w:t xml:space="preserve">ЈАВНО </w:t>
      </w:r>
      <w:r w:rsidR="005B13A5">
        <w:rPr>
          <w:rFonts w:ascii="Arial" w:hAnsi="Arial" w:cs="Arial"/>
          <w:b/>
          <w:bCs/>
          <w:lang w:val="sr-Cyrl-CS"/>
        </w:rPr>
        <w:t xml:space="preserve">ОТВАРАЊЕ ПОНУДА    :    </w:t>
      </w:r>
      <w:r w:rsidR="00872BD8">
        <w:rPr>
          <w:rFonts w:ascii="Arial" w:hAnsi="Arial" w:cs="Arial"/>
          <w:b/>
          <w:bCs/>
          <w:lang/>
        </w:rPr>
        <w:t>04</w:t>
      </w:r>
      <w:r w:rsidR="00FD740F">
        <w:rPr>
          <w:rFonts w:ascii="Arial" w:hAnsi="Arial" w:cs="Arial"/>
          <w:b/>
          <w:bCs/>
          <w:lang w:val="sr-Cyrl-CS"/>
        </w:rPr>
        <w:t>.03.2019</w:t>
      </w:r>
      <w:r w:rsidR="006A6CCA">
        <w:rPr>
          <w:rFonts w:ascii="Arial" w:hAnsi="Arial" w:cs="Arial"/>
          <w:b/>
          <w:bCs/>
          <w:lang w:val="sr-Cyrl-CS"/>
        </w:rPr>
        <w:t xml:space="preserve"> године у 10,30 часова</w:t>
      </w: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rPr>
          <w:rFonts w:ascii="Arial" w:hAnsi="Arial" w:cs="Arial"/>
          <w:i/>
          <w:iCs/>
          <w:lang w:val="sr-Cyrl-CS"/>
        </w:rPr>
      </w:pPr>
    </w:p>
    <w:p w:rsidR="006A6CCA" w:rsidRDefault="005C2D01" w:rsidP="006A6CCA">
      <w:pPr>
        <w:jc w:val="center"/>
      </w:pPr>
      <w:r>
        <w:rPr>
          <w:rFonts w:ascii="Arial" w:hAnsi="Arial" w:cs="Arial"/>
          <w:i/>
          <w:iCs/>
          <w:lang w:val="sr-Cyrl-CS"/>
        </w:rPr>
        <w:t>фебруар</w:t>
      </w:r>
      <w:r w:rsidR="006A6CCA">
        <w:rPr>
          <w:rFonts w:ascii="Arial" w:hAnsi="Arial" w:cs="Arial"/>
          <w:i/>
          <w:iCs/>
          <w:lang w:val="sr-Cyrl-CS"/>
        </w:rPr>
        <w:t xml:space="preserve">,  </w:t>
      </w:r>
      <w:r w:rsidR="006A6CCA">
        <w:rPr>
          <w:rFonts w:ascii="Arial" w:hAnsi="Arial" w:cs="Arial"/>
          <w:b/>
          <w:bCs/>
        </w:rPr>
        <w:t>201</w:t>
      </w:r>
      <w:r w:rsidR="00FD740F">
        <w:rPr>
          <w:rFonts w:ascii="Arial" w:hAnsi="Arial" w:cs="Arial"/>
          <w:b/>
          <w:bCs/>
          <w:lang w:val="sr-Cyrl-CS"/>
        </w:rPr>
        <w:t>9</w:t>
      </w:r>
      <w:r w:rsidR="006A6CCA">
        <w:rPr>
          <w:rFonts w:ascii="Arial" w:hAnsi="Arial" w:cs="Arial"/>
          <w:b/>
          <w:bCs/>
        </w:rPr>
        <w:t xml:space="preserve">. </w:t>
      </w:r>
      <w:proofErr w:type="gramStart"/>
      <w:r w:rsidR="006A6CCA">
        <w:rPr>
          <w:rFonts w:ascii="Arial" w:hAnsi="Arial" w:cs="Arial"/>
          <w:b/>
          <w:bCs/>
        </w:rPr>
        <w:t>године</w:t>
      </w:r>
      <w:proofErr w:type="gramEnd"/>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160D83" w:rsidP="006A6CCA">
      <w:pPr>
        <w:ind w:firstLine="720"/>
        <w:jc w:val="both"/>
        <w:rPr>
          <w:rFonts w:ascii="Arial" w:eastAsia="TimesNewRomanPSMT" w:hAnsi="Arial" w:cs="Arial"/>
        </w:rPr>
      </w:pPr>
      <w:r>
        <w:rPr>
          <w:rFonts w:ascii="Arial" w:eastAsia="TimesNewRomanPSMT" w:hAnsi="Arial" w:cs="Arial"/>
        </w:rPr>
        <w:t xml:space="preserve">На </w:t>
      </w:r>
      <w:proofErr w:type="gramStart"/>
      <w:r>
        <w:rPr>
          <w:rFonts w:ascii="Arial" w:eastAsia="TimesNewRomanPSMT" w:hAnsi="Arial" w:cs="Arial"/>
        </w:rPr>
        <w:t xml:space="preserve">основу </w:t>
      </w:r>
      <w:r w:rsidR="006A6CCA">
        <w:rPr>
          <w:rFonts w:ascii="Arial" w:eastAsia="TimesNewRomanPSMT" w:hAnsi="Arial" w:cs="Arial"/>
        </w:rPr>
        <w:t xml:space="preserve"> чланова</w:t>
      </w:r>
      <w:proofErr w:type="gramEnd"/>
      <w:r w:rsidR="006A6CCA">
        <w:rPr>
          <w:rFonts w:ascii="Arial" w:eastAsia="TimesNewRomanPSMT" w:hAnsi="Arial" w:cs="Arial"/>
        </w:rPr>
        <w:t xml:space="preserve"> 55, 57, 60 и 61 Закона о јавним набавкама („Сл. Гласник РС“ бр. 124/12</w:t>
      </w:r>
      <w:r w:rsidR="00514F10">
        <w:rPr>
          <w:rFonts w:ascii="Arial" w:eastAsia="TimesNewRomanPSMT" w:hAnsi="Arial" w:cs="Arial"/>
        </w:rPr>
        <w:t>,68/15</w:t>
      </w:r>
      <w:r w:rsidR="006A6CCA">
        <w:rPr>
          <w:rFonts w:ascii="Arial" w:eastAsia="TimesNewRomanPSMT" w:hAnsi="Arial" w:cs="Arial"/>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w:t>
      </w:r>
      <w:r>
        <w:rPr>
          <w:rFonts w:ascii="Arial" w:eastAsia="TimesNewRomanPSMT" w:hAnsi="Arial" w:cs="Arial"/>
        </w:rPr>
        <w:t>н</w:t>
      </w:r>
      <w:r w:rsidR="00872BD8">
        <w:rPr>
          <w:rFonts w:ascii="Arial" w:eastAsia="TimesNewRomanPSMT" w:hAnsi="Arial" w:cs="Arial"/>
        </w:rPr>
        <w:t>абавке мале вредности бр.453-</w:t>
      </w:r>
      <w:r w:rsidR="00872BD8">
        <w:rPr>
          <w:rFonts w:ascii="Arial" w:eastAsia="TimesNewRomanPSMT" w:hAnsi="Arial" w:cs="Arial"/>
          <w:lang/>
        </w:rPr>
        <w:t>57</w:t>
      </w:r>
      <w:r w:rsidR="00872BD8">
        <w:rPr>
          <w:rFonts w:ascii="Arial" w:eastAsia="TimesNewRomanPSMT" w:hAnsi="Arial" w:cs="Arial"/>
        </w:rPr>
        <w:t xml:space="preserve">/2019 од </w:t>
      </w:r>
      <w:r w:rsidR="00872BD8">
        <w:rPr>
          <w:rFonts w:ascii="Arial" w:eastAsia="TimesNewRomanPSMT" w:hAnsi="Arial" w:cs="Arial"/>
          <w:lang/>
        </w:rPr>
        <w:t>22</w:t>
      </w:r>
      <w:r w:rsidR="00FD740F">
        <w:rPr>
          <w:rFonts w:ascii="Arial" w:eastAsia="TimesNewRomanPSMT" w:hAnsi="Arial" w:cs="Arial"/>
        </w:rPr>
        <w:t>.02.2019</w:t>
      </w:r>
      <w:r w:rsidR="006A6CCA">
        <w:rPr>
          <w:rFonts w:ascii="Arial" w:eastAsia="TimesNewRomanPSMT" w:hAnsi="Arial" w:cs="Arial"/>
        </w:rPr>
        <w:t xml:space="preserve"> године и Решења о образовању ком</w:t>
      </w:r>
      <w:r>
        <w:rPr>
          <w:rFonts w:ascii="Arial" w:eastAsia="TimesNewRomanPSMT" w:hAnsi="Arial" w:cs="Arial"/>
        </w:rPr>
        <w:t>и</w:t>
      </w:r>
      <w:r w:rsidR="00872BD8">
        <w:rPr>
          <w:rFonts w:ascii="Arial" w:eastAsia="TimesNewRomanPSMT" w:hAnsi="Arial" w:cs="Arial"/>
        </w:rPr>
        <w:t>сије за јавну набавку бр.453-</w:t>
      </w:r>
      <w:r w:rsidR="00872BD8">
        <w:rPr>
          <w:rFonts w:ascii="Arial" w:eastAsia="TimesNewRomanPSMT" w:hAnsi="Arial" w:cs="Arial"/>
          <w:lang/>
        </w:rPr>
        <w:t>57</w:t>
      </w:r>
      <w:r w:rsidR="00872BD8">
        <w:rPr>
          <w:rFonts w:ascii="Arial" w:eastAsia="TimesNewRomanPSMT" w:hAnsi="Arial" w:cs="Arial"/>
        </w:rPr>
        <w:t xml:space="preserve">/2019 од </w:t>
      </w:r>
      <w:r w:rsidR="00872BD8">
        <w:rPr>
          <w:rFonts w:ascii="Arial" w:eastAsia="TimesNewRomanPSMT" w:hAnsi="Arial" w:cs="Arial"/>
          <w:lang/>
        </w:rPr>
        <w:t>22</w:t>
      </w:r>
      <w:r w:rsidR="00FD740F">
        <w:rPr>
          <w:rFonts w:ascii="Arial" w:eastAsia="TimesNewRomanPSMT" w:hAnsi="Arial" w:cs="Arial"/>
        </w:rPr>
        <w:t>.02.2019</w:t>
      </w:r>
      <w:r w:rsidR="006A6CCA">
        <w:rPr>
          <w:rFonts w:ascii="Arial" w:eastAsia="TimesNewRomanPSMT" w:hAnsi="Arial" w:cs="Arial"/>
        </w:rPr>
        <w:t xml:space="preserve"> године, објављује се</w:t>
      </w:r>
    </w:p>
    <w:p w:rsidR="006A6CCA" w:rsidRPr="006A6CCA" w:rsidRDefault="006A6CCA" w:rsidP="006A6CCA">
      <w:pPr>
        <w:ind w:firstLine="720"/>
        <w:jc w:val="both"/>
        <w:rPr>
          <w:rFonts w:ascii="Arial" w:eastAsia="TimesNewRomanPSMT" w:hAnsi="Arial" w:cs="Arial"/>
        </w:rPr>
      </w:pPr>
    </w:p>
    <w:p w:rsidR="006A6CCA" w:rsidRDefault="006A6CCA" w:rsidP="006A6CCA">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6A6CCA" w:rsidRDefault="006A6CCA" w:rsidP="006A6CCA">
      <w:pPr>
        <w:shd w:val="clear" w:color="auto" w:fill="C6D9F1"/>
        <w:jc w:val="center"/>
        <w:rPr>
          <w:rFonts w:ascii="Arial" w:eastAsia="TimesNewRomanPS-BoldMT" w:hAnsi="Arial" w:cs="Arial"/>
          <w:b/>
          <w:bCs/>
          <w:lang w:val="ru-RU"/>
        </w:rPr>
      </w:pPr>
    </w:p>
    <w:p w:rsidR="006A6CCA" w:rsidRPr="00514F10" w:rsidRDefault="006A6CCA" w:rsidP="006A6CCA">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514F10">
        <w:rPr>
          <w:rFonts w:ascii="Arial" w:eastAsia="TimesNewRomanPS-BoldMT" w:hAnsi="Arial" w:cs="Arial"/>
          <w:b/>
          <w:bCs/>
        </w:rPr>
        <w:t>–одржавање јавне расвете на територији општине Љиг</w:t>
      </w:r>
    </w:p>
    <w:p w:rsidR="006A6CCA" w:rsidRDefault="006A6CCA" w:rsidP="006A6CCA">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5B13A5">
        <w:rPr>
          <w:rFonts w:ascii="Arial" w:eastAsia="TimesNewRomanPS-BoldMT" w:hAnsi="Arial" w:cs="Arial"/>
          <w:b/>
          <w:bCs/>
          <w:lang w:val="sr-Cyrl-CS"/>
        </w:rPr>
        <w:t>453-</w:t>
      </w:r>
      <w:r w:rsidR="00872BD8">
        <w:rPr>
          <w:rFonts w:ascii="Arial" w:eastAsia="TimesNewRomanPS-BoldMT" w:hAnsi="Arial" w:cs="Arial"/>
          <w:b/>
          <w:bCs/>
          <w:lang/>
        </w:rPr>
        <w:t>57</w:t>
      </w:r>
      <w:r>
        <w:rPr>
          <w:rFonts w:ascii="Arial" w:eastAsia="TimesNewRomanPS-BoldMT" w:hAnsi="Arial" w:cs="Arial"/>
          <w:b/>
          <w:bCs/>
        </w:rPr>
        <w:t>/201</w:t>
      </w:r>
      <w:r w:rsidR="00FD740F">
        <w:rPr>
          <w:rFonts w:ascii="Arial" w:eastAsia="TimesNewRomanPS-BoldMT" w:hAnsi="Arial" w:cs="Arial"/>
          <w:b/>
          <w:bCs/>
          <w:lang w:val="sr-Cyrl-CS"/>
        </w:rPr>
        <w:t>9</w:t>
      </w:r>
      <w:r>
        <w:rPr>
          <w:rFonts w:ascii="Arial" w:eastAsia="TimesNewRomanPS-BoldMT" w:hAnsi="Arial" w:cs="Arial"/>
          <w:b/>
          <w:bCs/>
          <w:lang w:val="sr-Cyrl-CS"/>
        </w:rPr>
        <w:t xml:space="preserve"> </w:t>
      </w:r>
    </w:p>
    <w:p w:rsidR="006A6CCA" w:rsidRDefault="006A6CCA" w:rsidP="006A6CCA">
      <w:pPr>
        <w:shd w:val="clear" w:color="auto" w:fill="C6D9F1"/>
        <w:jc w:val="center"/>
        <w:rPr>
          <w:rFonts w:ascii="Arial" w:eastAsia="TimesNewRomanPS-BoldMT" w:hAnsi="Arial" w:cs="Arial"/>
          <w:b/>
          <w:bCs/>
        </w:rPr>
      </w:pPr>
    </w:p>
    <w:p w:rsidR="006A6CCA" w:rsidRDefault="006A6CCA" w:rsidP="006A6CCA">
      <w:pPr>
        <w:jc w:val="both"/>
        <w:rPr>
          <w:rFonts w:ascii="Arial" w:eastAsia="TimesNewRomanPS-BoldMT" w:hAnsi="Arial" w:cs="Arial"/>
          <w:b/>
          <w:bCs/>
          <w:color w:val="FF0000"/>
        </w:rPr>
      </w:pPr>
    </w:p>
    <w:p w:rsidR="006A6CCA" w:rsidRDefault="006A6CCA" w:rsidP="006A6CCA">
      <w:pPr>
        <w:jc w:val="both"/>
        <w:rPr>
          <w:rFonts w:ascii="Arial" w:eastAsia="TimesNewRomanPSMT" w:hAnsi="Arial" w:cs="Arial"/>
        </w:rPr>
      </w:pPr>
      <w:r>
        <w:rPr>
          <w:rFonts w:ascii="Arial" w:eastAsia="TimesNewRomanPSMT" w:hAnsi="Arial" w:cs="Arial"/>
        </w:rPr>
        <w:t>Конкурсна документација садржи:</w:t>
      </w: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r>
        <w:rPr>
          <w:rFonts w:ascii="Arial" w:eastAsia="TimesNewRomanPSMT" w:hAnsi="Arial" w:cs="Arial"/>
        </w:rPr>
        <w:t>-Општи подаци о јавној набавци</w:t>
      </w:r>
    </w:p>
    <w:p w:rsidR="006A6CCA" w:rsidRDefault="006A6CCA" w:rsidP="006A6CCA">
      <w:pPr>
        <w:jc w:val="both"/>
        <w:rPr>
          <w:rFonts w:ascii="Arial" w:eastAsia="TimesNewRomanPSMT" w:hAnsi="Arial" w:cs="Arial"/>
        </w:rPr>
      </w:pPr>
      <w:r>
        <w:rPr>
          <w:rFonts w:ascii="Arial" w:eastAsia="TimesNewRomanPSMT" w:hAnsi="Arial" w:cs="Arial"/>
        </w:rPr>
        <w:t>-Подаци о предмету јавне набавке</w:t>
      </w:r>
    </w:p>
    <w:p w:rsidR="006A6CCA" w:rsidRDefault="006A6CCA" w:rsidP="006A6CCA">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6A6CCA" w:rsidRDefault="006A6CCA" w:rsidP="006A6CCA">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6A6CCA" w:rsidRDefault="006A6CCA" w:rsidP="006A6CCA">
      <w:pPr>
        <w:jc w:val="both"/>
        <w:rPr>
          <w:rFonts w:ascii="Arial" w:eastAsia="TimesNewRomanPSMT" w:hAnsi="Arial" w:cs="Arial"/>
        </w:rPr>
      </w:pPr>
      <w:r>
        <w:rPr>
          <w:rFonts w:ascii="Arial" w:eastAsia="TimesNewRomanPSMT" w:hAnsi="Arial" w:cs="Arial"/>
        </w:rPr>
        <w:t>-Образац понуде</w:t>
      </w:r>
    </w:p>
    <w:p w:rsidR="006A6CCA" w:rsidRDefault="006A6CCA" w:rsidP="006A6CCA">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6A6CCA" w:rsidRDefault="006A6CCA" w:rsidP="006A6CCA">
      <w:pPr>
        <w:jc w:val="both"/>
        <w:rPr>
          <w:rFonts w:ascii="Arial" w:eastAsia="TimesNewRomanPSMT" w:hAnsi="Arial" w:cs="Arial"/>
        </w:rPr>
      </w:pPr>
      <w:r>
        <w:rPr>
          <w:rFonts w:ascii="Arial" w:eastAsia="TimesNewRomanPSMT" w:hAnsi="Arial" w:cs="Arial"/>
        </w:rPr>
        <w:t>-Подаци о подизвођачу</w:t>
      </w:r>
    </w:p>
    <w:p w:rsidR="006A6CCA" w:rsidRDefault="006A6CCA" w:rsidP="006A6CCA">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6A6CCA" w:rsidRDefault="006A6CCA" w:rsidP="006A6CCA">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6A6CCA" w:rsidRDefault="006A6CCA" w:rsidP="006A6CCA">
      <w:pPr>
        <w:jc w:val="both"/>
        <w:rPr>
          <w:rFonts w:ascii="Arial" w:eastAsia="TimesNewRomanPSMT" w:hAnsi="Arial" w:cs="Arial"/>
        </w:rPr>
      </w:pPr>
      <w:r>
        <w:rPr>
          <w:rFonts w:ascii="Arial" w:eastAsia="TimesNewRomanPSMT" w:hAnsi="Arial" w:cs="Arial"/>
        </w:rPr>
        <w:t>-Модел уговора</w:t>
      </w:r>
    </w:p>
    <w:p w:rsidR="006A6CCA" w:rsidRDefault="006A6CCA" w:rsidP="006A6CCA">
      <w:pPr>
        <w:jc w:val="both"/>
        <w:rPr>
          <w:rFonts w:ascii="Arial" w:eastAsia="TimesNewRomanPSMT" w:hAnsi="Arial" w:cs="Arial"/>
        </w:rPr>
      </w:pPr>
      <w:r>
        <w:rPr>
          <w:rFonts w:ascii="Arial" w:eastAsia="TimesNewRomanPSMT" w:hAnsi="Arial" w:cs="Arial"/>
        </w:rPr>
        <w:t>-Образац трошкова припреме понуде</w:t>
      </w:r>
    </w:p>
    <w:p w:rsidR="006A6CCA" w:rsidRDefault="006A6CCA" w:rsidP="006A6CCA">
      <w:pPr>
        <w:jc w:val="both"/>
        <w:rPr>
          <w:rFonts w:ascii="Arial" w:eastAsia="TimesNewRomanPSMT" w:hAnsi="Arial" w:cs="Arial"/>
        </w:rPr>
      </w:pPr>
      <w:r>
        <w:rPr>
          <w:rFonts w:ascii="Arial" w:eastAsia="TimesNewRomanPSMT" w:hAnsi="Arial" w:cs="Arial"/>
        </w:rPr>
        <w:t>-Образац изјаве о независној понуди</w:t>
      </w:r>
    </w:p>
    <w:p w:rsidR="006A6CCA" w:rsidRDefault="006A6CCA" w:rsidP="006A6CCA">
      <w:pPr>
        <w:jc w:val="both"/>
        <w:rPr>
          <w:rFonts w:ascii="Arial" w:eastAsia="TimesNewRomanPSMT" w:hAnsi="Arial" w:cs="Arial"/>
        </w:rPr>
      </w:pPr>
      <w:bookmarkStart w:id="0" w:name="_GoBack"/>
      <w:bookmarkEnd w:id="0"/>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5A4571" w:rsidRDefault="005A4571" w:rsidP="006A6CCA">
      <w:pPr>
        <w:jc w:val="both"/>
        <w:rPr>
          <w:rFonts w:ascii="Arial" w:eastAsia="TimesNewRomanPSMT" w:hAnsi="Arial" w:cs="Arial"/>
        </w:rPr>
      </w:pPr>
    </w:p>
    <w:p w:rsidR="005A4571" w:rsidRDefault="005A4571" w:rsidP="006A6CCA">
      <w:pPr>
        <w:jc w:val="both"/>
        <w:rPr>
          <w:rFonts w:ascii="Arial" w:eastAsia="TimesNewRomanPSMT" w:hAnsi="Arial" w:cs="Arial"/>
        </w:rPr>
      </w:pPr>
    </w:p>
    <w:p w:rsidR="005A4571" w:rsidRPr="005A4571" w:rsidRDefault="005A4571"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Pr="00D9101C" w:rsidRDefault="00D9101C" w:rsidP="006A6CCA">
      <w:pPr>
        <w:jc w:val="both"/>
        <w:rPr>
          <w:rFonts w:ascii="Arial" w:eastAsia="TimesNewRomanPSMT" w:hAnsi="Arial" w:cs="Arial"/>
        </w:rPr>
      </w:pPr>
      <w:r>
        <w:rPr>
          <w:rFonts w:ascii="Arial" w:eastAsia="TimesNewRomanPSMT" w:hAnsi="Arial" w:cs="Arial"/>
        </w:rPr>
        <w:t>Стр 1</w:t>
      </w:r>
    </w:p>
    <w:p w:rsidR="006A6CCA" w:rsidRDefault="006A6CCA" w:rsidP="006A6CCA">
      <w:pPr>
        <w:jc w:val="both"/>
        <w:rPr>
          <w:rFonts w:ascii="Arial" w:eastAsia="TimesNewRomanPSMT" w:hAnsi="Arial" w:cs="Arial"/>
          <w:lang w:val="sr-Cyrl-CS"/>
        </w:rPr>
      </w:pP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Подаци о наручиоцу</w:t>
      </w:r>
    </w:p>
    <w:p w:rsidR="006A6CCA" w:rsidRDefault="006A6CCA" w:rsidP="006A6CCA">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6A6CCA" w:rsidRDefault="006A6CCA" w:rsidP="006A6CCA">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2. Врста поступка јавне набавке</w:t>
      </w:r>
    </w:p>
    <w:p w:rsidR="006A6CCA" w:rsidRDefault="006A6CCA" w:rsidP="006A6CCA">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 </w:t>
      </w:r>
      <w:r w:rsidR="00160D83">
        <w:rPr>
          <w:rFonts w:ascii="Arial" w:hAnsi="Arial" w:cs="Arial"/>
        </w:rPr>
        <w:t>складу са Законом</w:t>
      </w:r>
      <w:r>
        <w:rPr>
          <w:rFonts w:ascii="Arial" w:hAnsi="Arial" w:cs="Arial"/>
        </w:rPr>
        <w:t xml:space="preserve"> о јавним набавкама („Сл. Гласник РС“ бр. 124/12</w:t>
      </w:r>
      <w:r w:rsidR="00514F10">
        <w:rPr>
          <w:rFonts w:ascii="Arial" w:hAnsi="Arial" w:cs="Arial"/>
        </w:rPr>
        <w:t>,68/15</w:t>
      </w:r>
      <w:r>
        <w:rPr>
          <w:rFonts w:ascii="Arial" w:hAnsi="Arial" w:cs="Arial"/>
        </w:rPr>
        <w:t>),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w:t>
      </w:r>
      <w:r w:rsidR="00160D83">
        <w:rPr>
          <w:rFonts w:ascii="Arial" w:hAnsi="Arial" w:cs="Arial"/>
        </w:rPr>
        <w:t>о</w:t>
      </w:r>
      <w:r w:rsidR="00872BD8">
        <w:rPr>
          <w:rFonts w:ascii="Arial" w:hAnsi="Arial" w:cs="Arial"/>
        </w:rPr>
        <w:t xml:space="preserve">ступка јавне набавке бр. </w:t>
      </w:r>
      <w:proofErr w:type="gramStart"/>
      <w:r w:rsidR="00872BD8">
        <w:rPr>
          <w:rFonts w:ascii="Arial" w:hAnsi="Arial" w:cs="Arial"/>
        </w:rPr>
        <w:t>453-</w:t>
      </w:r>
      <w:r w:rsidR="00872BD8">
        <w:rPr>
          <w:rFonts w:ascii="Arial" w:hAnsi="Arial" w:cs="Arial"/>
          <w:lang/>
        </w:rPr>
        <w:t>57</w:t>
      </w:r>
      <w:r w:rsidR="00872BD8">
        <w:rPr>
          <w:rFonts w:ascii="Arial" w:hAnsi="Arial" w:cs="Arial"/>
        </w:rPr>
        <w:t xml:space="preserve">/2019 од </w:t>
      </w:r>
      <w:r w:rsidR="00872BD8">
        <w:rPr>
          <w:rFonts w:ascii="Arial" w:hAnsi="Arial" w:cs="Arial"/>
          <w:lang/>
        </w:rPr>
        <w:t>22</w:t>
      </w:r>
      <w:r w:rsidR="00FD740F">
        <w:rPr>
          <w:rFonts w:ascii="Arial" w:hAnsi="Arial" w:cs="Arial"/>
        </w:rPr>
        <w:t>.02.2019</w:t>
      </w:r>
      <w:r>
        <w:rPr>
          <w:rFonts w:ascii="Arial" w:hAnsi="Arial" w:cs="Arial"/>
        </w:rPr>
        <w:t xml:space="preserve"> године.</w:t>
      </w:r>
      <w:proofErr w:type="gramEnd"/>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3. Предмет јавне набавке</w:t>
      </w:r>
    </w:p>
    <w:p w:rsidR="00160D83" w:rsidRDefault="006A6CCA" w:rsidP="006A6CCA">
      <w:pPr>
        <w:jc w:val="both"/>
        <w:rPr>
          <w:rFonts w:ascii="Arial" w:hAnsi="Arial" w:cs="Arial"/>
          <w:lang w:val="sr-Cyrl-CS"/>
        </w:rPr>
      </w:pPr>
      <w:r>
        <w:rPr>
          <w:rFonts w:ascii="Arial" w:hAnsi="Arial" w:cs="Arial"/>
        </w:rPr>
        <w:t xml:space="preserve">Предмет јавне набавке број </w:t>
      </w:r>
      <w:r w:rsidR="005B13A5">
        <w:rPr>
          <w:rFonts w:ascii="Arial" w:hAnsi="Arial" w:cs="Arial"/>
          <w:lang w:val="sr-Cyrl-CS"/>
        </w:rPr>
        <w:t>453-</w:t>
      </w:r>
      <w:r w:rsidR="00872BD8">
        <w:rPr>
          <w:rFonts w:ascii="Arial" w:hAnsi="Arial" w:cs="Arial"/>
          <w:lang/>
        </w:rPr>
        <w:t>57</w:t>
      </w:r>
      <w:r>
        <w:rPr>
          <w:rFonts w:ascii="Arial" w:hAnsi="Arial" w:cs="Arial"/>
          <w:lang w:val="sr-Cyrl-CS"/>
        </w:rPr>
        <w:t>/201</w:t>
      </w:r>
      <w:r w:rsidR="00FD740F">
        <w:rPr>
          <w:rFonts w:ascii="Arial" w:hAnsi="Arial" w:cs="Arial"/>
          <w:lang w:val="sr-Cyrl-CS"/>
        </w:rPr>
        <w:t>9</w:t>
      </w:r>
      <w:r>
        <w:rPr>
          <w:rFonts w:ascii="Arial" w:hAnsi="Arial" w:cs="Arial"/>
          <w:i/>
          <w:iCs/>
          <w:lang w:val="sr-Cyrl-CS"/>
        </w:rPr>
        <w:t xml:space="preserve"> </w:t>
      </w:r>
      <w:r w:rsidR="00514F10">
        <w:rPr>
          <w:rFonts w:ascii="Arial" w:hAnsi="Arial" w:cs="Arial"/>
          <w:i/>
          <w:iCs/>
          <w:lang w:val="sr-Cyrl-CS"/>
        </w:rPr>
        <w:t>одржавање јавне расвете на територији општине Љиг</w:t>
      </w:r>
    </w:p>
    <w:p w:rsidR="003C190B" w:rsidRDefault="006A6CCA" w:rsidP="006A6CCA">
      <w:pPr>
        <w:jc w:val="both"/>
        <w:rPr>
          <w:rFonts w:ascii="Arial" w:hAnsi="Arial" w:cs="Arial"/>
          <w:lang w:val="sr-Cyrl-CS"/>
        </w:rPr>
      </w:pPr>
      <w:r>
        <w:rPr>
          <w:rFonts w:ascii="Arial" w:hAnsi="Arial" w:cs="Arial"/>
          <w:lang w:val="sr-Cyrl-CS"/>
        </w:rPr>
        <w:t>Назив и ознака из општег речника набавке:</w:t>
      </w:r>
      <w:r w:rsidR="003C190B">
        <w:rPr>
          <w:rFonts w:ascii="Arial" w:hAnsi="Arial" w:cs="Arial"/>
          <w:lang w:val="sr-Cyrl-CS"/>
        </w:rPr>
        <w:t xml:space="preserve"> </w:t>
      </w:r>
    </w:p>
    <w:p w:rsidR="00160D83" w:rsidRDefault="00D9101C" w:rsidP="006A6CCA">
      <w:pPr>
        <w:jc w:val="both"/>
        <w:rPr>
          <w:rFonts w:ascii="Arial" w:hAnsi="Arial" w:cs="Arial"/>
          <w:lang w:val="sr-Cyrl-CS"/>
        </w:rPr>
      </w:pPr>
      <w:r>
        <w:rPr>
          <w:rFonts w:ascii="Arial" w:hAnsi="Arial" w:cs="Arial"/>
          <w:lang w:val="sr-Cyrl-CS"/>
        </w:rPr>
        <w:t>65000000-комуналне услуге</w:t>
      </w:r>
    </w:p>
    <w:p w:rsidR="006A6CCA" w:rsidRDefault="006A6CCA" w:rsidP="006A6CCA">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6A6CCA" w:rsidRDefault="006A6CCA" w:rsidP="006A6CCA">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Степановић, </w:t>
      </w:r>
      <w:proofErr w:type="gramStart"/>
      <w:r>
        <w:rPr>
          <w:rFonts w:ascii="Arial" w:hAnsi="Arial" w:cs="Arial"/>
          <w:lang w:val="sr-Cyrl-CS"/>
        </w:rPr>
        <w:t>л</w:t>
      </w:r>
      <w:r w:rsidR="005C2D01">
        <w:rPr>
          <w:rFonts w:ascii="Arial" w:hAnsi="Arial" w:cs="Arial"/>
          <w:lang w:val="sr-Cyrl-CS"/>
        </w:rPr>
        <w:t>ок.104</w:t>
      </w:r>
      <w:r w:rsidR="00160D83">
        <w:rPr>
          <w:rFonts w:ascii="Arial" w:hAnsi="Arial" w:cs="Arial"/>
          <w:lang w:val="sr-Cyrl-CS"/>
        </w:rPr>
        <w:t xml:space="preserve"> </w:t>
      </w:r>
      <w:r>
        <w:rPr>
          <w:rFonts w:ascii="Arial" w:hAnsi="Arial" w:cs="Arial"/>
          <w:lang w:val="sr-Cyrl-CS"/>
        </w:rPr>
        <w:t>,</w:t>
      </w:r>
      <w:proofErr w:type="gramEnd"/>
      <w:r>
        <w:rPr>
          <w:rFonts w:ascii="Arial" w:hAnsi="Arial" w:cs="Arial"/>
          <w:lang w:val="sr-Cyrl-CS"/>
        </w:rPr>
        <w:t xml:space="preserve"> тел.014/3445-113</w:t>
      </w:r>
    </w:p>
    <w:p w:rsidR="006A6CCA" w:rsidRDefault="006A6CCA" w:rsidP="006A6CCA">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6" w:history="1">
        <w:r>
          <w:rPr>
            <w:rStyle w:val="Hyperlink"/>
            <w:rFonts w:ascii="Arial" w:hAnsi="Arial" w:cs="Arial"/>
          </w:rPr>
          <w:t>soljig@ptt.rs</w:t>
        </w:r>
      </w:hyperlink>
      <w:r>
        <w:rPr>
          <w:rFonts w:ascii="Arial" w:hAnsi="Arial" w:cs="Arial"/>
          <w:color w:val="auto"/>
          <w:lang w:val="sr-Cyrl-CS"/>
        </w:rPr>
        <w:t>, факс.014/3445-030</w:t>
      </w:r>
    </w:p>
    <w:p w:rsidR="006A6CCA" w:rsidRDefault="006A6CCA" w:rsidP="006A6CCA">
      <w:pPr>
        <w:jc w:val="both"/>
        <w:rPr>
          <w:rFonts w:ascii="Arial" w:hAnsi="Arial" w:cs="Arial"/>
          <w:bCs/>
          <w:color w:val="auto"/>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D9101C" w:rsidP="006A6CCA">
      <w:pPr>
        <w:jc w:val="both"/>
        <w:rPr>
          <w:rFonts w:ascii="Arial" w:hAnsi="Arial" w:cs="Arial"/>
          <w:bCs/>
          <w:lang w:val="sr-Cyrl-CS"/>
        </w:rPr>
      </w:pPr>
      <w:r>
        <w:rPr>
          <w:rFonts w:ascii="Arial" w:hAnsi="Arial" w:cs="Arial"/>
          <w:bCs/>
          <w:lang w:val="sr-Cyrl-CS"/>
        </w:rPr>
        <w:t>Стр 2</w:t>
      </w:r>
    </w:p>
    <w:p w:rsidR="006A6CCA" w:rsidRDefault="006A6CCA" w:rsidP="006A6CCA">
      <w:pPr>
        <w:jc w:val="both"/>
        <w:rPr>
          <w:rFonts w:ascii="Arial" w:hAnsi="Arial" w:cs="Arial"/>
          <w:bCs/>
          <w:color w:val="C00000"/>
          <w:lang w:val="sr-Cyrl-CS"/>
        </w:rPr>
      </w:pP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Предмет јавне набавке</w:t>
      </w:r>
    </w:p>
    <w:p w:rsidR="008C7E3F" w:rsidRPr="00D9101C" w:rsidRDefault="006A6CCA" w:rsidP="006A6CCA">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5B13A5">
        <w:rPr>
          <w:rFonts w:ascii="Arial" w:hAnsi="Arial" w:cs="Arial"/>
          <w:lang w:val="sr-Cyrl-CS"/>
        </w:rPr>
        <w:t>453-</w:t>
      </w:r>
      <w:r w:rsidR="00872BD8">
        <w:rPr>
          <w:rFonts w:ascii="Arial" w:hAnsi="Arial" w:cs="Arial"/>
          <w:lang/>
        </w:rPr>
        <w:t>57</w:t>
      </w:r>
      <w:r w:rsidR="00FD740F">
        <w:rPr>
          <w:rFonts w:ascii="Arial" w:hAnsi="Arial" w:cs="Arial"/>
          <w:lang w:val="sr-Cyrl-CS"/>
        </w:rPr>
        <w:t>/2019</w:t>
      </w:r>
      <w:r>
        <w:rPr>
          <w:rFonts w:ascii="Arial" w:hAnsi="Arial" w:cs="Arial"/>
          <w:lang w:val="sr-Cyrl-CS"/>
        </w:rPr>
        <w:t xml:space="preserve"> </w:t>
      </w:r>
      <w:r w:rsidR="003C190B">
        <w:rPr>
          <w:rFonts w:ascii="Arial" w:hAnsi="Arial" w:cs="Arial"/>
        </w:rPr>
        <w:t xml:space="preserve"> је </w:t>
      </w:r>
      <w:r w:rsidR="00D9101C">
        <w:rPr>
          <w:rFonts w:ascii="Arial" w:hAnsi="Arial" w:cs="Arial"/>
        </w:rPr>
        <w:t>одржавање јавне расвете на територији општине Љиг</w:t>
      </w:r>
    </w:p>
    <w:p w:rsidR="006A6CCA" w:rsidRDefault="006A6CCA" w:rsidP="006A6CCA">
      <w:pPr>
        <w:jc w:val="both"/>
        <w:rPr>
          <w:rFonts w:ascii="Arial" w:hAnsi="Arial" w:cs="Arial"/>
          <w:lang w:val="sr-Cyrl-CS"/>
        </w:rPr>
      </w:pPr>
      <w:r>
        <w:rPr>
          <w:rFonts w:ascii="Arial" w:hAnsi="Arial" w:cs="Arial"/>
          <w:lang w:val="sr-Cyrl-CS"/>
        </w:rPr>
        <w:t xml:space="preserve">Општи речник набавке: </w:t>
      </w:r>
    </w:p>
    <w:p w:rsidR="00BE4ECF" w:rsidRDefault="00D9101C" w:rsidP="006A6CCA">
      <w:pPr>
        <w:jc w:val="both"/>
        <w:rPr>
          <w:i/>
          <w:lang w:val="sr-Cyrl-CS"/>
        </w:rPr>
      </w:pPr>
      <w:r>
        <w:rPr>
          <w:rFonts w:ascii="Arial" w:hAnsi="Arial" w:cs="Arial"/>
          <w:lang w:val="sr-Cyrl-CS"/>
        </w:rPr>
        <w:t>65000000-комуналне услуге</w:t>
      </w:r>
    </w:p>
    <w:p w:rsidR="006A6CCA" w:rsidRDefault="006A6CCA" w:rsidP="006A6CCA">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A6CCA" w:rsidRDefault="006A6CCA" w:rsidP="006A6CCA">
      <w:pPr>
        <w:jc w:val="both"/>
        <w:rPr>
          <w:lang w:val="sr-Cyrl-CS"/>
        </w:rPr>
      </w:pPr>
      <w:r>
        <w:rPr>
          <w:lang w:val="sr-Cyrl-CS"/>
        </w:rPr>
        <w:t>Набавка није обликована по партијама</w:t>
      </w:r>
    </w:p>
    <w:p w:rsidR="006A6CCA" w:rsidRDefault="006A6CCA" w:rsidP="006A6CCA">
      <w:pPr>
        <w:jc w:val="both"/>
      </w:pPr>
    </w:p>
    <w:p w:rsidR="006A6CCA" w:rsidRDefault="006A6CCA" w:rsidP="006A6CCA">
      <w:pPr>
        <w:jc w:val="both"/>
        <w:rPr>
          <w:rFonts w:ascii="Arial" w:hAnsi="Arial" w:cs="Arial"/>
          <w:b/>
          <w:bCs/>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Pr="003C190B" w:rsidRDefault="006A6CCA" w:rsidP="006A6CCA">
      <w:pPr>
        <w:rPr>
          <w:rFonts w:cs="TimesNewRomanPSMT"/>
          <w:iCs/>
          <w:sz w:val="18"/>
          <w:szCs w:val="18"/>
        </w:rPr>
      </w:pPr>
    </w:p>
    <w:p w:rsidR="006A6CCA" w:rsidRDefault="006A6CCA" w:rsidP="006A6CCA">
      <w:pPr>
        <w:rPr>
          <w:rFonts w:cs="TimesNewRomanPSMT"/>
          <w:i/>
          <w:iCs/>
          <w:sz w:val="18"/>
          <w:szCs w:val="18"/>
          <w:lang w:val="sr-Cyrl-CS"/>
        </w:rPr>
      </w:pPr>
      <w:r>
        <w:rPr>
          <w:rFonts w:cs="TimesNewRomanPSMT"/>
          <w:i/>
          <w:iCs/>
          <w:sz w:val="18"/>
          <w:szCs w:val="18"/>
          <w:lang w:val="sr-Cyrl-CS"/>
        </w:rPr>
        <w:t xml:space="preserve">                                                    </w:t>
      </w: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6A6CCA" w:rsidRPr="00D9101C" w:rsidRDefault="00D9101C" w:rsidP="006A6CCA">
      <w:pPr>
        <w:rPr>
          <w:rFonts w:cs="TimesNewRomanPSMT"/>
          <w:i/>
          <w:iCs/>
          <w:sz w:val="18"/>
          <w:szCs w:val="18"/>
        </w:rPr>
      </w:pPr>
      <w:r>
        <w:rPr>
          <w:rFonts w:cs="TimesNewRomanPSMT"/>
          <w:i/>
          <w:iCs/>
          <w:sz w:val="18"/>
          <w:szCs w:val="18"/>
        </w:rPr>
        <w:t>Стр 3</w:t>
      </w: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6A6CCA" w:rsidRDefault="006A6CCA" w:rsidP="006A6CCA">
      <w:pPr>
        <w:pStyle w:val="ListParagraph"/>
        <w:jc w:val="both"/>
        <w:rPr>
          <w:rFonts w:ascii="Arial" w:hAnsi="Arial" w:cs="Arial"/>
          <w:b/>
          <w:bCs/>
          <w:i/>
          <w:iCs/>
        </w:rPr>
      </w:pPr>
    </w:p>
    <w:p w:rsidR="006A6CCA" w:rsidRDefault="006A6CCA" w:rsidP="006A6CCA">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A6CCA" w:rsidRDefault="006A6CCA" w:rsidP="006A6CCA">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A6CCA" w:rsidRDefault="006A6CCA" w:rsidP="006A6CCA">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A6CCA" w:rsidRDefault="006A6CCA" w:rsidP="006A6CCA">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6A6CCA" w:rsidRDefault="006A6CCA" w:rsidP="006A6CCA">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A6CCA" w:rsidRDefault="006A6CCA" w:rsidP="006A6CCA">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D9101C">
        <w:rPr>
          <w:rFonts w:ascii="Arial" w:hAnsi="Arial" w:cs="Arial"/>
        </w:rPr>
        <w:t>ине, као и да гарантује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6A6CCA" w:rsidRDefault="006A6CCA" w:rsidP="006A6CCA">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FD740F" w:rsidRDefault="00FD740F" w:rsidP="00FD740F">
      <w:pPr>
        <w:pStyle w:val="ListParagraph"/>
        <w:numPr>
          <w:ilvl w:val="0"/>
          <w:numId w:val="2"/>
        </w:numPr>
        <w:jc w:val="both"/>
        <w:rPr>
          <w:rFonts w:ascii="Arial" w:hAnsi="Arial" w:cs="Arial"/>
          <w:iCs/>
        </w:rPr>
      </w:pPr>
      <w:r>
        <w:rPr>
          <w:rFonts w:ascii="Arial" w:hAnsi="Arial" w:cs="Arial"/>
          <w:b/>
          <w:iCs/>
          <w:lang w:val="sr-Cyrl-CS"/>
        </w:rPr>
        <w:t>1</w:t>
      </w:r>
      <w:r>
        <w:rPr>
          <w:rFonts w:ascii="Arial" w:hAnsi="Arial" w:cs="Arial"/>
          <w:b/>
          <w:iCs/>
        </w:rPr>
        <w:t>. Да располаже довољним техничким, кадровским и пословним капацитетом</w:t>
      </w:r>
      <w:r>
        <w:rPr>
          <w:rFonts w:ascii="Arial" w:hAnsi="Arial" w:cs="Arial"/>
          <w:iCs/>
        </w:rPr>
        <w:t>:</w:t>
      </w:r>
    </w:p>
    <w:p w:rsidR="00FD740F" w:rsidRPr="00FD740F" w:rsidRDefault="00FD740F" w:rsidP="00FD740F">
      <w:pPr>
        <w:pStyle w:val="ListParagraph"/>
        <w:numPr>
          <w:ilvl w:val="0"/>
          <w:numId w:val="2"/>
        </w:numPr>
        <w:jc w:val="both"/>
        <w:rPr>
          <w:rFonts w:ascii="Arial" w:hAnsi="Arial" w:cs="Arial"/>
          <w:iCs/>
        </w:rPr>
      </w:pPr>
      <w:r>
        <w:rPr>
          <w:rFonts w:ascii="Arial" w:hAnsi="Arial" w:cs="Arial"/>
          <w:iCs/>
        </w:rPr>
        <w:t xml:space="preserve">а) у оквиру </w:t>
      </w:r>
      <w:r>
        <w:rPr>
          <w:rFonts w:ascii="Arial" w:hAnsi="Arial" w:cs="Arial"/>
          <w:b/>
          <w:iCs/>
          <w:u w:val="single"/>
        </w:rPr>
        <w:t>техничког капацитета</w:t>
      </w:r>
      <w:r>
        <w:rPr>
          <w:rFonts w:ascii="Arial" w:hAnsi="Arial" w:cs="Arial"/>
          <w:iCs/>
        </w:rPr>
        <w:t xml:space="preserve"> потребно је да понуђач располаже најмање (у власништву или по основу закупа или лизинга) следећом опремом:</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664"/>
      </w:tblGrid>
      <w:tr w:rsidR="00FD740F" w:rsidTr="00FD740F">
        <w:tc>
          <w:tcPr>
            <w:tcW w:w="6114" w:type="dxa"/>
            <w:tcBorders>
              <w:top w:val="single" w:sz="4" w:space="0" w:color="auto"/>
              <w:left w:val="single" w:sz="4" w:space="0" w:color="auto"/>
              <w:bottom w:val="single" w:sz="4" w:space="0" w:color="auto"/>
              <w:right w:val="single" w:sz="4" w:space="0" w:color="auto"/>
            </w:tcBorders>
            <w:shd w:val="clear" w:color="auto" w:fill="BFBFBF"/>
            <w:hideMark/>
          </w:tcPr>
          <w:p w:rsidR="00FD740F" w:rsidRDefault="00FD740F" w:rsidP="00FD740F">
            <w:pPr>
              <w:pStyle w:val="Header"/>
              <w:suppressLineNumbers w:val="0"/>
              <w:tabs>
                <w:tab w:val="left" w:pos="720"/>
              </w:tabs>
              <w:suppressAutoHyphens w:val="0"/>
              <w:spacing w:line="240" w:lineRule="auto"/>
              <w:jc w:val="both"/>
              <w:rPr>
                <w:rFonts w:ascii="Arial" w:hAnsi="Arial" w:cs="Arial"/>
                <w:b/>
                <w:lang w:val="sr-Cyrl-CS"/>
              </w:rPr>
            </w:pPr>
            <w:r>
              <w:rPr>
                <w:rFonts w:ascii="Arial" w:hAnsi="Arial" w:cs="Arial"/>
                <w:b/>
                <w:sz w:val="22"/>
                <w:szCs w:val="22"/>
                <w:lang w:val="sr-Cyrl-CS"/>
              </w:rPr>
              <w:t>Врста</w:t>
            </w:r>
          </w:p>
        </w:tc>
        <w:tc>
          <w:tcPr>
            <w:tcW w:w="1664" w:type="dxa"/>
            <w:tcBorders>
              <w:top w:val="single" w:sz="4" w:space="0" w:color="auto"/>
              <w:left w:val="single" w:sz="4" w:space="0" w:color="auto"/>
              <w:bottom w:val="single" w:sz="4" w:space="0" w:color="auto"/>
              <w:right w:val="single" w:sz="4" w:space="0" w:color="auto"/>
            </w:tcBorders>
            <w:shd w:val="clear" w:color="auto" w:fill="BFBFBF"/>
            <w:hideMark/>
          </w:tcPr>
          <w:p w:rsidR="00FD740F" w:rsidRDefault="00FD740F" w:rsidP="00FD740F">
            <w:pPr>
              <w:pStyle w:val="Header"/>
              <w:suppressLineNumbers w:val="0"/>
              <w:tabs>
                <w:tab w:val="left" w:pos="720"/>
              </w:tabs>
              <w:suppressAutoHyphens w:val="0"/>
              <w:spacing w:line="240" w:lineRule="auto"/>
              <w:jc w:val="both"/>
              <w:rPr>
                <w:rFonts w:ascii="Arial" w:hAnsi="Arial" w:cs="Arial"/>
                <w:b/>
                <w:lang w:val="sr-Cyrl-CS"/>
              </w:rPr>
            </w:pPr>
            <w:r>
              <w:rPr>
                <w:rFonts w:ascii="Arial" w:hAnsi="Arial" w:cs="Arial"/>
                <w:b/>
                <w:sz w:val="22"/>
                <w:szCs w:val="22"/>
                <w:lang w:val="sr-Cyrl-CS"/>
              </w:rPr>
              <w:t>Количина</w:t>
            </w:r>
          </w:p>
        </w:tc>
      </w:tr>
      <w:tr w:rsidR="00FD740F" w:rsidTr="00FD740F">
        <w:tc>
          <w:tcPr>
            <w:tcW w:w="6114" w:type="dxa"/>
            <w:tcBorders>
              <w:top w:val="single" w:sz="4" w:space="0" w:color="auto"/>
              <w:left w:val="single" w:sz="4" w:space="0" w:color="auto"/>
              <w:bottom w:val="single" w:sz="4" w:space="0" w:color="auto"/>
              <w:right w:val="single" w:sz="4" w:space="0" w:color="auto"/>
            </w:tcBorders>
          </w:tcPr>
          <w:p w:rsidR="00FD740F" w:rsidRDefault="00FD740F" w:rsidP="00FD740F">
            <w:pPr>
              <w:autoSpaceDE w:val="0"/>
              <w:autoSpaceDN w:val="0"/>
              <w:adjustRightInd w:val="0"/>
              <w:spacing w:line="240" w:lineRule="auto"/>
              <w:rPr>
                <w:rFonts w:ascii="Arial" w:eastAsia="Calibri" w:hAnsi="Arial" w:cs="Arial"/>
              </w:rPr>
            </w:pPr>
          </w:p>
          <w:tbl>
            <w:tblPr>
              <w:tblW w:w="0" w:type="auto"/>
              <w:tblLook w:val="04A0"/>
            </w:tblPr>
            <w:tblGrid>
              <w:gridCol w:w="5898"/>
            </w:tblGrid>
            <w:tr w:rsidR="00FD740F" w:rsidTr="00FD740F">
              <w:trPr>
                <w:trHeight w:val="120"/>
              </w:trPr>
              <w:tc>
                <w:tcPr>
                  <w:tcW w:w="0" w:type="auto"/>
                  <w:tcBorders>
                    <w:top w:val="nil"/>
                    <w:left w:val="nil"/>
                    <w:bottom w:val="nil"/>
                    <w:right w:val="nil"/>
                  </w:tcBorders>
                  <w:hideMark/>
                </w:tcPr>
                <w:p w:rsidR="00FD740F" w:rsidRDefault="00FD740F" w:rsidP="00FD740F">
                  <w:pPr>
                    <w:autoSpaceDE w:val="0"/>
                    <w:autoSpaceDN w:val="0"/>
                    <w:adjustRightInd w:val="0"/>
                    <w:spacing w:line="240" w:lineRule="auto"/>
                    <w:rPr>
                      <w:rFonts w:ascii="Arial" w:eastAsia="Calibri" w:hAnsi="Arial" w:cs="Arial"/>
                    </w:rPr>
                  </w:pPr>
                  <w:r>
                    <w:rPr>
                      <w:rFonts w:ascii="Arial" w:eastAsia="Calibri" w:hAnsi="Arial" w:cs="Arial"/>
                    </w:rPr>
                    <w:t>-Корпа за монтажу расвете висине до 14 m (са важећим атестом)</w:t>
                  </w:r>
                </w:p>
                <w:p w:rsidR="00FD740F" w:rsidRDefault="00FD740F" w:rsidP="00FD740F">
                  <w:pPr>
                    <w:autoSpaceDE w:val="0"/>
                    <w:autoSpaceDN w:val="0"/>
                    <w:adjustRightInd w:val="0"/>
                    <w:spacing w:line="240" w:lineRule="auto"/>
                    <w:rPr>
                      <w:rFonts w:ascii="Arial" w:eastAsia="Calibri" w:hAnsi="Arial" w:cs="Arial"/>
                    </w:rPr>
                  </w:pPr>
                  <w:r>
                    <w:rPr>
                      <w:rFonts w:ascii="Arial" w:eastAsia="Calibri" w:hAnsi="Arial" w:cs="Arial"/>
                    </w:rPr>
                    <w:t>-теретно возило</w:t>
                  </w:r>
                </w:p>
              </w:tc>
            </w:tr>
          </w:tbl>
          <w:p w:rsidR="00FD740F" w:rsidRDefault="00FD740F" w:rsidP="00FD740F">
            <w:pPr>
              <w:pStyle w:val="Header"/>
              <w:suppressLineNumbers w:val="0"/>
              <w:tabs>
                <w:tab w:val="left" w:pos="720"/>
              </w:tabs>
              <w:suppressAutoHyphens w:val="0"/>
              <w:spacing w:line="240" w:lineRule="auto"/>
              <w:jc w:val="both"/>
              <w:rPr>
                <w:rFonts w:ascii="Arial" w:hAnsi="Arial" w:cs="Arial"/>
              </w:rPr>
            </w:pPr>
            <w:r>
              <w:rPr>
                <w:rFonts w:ascii="Arial" w:hAnsi="Arial" w:cs="Arial"/>
                <w:lang w:val="sr-Cyrl-CS"/>
              </w:rPr>
              <w:t xml:space="preserve"> </w:t>
            </w:r>
          </w:p>
        </w:tc>
        <w:tc>
          <w:tcPr>
            <w:tcW w:w="1664" w:type="dxa"/>
            <w:tcBorders>
              <w:top w:val="single" w:sz="4" w:space="0" w:color="auto"/>
              <w:left w:val="single" w:sz="4" w:space="0" w:color="auto"/>
              <w:bottom w:val="single" w:sz="4" w:space="0" w:color="auto"/>
              <w:right w:val="single" w:sz="4" w:space="0" w:color="auto"/>
            </w:tcBorders>
          </w:tcPr>
          <w:p w:rsidR="00FD740F" w:rsidRDefault="00FD740F" w:rsidP="00FD740F">
            <w:pPr>
              <w:pStyle w:val="Header"/>
              <w:suppressLineNumbers w:val="0"/>
              <w:tabs>
                <w:tab w:val="left" w:pos="720"/>
              </w:tabs>
              <w:suppressAutoHyphens w:val="0"/>
              <w:spacing w:line="240" w:lineRule="auto"/>
              <w:jc w:val="both"/>
              <w:rPr>
                <w:rFonts w:ascii="Arial" w:hAnsi="Arial" w:cs="Arial"/>
                <w:lang w:val="sr-Cyrl-CS"/>
              </w:rPr>
            </w:pPr>
          </w:p>
          <w:p w:rsidR="00FD740F" w:rsidRDefault="00FD740F" w:rsidP="00FD740F">
            <w:pPr>
              <w:pStyle w:val="Header"/>
              <w:suppressLineNumbers w:val="0"/>
              <w:tabs>
                <w:tab w:val="left" w:pos="720"/>
              </w:tabs>
              <w:suppressAutoHyphens w:val="0"/>
              <w:spacing w:line="240" w:lineRule="auto"/>
              <w:jc w:val="both"/>
              <w:rPr>
                <w:rFonts w:ascii="Arial" w:hAnsi="Arial" w:cs="Arial"/>
                <w:lang w:val="sr-Cyrl-CS"/>
              </w:rPr>
            </w:pPr>
          </w:p>
          <w:p w:rsidR="00FD740F" w:rsidRDefault="00FD740F" w:rsidP="00FD740F">
            <w:pPr>
              <w:pStyle w:val="Header"/>
              <w:suppressLineNumbers w:val="0"/>
              <w:tabs>
                <w:tab w:val="left" w:pos="720"/>
              </w:tabs>
              <w:suppressAutoHyphens w:val="0"/>
              <w:spacing w:line="240" w:lineRule="auto"/>
              <w:jc w:val="both"/>
              <w:rPr>
                <w:rFonts w:ascii="Arial" w:hAnsi="Arial" w:cs="Arial"/>
              </w:rPr>
            </w:pPr>
            <w:r>
              <w:rPr>
                <w:rFonts w:ascii="Arial" w:hAnsi="Arial" w:cs="Arial"/>
                <w:lang w:val="sr-Cyrl-CS"/>
              </w:rPr>
              <w:t xml:space="preserve">комада </w:t>
            </w:r>
            <w:r>
              <w:rPr>
                <w:rFonts w:ascii="Arial" w:hAnsi="Arial" w:cs="Arial"/>
              </w:rPr>
              <w:t>1</w:t>
            </w:r>
          </w:p>
          <w:p w:rsidR="00FD740F" w:rsidRDefault="00FD740F" w:rsidP="00FD740F">
            <w:pPr>
              <w:pStyle w:val="Header"/>
              <w:suppressLineNumbers w:val="0"/>
              <w:tabs>
                <w:tab w:val="left" w:pos="720"/>
              </w:tabs>
              <w:suppressAutoHyphens w:val="0"/>
              <w:spacing w:line="240" w:lineRule="auto"/>
              <w:jc w:val="both"/>
              <w:rPr>
                <w:rFonts w:ascii="Arial" w:hAnsi="Arial" w:cs="Arial"/>
              </w:rPr>
            </w:pPr>
          </w:p>
          <w:p w:rsidR="00FD740F" w:rsidRPr="00872BD8" w:rsidRDefault="00FD740F" w:rsidP="00FD740F">
            <w:pPr>
              <w:pStyle w:val="Header"/>
              <w:suppressLineNumbers w:val="0"/>
              <w:tabs>
                <w:tab w:val="left" w:pos="720"/>
              </w:tabs>
              <w:suppressAutoHyphens w:val="0"/>
              <w:spacing w:line="240" w:lineRule="auto"/>
              <w:jc w:val="both"/>
              <w:rPr>
                <w:rFonts w:ascii="Arial" w:hAnsi="Arial" w:cs="Arial"/>
                <w:lang/>
              </w:rPr>
            </w:pPr>
            <w:r>
              <w:rPr>
                <w:rFonts w:ascii="Arial" w:hAnsi="Arial" w:cs="Arial"/>
              </w:rPr>
              <w:t>комада 1</w:t>
            </w:r>
          </w:p>
        </w:tc>
      </w:tr>
      <w:tr w:rsidR="00FD740F" w:rsidTr="00FD740F">
        <w:tc>
          <w:tcPr>
            <w:tcW w:w="6114" w:type="dxa"/>
            <w:tcBorders>
              <w:top w:val="single" w:sz="4" w:space="0" w:color="auto"/>
              <w:left w:val="single" w:sz="4" w:space="0" w:color="auto"/>
              <w:bottom w:val="single" w:sz="4" w:space="0" w:color="auto"/>
              <w:right w:val="single" w:sz="4" w:space="0" w:color="auto"/>
            </w:tcBorders>
            <w:hideMark/>
          </w:tcPr>
          <w:p w:rsidR="00FD740F" w:rsidRDefault="00FD740F" w:rsidP="00FD740F">
            <w:pPr>
              <w:rPr>
                <w:rFonts w:ascii="Arial" w:hAnsi="Arial" w:cs="Arial"/>
                <w:highlight w:val="magenta"/>
              </w:rPr>
            </w:pPr>
          </w:p>
        </w:tc>
        <w:tc>
          <w:tcPr>
            <w:tcW w:w="1664" w:type="dxa"/>
            <w:tcBorders>
              <w:top w:val="single" w:sz="4" w:space="0" w:color="auto"/>
              <w:left w:val="single" w:sz="4" w:space="0" w:color="auto"/>
              <w:bottom w:val="single" w:sz="4" w:space="0" w:color="auto"/>
              <w:right w:val="single" w:sz="4" w:space="0" w:color="auto"/>
            </w:tcBorders>
            <w:hideMark/>
          </w:tcPr>
          <w:p w:rsidR="00FD740F" w:rsidRDefault="00FD740F" w:rsidP="00FD740F">
            <w:pPr>
              <w:spacing w:line="240" w:lineRule="auto"/>
              <w:rPr>
                <w:rFonts w:ascii="Calibri" w:eastAsia="Calibri" w:hAnsi="Calibri" w:cs="Calibri"/>
                <w:sz w:val="20"/>
                <w:szCs w:val="20"/>
              </w:rPr>
            </w:pPr>
          </w:p>
        </w:tc>
      </w:tr>
      <w:tr w:rsidR="00FD740F" w:rsidTr="00FD740F">
        <w:tc>
          <w:tcPr>
            <w:tcW w:w="6114" w:type="dxa"/>
            <w:tcBorders>
              <w:top w:val="single" w:sz="4" w:space="0" w:color="auto"/>
              <w:left w:val="single" w:sz="4" w:space="0" w:color="auto"/>
              <w:bottom w:val="single" w:sz="4" w:space="0" w:color="auto"/>
              <w:right w:val="single" w:sz="4" w:space="0" w:color="auto"/>
            </w:tcBorders>
            <w:hideMark/>
          </w:tcPr>
          <w:p w:rsidR="00FD740F" w:rsidRDefault="00FD740F" w:rsidP="00FD740F">
            <w:pPr>
              <w:spacing w:line="240" w:lineRule="auto"/>
              <w:rPr>
                <w:rFonts w:ascii="Calibri" w:eastAsia="Calibri" w:hAnsi="Calibri" w:cs="Calibri"/>
                <w:sz w:val="20"/>
                <w:szCs w:val="20"/>
              </w:rPr>
            </w:pPr>
          </w:p>
        </w:tc>
        <w:tc>
          <w:tcPr>
            <w:tcW w:w="1664" w:type="dxa"/>
            <w:tcBorders>
              <w:top w:val="single" w:sz="4" w:space="0" w:color="auto"/>
              <w:left w:val="single" w:sz="4" w:space="0" w:color="auto"/>
              <w:bottom w:val="single" w:sz="4" w:space="0" w:color="auto"/>
              <w:right w:val="single" w:sz="4" w:space="0" w:color="auto"/>
            </w:tcBorders>
            <w:hideMark/>
          </w:tcPr>
          <w:p w:rsidR="00FD740F" w:rsidRDefault="00FD740F" w:rsidP="00FD740F">
            <w:pPr>
              <w:spacing w:line="240" w:lineRule="auto"/>
              <w:rPr>
                <w:rFonts w:ascii="Calibri" w:eastAsia="Calibri" w:hAnsi="Calibri" w:cs="Calibri"/>
                <w:sz w:val="20"/>
                <w:szCs w:val="20"/>
              </w:rPr>
            </w:pPr>
          </w:p>
        </w:tc>
      </w:tr>
    </w:tbl>
    <w:p w:rsidR="00FD740F" w:rsidRDefault="00FD740F" w:rsidP="00FD740F">
      <w:pPr>
        <w:pStyle w:val="Default"/>
        <w:numPr>
          <w:ilvl w:val="0"/>
          <w:numId w:val="2"/>
        </w:numPr>
        <w:rPr>
          <w:rFonts w:eastAsia="Calibri"/>
          <w:iCs/>
          <w:color w:val="auto"/>
        </w:rPr>
      </w:pPr>
      <w:r>
        <w:rPr>
          <w:iCs/>
          <w:color w:val="auto"/>
        </w:rPr>
        <w:t xml:space="preserve">                          Б) у оквиру </w:t>
      </w:r>
      <w:r>
        <w:rPr>
          <w:b/>
          <w:iCs/>
          <w:color w:val="auto"/>
        </w:rPr>
        <w:t>кадровског капацитета</w:t>
      </w:r>
      <w:r>
        <w:rPr>
          <w:iCs/>
          <w:color w:val="auto"/>
        </w:rPr>
        <w:t>:</w:t>
      </w:r>
    </w:p>
    <w:p w:rsidR="00FD740F" w:rsidRDefault="00FD740F" w:rsidP="00FD740F">
      <w:pPr>
        <w:pStyle w:val="Default"/>
        <w:numPr>
          <w:ilvl w:val="0"/>
          <w:numId w:val="2"/>
        </w:numPr>
        <w:rPr>
          <w:rFonts w:ascii="Cambria" w:hAnsi="Cambria" w:cs="Cambria"/>
        </w:rPr>
      </w:pPr>
      <w:r>
        <w:rPr>
          <w:iCs/>
          <w:color w:val="auto"/>
        </w:rPr>
        <w:t>Најмање 2 радника за рад са аутокорпом и најмање 2 електромонтера</w:t>
      </w:r>
    </w:p>
    <w:tbl>
      <w:tblPr>
        <w:tblW w:w="0" w:type="auto"/>
        <w:tblLayout w:type="fixed"/>
        <w:tblLook w:val="04A0"/>
      </w:tblPr>
      <w:tblGrid>
        <w:gridCol w:w="6473"/>
      </w:tblGrid>
      <w:tr w:rsidR="00FD740F" w:rsidTr="00FD740F">
        <w:trPr>
          <w:trHeight w:val="120"/>
        </w:trPr>
        <w:tc>
          <w:tcPr>
            <w:tcW w:w="6473" w:type="dxa"/>
            <w:tcBorders>
              <w:top w:val="nil"/>
              <w:left w:val="nil"/>
              <w:bottom w:val="nil"/>
              <w:right w:val="nil"/>
            </w:tcBorders>
          </w:tcPr>
          <w:p w:rsidR="00FD740F" w:rsidRPr="00FD740F" w:rsidRDefault="00FD740F" w:rsidP="00FD740F">
            <w:pPr>
              <w:autoSpaceDE w:val="0"/>
              <w:autoSpaceDN w:val="0"/>
              <w:adjustRightInd w:val="0"/>
              <w:spacing w:line="240" w:lineRule="auto"/>
              <w:rPr>
                <w:rFonts w:ascii="Arial" w:eastAsia="Calibri" w:hAnsi="Arial" w:cs="Arial"/>
              </w:rPr>
            </w:pPr>
            <w:r>
              <w:rPr>
                <w:rFonts w:ascii="Arial" w:eastAsia="Calibri" w:hAnsi="Arial" w:cs="Arial"/>
              </w:rPr>
              <w:t xml:space="preserve">                                                                                                        </w:t>
            </w:r>
          </w:p>
        </w:tc>
      </w:tr>
    </w:tbl>
    <w:p w:rsidR="00FD740F" w:rsidRPr="00FD740F" w:rsidRDefault="00FD740F" w:rsidP="00FD740F">
      <w:pPr>
        <w:jc w:val="both"/>
        <w:rPr>
          <w:rFonts w:ascii="Arial" w:hAnsi="Arial" w:cs="Arial"/>
          <w:iCs/>
        </w:rPr>
      </w:pPr>
      <w:r>
        <w:rPr>
          <w:rFonts w:ascii="Arial" w:hAnsi="Arial" w:cs="Arial"/>
          <w:iCs/>
        </w:rPr>
        <w:t xml:space="preserve">                                                                                                           4</w:t>
      </w:r>
    </w:p>
    <w:p w:rsidR="00FD740F" w:rsidRDefault="00FD740F" w:rsidP="00FD740F">
      <w:pPr>
        <w:pStyle w:val="Default"/>
        <w:numPr>
          <w:ilvl w:val="0"/>
          <w:numId w:val="2"/>
        </w:numPr>
      </w:pPr>
      <w:r>
        <w:rPr>
          <w:iCs/>
          <w:color w:val="auto"/>
        </w:rPr>
        <w:lastRenderedPageBreak/>
        <w:t xml:space="preserve">- </w:t>
      </w:r>
      <w:proofErr w:type="gramStart"/>
      <w:r>
        <w:rPr>
          <w:iCs/>
          <w:color w:val="auto"/>
        </w:rPr>
        <w:t>да</w:t>
      </w:r>
      <w:proofErr w:type="gramEnd"/>
      <w:r>
        <w:rPr>
          <w:iCs/>
          <w:color w:val="auto"/>
        </w:rPr>
        <w:t xml:space="preserve"> располаже са најмање </w:t>
      </w:r>
      <w:r>
        <w:rPr>
          <w:iCs/>
          <w:color w:val="auto"/>
          <w:lang w:val="sr-Cyrl-CS"/>
        </w:rPr>
        <w:t>1</w:t>
      </w:r>
      <w:r>
        <w:t xml:space="preserve">. </w:t>
      </w:r>
      <w:proofErr w:type="gramStart"/>
      <w:r>
        <w:t>ел</w:t>
      </w:r>
      <w:proofErr w:type="gramEnd"/>
      <w:r>
        <w:t>. инж, лична лиценца бр.450 или850</w:t>
      </w:r>
      <w:r>
        <w:rPr>
          <w:iCs/>
          <w:lang w:val="sr-Cyrl-CS"/>
        </w:rPr>
        <w:t>-</w:t>
      </w:r>
      <w:r>
        <w:rPr>
          <w:iCs/>
        </w:rPr>
        <w:t>који ће решењем бити именован за одговорног извођача радова у предметној јавној набавци</w:t>
      </w:r>
    </w:p>
    <w:tbl>
      <w:tblPr>
        <w:tblW w:w="0" w:type="auto"/>
        <w:tblLayout w:type="fixed"/>
        <w:tblLook w:val="04A0"/>
      </w:tblPr>
      <w:tblGrid>
        <w:gridCol w:w="6674"/>
      </w:tblGrid>
      <w:tr w:rsidR="00FD740F" w:rsidTr="00FD740F">
        <w:trPr>
          <w:trHeight w:val="120"/>
        </w:trPr>
        <w:tc>
          <w:tcPr>
            <w:tcW w:w="6674" w:type="dxa"/>
            <w:tcBorders>
              <w:top w:val="nil"/>
              <w:left w:val="nil"/>
              <w:bottom w:val="nil"/>
              <w:right w:val="nil"/>
            </w:tcBorders>
            <w:hideMark/>
          </w:tcPr>
          <w:p w:rsidR="00FD740F" w:rsidRDefault="00FD740F" w:rsidP="00FD740F">
            <w:pPr>
              <w:autoSpaceDE w:val="0"/>
              <w:autoSpaceDN w:val="0"/>
              <w:adjustRightInd w:val="0"/>
              <w:spacing w:line="240" w:lineRule="auto"/>
              <w:rPr>
                <w:rFonts w:ascii="Arial" w:eastAsia="Calibri" w:hAnsi="Arial" w:cs="Arial"/>
              </w:rPr>
            </w:pPr>
            <w:r>
              <w:rPr>
                <w:rFonts w:ascii="Arial" w:eastAsia="Calibri" w:hAnsi="Arial" w:cs="Arial"/>
              </w:rPr>
              <w:t xml:space="preserve">                      В) У оквиру </w:t>
            </w:r>
            <w:r>
              <w:rPr>
                <w:rFonts w:ascii="Arial" w:eastAsia="Calibri" w:hAnsi="Arial" w:cs="Arial"/>
                <w:b/>
              </w:rPr>
              <w:t>пословног капацитета</w:t>
            </w:r>
            <w:r>
              <w:rPr>
                <w:rFonts w:ascii="Arial" w:eastAsia="Calibri" w:hAnsi="Arial" w:cs="Arial"/>
              </w:rPr>
              <w:t>:</w:t>
            </w:r>
          </w:p>
        </w:tc>
      </w:tr>
    </w:tbl>
    <w:p w:rsidR="00FD740F" w:rsidRDefault="00FD740F" w:rsidP="00FD740F">
      <w:pPr>
        <w:pStyle w:val="ListParagraph"/>
        <w:numPr>
          <w:ilvl w:val="0"/>
          <w:numId w:val="2"/>
        </w:numPr>
        <w:jc w:val="both"/>
        <w:rPr>
          <w:rFonts w:ascii="Arial" w:hAnsi="Arial" w:cs="Arial"/>
          <w:iCs/>
        </w:rPr>
      </w:pPr>
      <w:r>
        <w:rPr>
          <w:rFonts w:ascii="Arial" w:hAnsi="Arial" w:cs="Arial"/>
          <w:iCs/>
        </w:rPr>
        <w:t xml:space="preserve"> Да је понуђач у прехтодне три године (2016, 2017</w:t>
      </w:r>
      <w:r w:rsidR="00872BD8">
        <w:rPr>
          <w:rFonts w:ascii="Arial" w:hAnsi="Arial" w:cs="Arial"/>
          <w:iCs/>
          <w:lang/>
        </w:rPr>
        <w:t xml:space="preserve"> или </w:t>
      </w:r>
      <w:r>
        <w:rPr>
          <w:rFonts w:ascii="Arial" w:hAnsi="Arial" w:cs="Arial"/>
          <w:iCs/>
        </w:rPr>
        <w:t>2018 године) извео радове који су истоветни предмету јавне набавке у мин. износу од 3.000.000,00 динара без ПДВ-а.</w:t>
      </w:r>
    </w:p>
    <w:p w:rsidR="00FD740F" w:rsidRPr="00FD740F" w:rsidRDefault="00FD740F" w:rsidP="00FD740F">
      <w:pPr>
        <w:pStyle w:val="ListParagraph"/>
        <w:numPr>
          <w:ilvl w:val="0"/>
          <w:numId w:val="2"/>
        </w:numPr>
        <w:jc w:val="both"/>
        <w:rPr>
          <w:rFonts w:ascii="Arial" w:hAnsi="Arial" w:cs="Arial"/>
          <w:iCs/>
        </w:rPr>
      </w:pPr>
      <w:r>
        <w:rPr>
          <w:rFonts w:ascii="Arial" w:hAnsi="Arial" w:cs="Arial"/>
          <w:iCs/>
        </w:rPr>
        <w:t>Да понуђач нема евидентиране дане неликвидности у периоду од године дана до дана објављивања позива.</w:t>
      </w:r>
    </w:p>
    <w:p w:rsidR="006A6CCA" w:rsidRDefault="006A6CCA" w:rsidP="008C7E3F">
      <w:pPr>
        <w:pStyle w:val="ListParagraph"/>
        <w:ind w:left="1350"/>
        <w:jc w:val="both"/>
        <w:rPr>
          <w:rFonts w:ascii="Arial" w:hAnsi="Arial" w:cs="Arial"/>
          <w:b/>
          <w:bCs/>
          <w:i/>
          <w:iCs/>
        </w:rPr>
      </w:pPr>
      <w:proofErr w:type="gramStart"/>
      <w:r>
        <w:rPr>
          <w:rFonts w:ascii="Arial" w:hAnsi="Arial" w:cs="Arial"/>
          <w:bCs/>
          <w:iCs/>
        </w:rPr>
        <w:t>Уколико понуђач подноси понуду са подизвођачем, у складу са чланом 80.</w:t>
      </w:r>
      <w:proofErr w:type="gramEnd"/>
      <w:r>
        <w:rPr>
          <w:rFonts w:ascii="Arial" w:hAnsi="Arial" w:cs="Arial"/>
          <w:bCs/>
          <w:iCs/>
        </w:rPr>
        <w:t xml:space="preserve"> </w:t>
      </w:r>
      <w:proofErr w:type="gramStart"/>
      <w:r>
        <w:rPr>
          <w:rFonts w:ascii="Arial" w:hAnsi="Arial" w:cs="Arial"/>
          <w:bCs/>
          <w:iCs/>
        </w:rPr>
        <w:t>Закона, подизвођач мора да испуњава обавезне услове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6A6CCA" w:rsidRDefault="006A6CCA" w:rsidP="006A6CCA">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305A84" w:rsidRDefault="006A6CCA" w:rsidP="00FD740F">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Pr="00FD740F" w:rsidRDefault="00FD740F" w:rsidP="00FD740F">
      <w:pPr>
        <w:pStyle w:val="ListParagraph"/>
        <w:ind w:left="1350"/>
        <w:jc w:val="both"/>
        <w:rPr>
          <w:rFonts w:ascii="Arial" w:hAnsi="Arial" w:cs="Arial"/>
          <w:bCs/>
          <w:iCs/>
          <w:color w:val="FF0000"/>
        </w:rPr>
      </w:pPr>
      <w:r>
        <w:rPr>
          <w:rFonts w:ascii="Arial" w:hAnsi="Arial" w:cs="Arial"/>
          <w:bCs/>
          <w:iCs/>
          <w:color w:val="FF0000"/>
        </w:rPr>
        <w:t xml:space="preserve">                                                                                         5</w:t>
      </w:r>
    </w:p>
    <w:p w:rsidR="00305A84" w:rsidRDefault="00305A84" w:rsidP="006A6CCA">
      <w:pPr>
        <w:pStyle w:val="ListParagraph"/>
        <w:ind w:left="1350"/>
        <w:jc w:val="both"/>
        <w:rPr>
          <w:rFonts w:ascii="Arial" w:hAnsi="Arial" w:cs="Arial"/>
          <w:b/>
          <w:bCs/>
          <w:i/>
          <w:iCs/>
          <w:lang w:val="sr-Cyrl-CS"/>
        </w:rPr>
      </w:pPr>
    </w:p>
    <w:p w:rsidR="006A6CCA" w:rsidRPr="00FD740F" w:rsidRDefault="006A6CCA" w:rsidP="00A44B04">
      <w:pPr>
        <w:pStyle w:val="ListParagraph"/>
        <w:numPr>
          <w:ilvl w:val="0"/>
          <w:numId w:val="2"/>
        </w:numPr>
        <w:shd w:val="clear" w:color="auto" w:fill="C6D9F1"/>
        <w:ind w:left="360"/>
        <w:jc w:val="center"/>
        <w:rPr>
          <w:rFonts w:ascii="Arial" w:hAnsi="Arial" w:cs="Arial"/>
          <w:bCs/>
          <w:i/>
          <w:iCs/>
          <w:color w:val="C00000"/>
        </w:rPr>
      </w:pPr>
      <w:r w:rsidRPr="00FD740F">
        <w:rPr>
          <w:rFonts w:ascii="Arial" w:hAnsi="Arial" w:cs="Arial"/>
          <w:b/>
          <w:bCs/>
          <w:i/>
          <w:iCs/>
        </w:rPr>
        <w:lastRenderedPageBreak/>
        <w:t>УПУТСТВО КАКО СЕ ДОКАЗУЈЕ ИСПУЊЕНОСТ УСЛОВА</w:t>
      </w:r>
    </w:p>
    <w:p w:rsidR="00DE404A" w:rsidRPr="00FD740F" w:rsidRDefault="00DE404A" w:rsidP="00DE404A">
      <w:pPr>
        <w:spacing w:after="4" w:line="247" w:lineRule="auto"/>
        <w:ind w:left="-5" w:right="26" w:hanging="10"/>
        <w:rPr>
          <w:rFonts w:ascii="Arial" w:hAnsi="Arial" w:cs="Arial"/>
        </w:rPr>
      </w:pPr>
      <w:proofErr w:type="gramStart"/>
      <w:r w:rsidRPr="00FD740F">
        <w:rPr>
          <w:rFonts w:ascii="Arial" w:eastAsia="Times New Roman" w:hAnsi="Arial" w:cs="Arial"/>
          <w:b/>
          <w:u w:val="single" w:color="000000"/>
        </w:rPr>
        <w:t>- 1.Доказивање испуњености обавезних услова из члана 75.</w:t>
      </w:r>
      <w:proofErr w:type="gramEnd"/>
      <w:r w:rsidRPr="00FD740F">
        <w:rPr>
          <w:rFonts w:ascii="Arial" w:eastAsia="Times New Roman" w:hAnsi="Arial" w:cs="Arial"/>
          <w:b/>
          <w:u w:val="single" w:color="000000"/>
        </w:rPr>
        <w:t xml:space="preserve"> </w:t>
      </w:r>
      <w:proofErr w:type="gramStart"/>
      <w:r w:rsidRPr="00FD740F">
        <w:rPr>
          <w:rFonts w:ascii="Arial" w:eastAsia="Times New Roman" w:hAnsi="Arial" w:cs="Arial"/>
          <w:b/>
          <w:u w:val="single" w:color="000000"/>
        </w:rPr>
        <w:t>Закона за правна лица као понуђаче</w:t>
      </w:r>
      <w:r w:rsidRPr="00FD740F">
        <w:rPr>
          <w:rFonts w:ascii="Arial" w:eastAsia="Times New Roman" w:hAnsi="Arial" w:cs="Arial"/>
          <w:b/>
        </w:rPr>
        <w:t xml:space="preserve"> </w:t>
      </w:r>
      <w:r w:rsidRPr="00FD740F">
        <w:rPr>
          <w:rFonts w:ascii="Arial" w:eastAsia="Times New Roman" w:hAnsi="Arial" w:cs="Arial"/>
          <w:b/>
          <w:u w:val="single" w:color="000000"/>
        </w:rPr>
        <w:t>или подносиоце пријава.</w:t>
      </w:r>
      <w:proofErr w:type="gramEnd"/>
      <w:r w:rsidRPr="00FD740F">
        <w:rPr>
          <w:rFonts w:ascii="Arial" w:eastAsia="Times New Roman" w:hAnsi="Arial" w:cs="Arial"/>
          <w:b/>
        </w:rPr>
        <w:t xml:space="preserve"> </w:t>
      </w:r>
    </w:p>
    <w:p w:rsidR="00DE404A" w:rsidRPr="00FD740F" w:rsidRDefault="00DE404A" w:rsidP="00DE404A">
      <w:pPr>
        <w:spacing w:after="192" w:line="247" w:lineRule="auto"/>
        <w:ind w:left="-5" w:right="35" w:hanging="10"/>
        <w:jc w:val="both"/>
        <w:rPr>
          <w:rFonts w:ascii="Arial" w:hAnsi="Arial" w:cs="Arial"/>
        </w:rPr>
      </w:pPr>
      <w:r w:rsidRPr="00FD740F">
        <w:rPr>
          <w:rFonts w:ascii="Arial" w:eastAsia="Times New Roman" w:hAnsi="Arial" w:cs="Arial"/>
        </w:rPr>
        <w:t xml:space="preserve">Испуњеност обавезних услова за учешће у поступку јавне </w:t>
      </w:r>
      <w:proofErr w:type="gramStart"/>
      <w:r w:rsidRPr="00FD740F">
        <w:rPr>
          <w:rFonts w:ascii="Arial" w:eastAsia="Times New Roman" w:hAnsi="Arial" w:cs="Arial"/>
        </w:rPr>
        <w:t>набавке ,</w:t>
      </w:r>
      <w:proofErr w:type="gramEnd"/>
      <w:r w:rsidRPr="00FD740F">
        <w:rPr>
          <w:rFonts w:ascii="Arial" w:eastAsia="Times New Roman" w:hAnsi="Arial" w:cs="Arial"/>
        </w:rPr>
        <w:t xml:space="preserve"> правно лице као понуђач, или подносилац пријаве, доказује достављањем следећих доказа: </w:t>
      </w:r>
    </w:p>
    <w:p w:rsidR="00DE404A" w:rsidRPr="00FD740F" w:rsidRDefault="00DE404A" w:rsidP="00DE404A">
      <w:pPr>
        <w:spacing w:after="195" w:line="247" w:lineRule="auto"/>
        <w:ind w:right="35"/>
        <w:jc w:val="both"/>
        <w:rPr>
          <w:rFonts w:ascii="Arial" w:hAnsi="Arial" w:cs="Arial"/>
        </w:rPr>
      </w:pPr>
      <w:proofErr w:type="gramStart"/>
      <w:r w:rsidRPr="00FD740F">
        <w:rPr>
          <w:rFonts w:ascii="Arial" w:eastAsia="Times New Roman" w:hAnsi="Arial" w:cs="Arial"/>
          <w:b/>
          <w:u w:val="single" w:color="000000"/>
        </w:rPr>
        <w:t>Услов.1</w:t>
      </w:r>
      <w:r w:rsidRPr="00FD740F">
        <w:rPr>
          <w:rFonts w:ascii="Arial" w:eastAsia="Times New Roman" w:hAnsi="Arial" w:cs="Arial"/>
        </w:rPr>
        <w:t>. Да је регистрован код надлежног органа односно уписан у одговарајући регистар.</w:t>
      </w:r>
      <w:proofErr w:type="gramEnd"/>
      <w:r w:rsidRPr="00FD740F">
        <w:rPr>
          <w:rFonts w:ascii="Arial" w:eastAsia="Times New Roman" w:hAnsi="Arial" w:cs="Arial"/>
        </w:rPr>
        <w:t xml:space="preserve"> </w:t>
      </w:r>
    </w:p>
    <w:p w:rsidR="00DE404A" w:rsidRPr="00FD740F" w:rsidRDefault="00DE404A" w:rsidP="00A44B04">
      <w:pPr>
        <w:spacing w:after="5" w:line="247" w:lineRule="auto"/>
        <w:ind w:left="-5" w:right="35" w:hanging="10"/>
        <w:jc w:val="both"/>
        <w:rPr>
          <w:rFonts w:ascii="Arial" w:hAnsi="Arial" w:cs="Arial"/>
        </w:rPr>
      </w:pPr>
      <w:r w:rsidRPr="00FD740F">
        <w:rPr>
          <w:rFonts w:ascii="Arial" w:eastAsia="Times New Roman" w:hAnsi="Arial" w:cs="Arial"/>
          <w:u w:val="single" w:color="000000"/>
        </w:rPr>
        <w:t>Доказ</w:t>
      </w:r>
      <w:r w:rsidRPr="00FD740F">
        <w:rPr>
          <w:rFonts w:ascii="Arial" w:eastAsia="Times New Roman" w:hAnsi="Arial" w:cs="Arial"/>
        </w:rPr>
        <w:t xml:space="preserve">: Извод из </w:t>
      </w:r>
      <w:proofErr w:type="gramStart"/>
      <w:r w:rsidRPr="00FD740F">
        <w:rPr>
          <w:rFonts w:ascii="Arial" w:eastAsia="Times New Roman" w:hAnsi="Arial" w:cs="Arial"/>
        </w:rPr>
        <w:t>регистра  Агенције</w:t>
      </w:r>
      <w:proofErr w:type="gramEnd"/>
      <w:r w:rsidRPr="00FD740F">
        <w:rPr>
          <w:rFonts w:ascii="Arial" w:eastAsia="Times New Roman" w:hAnsi="Arial" w:cs="Arial"/>
        </w:rPr>
        <w:t xml:space="preserve"> за привредне регистре, односно извода из регистра надлежног Привредног суда; </w:t>
      </w:r>
    </w:p>
    <w:p w:rsidR="00DE404A" w:rsidRPr="00FD740F" w:rsidRDefault="00DE404A" w:rsidP="00DE404A">
      <w:pPr>
        <w:spacing w:after="5" w:line="247" w:lineRule="auto"/>
        <w:ind w:left="-5" w:right="35" w:hanging="10"/>
        <w:jc w:val="both"/>
        <w:rPr>
          <w:rFonts w:ascii="Arial" w:hAnsi="Arial" w:cs="Arial"/>
        </w:rPr>
      </w:pPr>
      <w:proofErr w:type="gramStart"/>
      <w:r w:rsidRPr="00FD740F">
        <w:rPr>
          <w:rFonts w:ascii="Arial" w:eastAsia="Times New Roman" w:hAnsi="Arial" w:cs="Arial"/>
          <w:b/>
          <w:u w:val="single" w:color="000000"/>
        </w:rPr>
        <w:t>Услов. 2</w:t>
      </w:r>
      <w:r w:rsidRPr="00FD740F">
        <w:rPr>
          <w:rFonts w:ascii="Arial" w:eastAsia="Times New Roman" w:hAnsi="Arial" w:cs="Arial"/>
        </w:rPr>
        <w:t>.</w:t>
      </w:r>
      <w:proofErr w:type="gramEnd"/>
      <w:r w:rsidRPr="00FD740F">
        <w:rPr>
          <w:rFonts w:ascii="Arial" w:eastAsia="Times New Roman" w:hAnsi="Arial" w:cs="Arial"/>
        </w:rPr>
        <w:t xml:space="preserve"> </w:t>
      </w:r>
      <w:proofErr w:type="gramStart"/>
      <w:r w:rsidRPr="00FD740F">
        <w:rPr>
          <w:rFonts w:ascii="Arial" w:eastAsia="Times New Roman"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r w:rsidRPr="00FD740F">
        <w:rPr>
          <w:rFonts w:ascii="Arial" w:eastAsia="Times New Roman" w:hAnsi="Arial" w:cs="Arial"/>
        </w:rPr>
        <w:t xml:space="preserve"> </w:t>
      </w:r>
    </w:p>
    <w:p w:rsidR="00DE404A" w:rsidRPr="00FD740F" w:rsidRDefault="00DE404A" w:rsidP="00DE404A">
      <w:pPr>
        <w:rPr>
          <w:rFonts w:ascii="Arial" w:hAnsi="Arial" w:cs="Arial"/>
        </w:rPr>
      </w:pPr>
      <w:r w:rsidRPr="00FD740F">
        <w:rPr>
          <w:rFonts w:ascii="Arial" w:eastAsia="Times New Roman" w:hAnsi="Arial" w:cs="Arial"/>
        </w:rPr>
        <w:t xml:space="preserve">  </w:t>
      </w:r>
    </w:p>
    <w:p w:rsidR="00DE404A" w:rsidRPr="00FD740F" w:rsidRDefault="00DE404A" w:rsidP="00A44B04">
      <w:pPr>
        <w:spacing w:after="4" w:line="249" w:lineRule="auto"/>
        <w:ind w:left="-5" w:right="31" w:hanging="10"/>
        <w:rPr>
          <w:rFonts w:ascii="Arial" w:hAnsi="Arial" w:cs="Arial"/>
        </w:rPr>
      </w:pPr>
      <w:r w:rsidRPr="00FD740F">
        <w:rPr>
          <w:rFonts w:ascii="Arial" w:eastAsia="Times New Roman" w:hAnsi="Arial" w:cs="Arial"/>
          <w:b/>
          <w:u w:val="single" w:color="000000"/>
        </w:rPr>
        <w:t>Доказ</w:t>
      </w:r>
      <w:r w:rsidRPr="00FD740F">
        <w:rPr>
          <w:rFonts w:ascii="Arial" w:eastAsia="Times New Roman" w:hAnsi="Arial" w:cs="Arial"/>
          <w:b/>
        </w:rPr>
        <w:t xml:space="preserve">: </w:t>
      </w:r>
      <w:r w:rsidRPr="00FD740F">
        <w:rPr>
          <w:rFonts w:ascii="Arial" w:eastAsia="Times New Roman" w:hAnsi="Arial" w:cs="Arial"/>
        </w:rPr>
        <w:t xml:space="preserve">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 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roofErr w:type="gramStart"/>
      <w:r w:rsidRPr="00FD740F">
        <w:rPr>
          <w:rFonts w:ascii="Arial" w:eastAsia="Times New Roman" w:hAnsi="Arial" w:cs="Arial"/>
        </w:rPr>
        <w:t>Уколико понуђач има више законских заступника дужан је да достави доказ за сваког од њих.</w:t>
      </w:r>
      <w:proofErr w:type="gramEnd"/>
      <w:r w:rsidRPr="00FD740F">
        <w:rPr>
          <w:rFonts w:ascii="Arial" w:eastAsia="Times New Roman" w:hAnsi="Arial" w:cs="Arial"/>
        </w:rPr>
        <w:t xml:space="preserve">  (</w:t>
      </w:r>
      <w:proofErr w:type="gramStart"/>
      <w:r w:rsidRPr="00FD740F">
        <w:rPr>
          <w:rFonts w:ascii="Arial" w:eastAsia="Times New Roman" w:hAnsi="Arial" w:cs="Arial"/>
        </w:rPr>
        <w:t>доказ</w:t>
      </w:r>
      <w:proofErr w:type="gramEnd"/>
      <w:r w:rsidRPr="00FD740F">
        <w:rPr>
          <w:rFonts w:ascii="Arial" w:eastAsia="Times New Roman" w:hAnsi="Arial" w:cs="Arial"/>
        </w:rPr>
        <w:t xml:space="preserve"> не сме бити старији од два месеца пре датума отварања понуда).  </w:t>
      </w:r>
    </w:p>
    <w:p w:rsidR="00DE404A" w:rsidRPr="00FD740F" w:rsidRDefault="00DE404A" w:rsidP="00DE404A">
      <w:pPr>
        <w:spacing w:after="197" w:line="247" w:lineRule="auto"/>
        <w:ind w:left="-5" w:right="35" w:hanging="10"/>
        <w:jc w:val="both"/>
        <w:rPr>
          <w:rFonts w:ascii="Arial" w:hAnsi="Arial" w:cs="Arial"/>
        </w:rPr>
      </w:pPr>
      <w:proofErr w:type="gramStart"/>
      <w:r w:rsidRPr="00FD740F">
        <w:rPr>
          <w:rFonts w:ascii="Arial" w:eastAsia="Times New Roman" w:hAnsi="Arial" w:cs="Arial"/>
          <w:b/>
          <w:u w:val="single" w:color="000000"/>
        </w:rPr>
        <w:t>Услов. 3</w:t>
      </w:r>
      <w:r w:rsidRPr="00FD740F">
        <w:rPr>
          <w:rFonts w:ascii="Arial" w:eastAsia="Times New Roman" w:hAnsi="Arial" w:cs="Arial"/>
        </w:rPr>
        <w:t>.</w:t>
      </w:r>
      <w:proofErr w:type="gramEnd"/>
      <w:r w:rsidRPr="00FD740F">
        <w:rPr>
          <w:rFonts w:ascii="Arial" w:eastAsia="Times New Roman" w:hAnsi="Arial" w:cs="Arial"/>
        </w:rPr>
        <w:t xml:space="preserve"> </w:t>
      </w:r>
      <w:proofErr w:type="gramStart"/>
      <w:r w:rsidRPr="00FD740F">
        <w:rPr>
          <w:rFonts w:ascii="Arial" w:eastAsia="Times New Roman" w:hAnsi="Arial" w:cs="Arial"/>
        </w:rPr>
        <w:t>Да му није изречена мера забране обављања дела</w:t>
      </w:r>
      <w:r w:rsidR="00A44B04" w:rsidRPr="00FD740F">
        <w:rPr>
          <w:rFonts w:ascii="Arial" w:eastAsia="Times New Roman" w:hAnsi="Arial" w:cs="Arial"/>
        </w:rPr>
        <w:t>тности, која је на снази у време</w:t>
      </w:r>
      <w:r w:rsidRPr="00FD740F">
        <w:rPr>
          <w:rFonts w:ascii="Arial" w:eastAsia="Times New Roman" w:hAnsi="Arial" w:cs="Arial"/>
        </w:rPr>
        <w:t xml:space="preserve"> објављивања односно слања позива за подношење понуда.</w:t>
      </w:r>
      <w:proofErr w:type="gramEnd"/>
      <w:r w:rsidRPr="00FD740F">
        <w:rPr>
          <w:rFonts w:ascii="Arial" w:eastAsia="Times New Roman" w:hAnsi="Arial" w:cs="Arial"/>
        </w:rPr>
        <w:t xml:space="preserve"> </w:t>
      </w:r>
    </w:p>
    <w:p w:rsidR="00DE404A" w:rsidRPr="00FD740F" w:rsidRDefault="00DE404A" w:rsidP="00A44B04">
      <w:pPr>
        <w:spacing w:after="5" w:line="247" w:lineRule="auto"/>
        <w:ind w:left="-5" w:right="35" w:hanging="10"/>
        <w:jc w:val="both"/>
        <w:rPr>
          <w:rFonts w:ascii="Arial" w:hAnsi="Arial" w:cs="Arial"/>
        </w:rPr>
      </w:pPr>
      <w:r w:rsidRPr="00FD740F">
        <w:rPr>
          <w:rFonts w:ascii="Arial" w:eastAsia="Times New Roman" w:hAnsi="Arial" w:cs="Arial"/>
          <w:b/>
          <w:u w:val="single" w:color="000000"/>
        </w:rPr>
        <w:t>Доказ:</w:t>
      </w:r>
      <w:r w:rsidRPr="00FD740F">
        <w:rPr>
          <w:rFonts w:ascii="Arial" w:eastAsia="Times New Roman" w:hAnsi="Arial" w:cs="Arial"/>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proofErr w:type="gramStart"/>
      <w:r w:rsidRPr="00FD740F">
        <w:rPr>
          <w:rFonts w:ascii="Arial" w:eastAsia="Times New Roman" w:hAnsi="Arial" w:cs="Arial"/>
        </w:rPr>
        <w:t>друштву  изречена</w:t>
      </w:r>
      <w:proofErr w:type="gramEnd"/>
      <w:r w:rsidRPr="00FD740F">
        <w:rPr>
          <w:rFonts w:ascii="Arial" w:eastAsia="Times New Roman" w:hAnsi="Arial" w:cs="Arial"/>
        </w:rPr>
        <w:t xml:space="preserve"> мера забране обављања делатности (доказ мора бити издат након објављивања позива за подношење понуда, односно слања позива за подношење понуда).  </w:t>
      </w:r>
    </w:p>
    <w:p w:rsidR="00DE404A" w:rsidRDefault="00DE404A" w:rsidP="00DE404A">
      <w:pPr>
        <w:spacing w:after="5" w:line="247" w:lineRule="auto"/>
        <w:ind w:left="-5" w:right="35" w:hanging="10"/>
        <w:jc w:val="both"/>
        <w:rPr>
          <w:rFonts w:ascii="Arial" w:eastAsia="Times New Roman" w:hAnsi="Arial" w:cs="Arial"/>
        </w:rPr>
      </w:pPr>
      <w:proofErr w:type="gramStart"/>
      <w:r w:rsidRPr="00FD740F">
        <w:rPr>
          <w:rFonts w:ascii="Arial" w:eastAsia="Times New Roman" w:hAnsi="Arial" w:cs="Arial"/>
          <w:b/>
          <w:u w:val="single" w:color="000000"/>
        </w:rPr>
        <w:t>Услов 4</w:t>
      </w:r>
      <w:r w:rsidRPr="00FD740F">
        <w:rPr>
          <w:rFonts w:ascii="Arial" w:eastAsia="Times New Roman" w:hAnsi="Arial" w:cs="Arial"/>
        </w:rPr>
        <w:t>.</w:t>
      </w:r>
      <w:proofErr w:type="gramEnd"/>
      <w:r w:rsidRPr="00FD740F">
        <w:rPr>
          <w:rFonts w:ascii="Arial" w:eastAsia="Times New Roman" w:hAnsi="Arial" w:cs="Arial"/>
        </w:rPr>
        <w:t xml:space="preserve"> Да је </w:t>
      </w:r>
      <w:proofErr w:type="gramStart"/>
      <w:r w:rsidRPr="00FD740F">
        <w:rPr>
          <w:rFonts w:ascii="Arial" w:eastAsia="Times New Roman" w:hAnsi="Arial" w:cs="Arial"/>
        </w:rPr>
        <w:t>измирио  доспеле</w:t>
      </w:r>
      <w:proofErr w:type="gramEnd"/>
      <w:r w:rsidRPr="00FD740F">
        <w:rPr>
          <w:rFonts w:ascii="Arial" w:eastAsia="Times New Roman" w:hAnsi="Arial" w:cs="Arial"/>
        </w:rPr>
        <w:t xml:space="preserve"> порезе, доприносе  и друге јавне дажбине у складу са прописима  Републике Србије или стране државе када има седиште на њеној територији. </w:t>
      </w:r>
    </w:p>
    <w:p w:rsidR="00FD740F" w:rsidRDefault="00FD740F" w:rsidP="00DE404A">
      <w:pPr>
        <w:spacing w:after="5" w:line="247" w:lineRule="auto"/>
        <w:ind w:left="-5" w:right="35" w:hanging="10"/>
        <w:jc w:val="both"/>
        <w:rPr>
          <w:rFonts w:ascii="Arial" w:hAnsi="Arial" w:cs="Arial"/>
        </w:rPr>
      </w:pPr>
    </w:p>
    <w:p w:rsidR="00FD740F" w:rsidRDefault="00FD740F" w:rsidP="00DE404A">
      <w:pPr>
        <w:spacing w:after="5" w:line="247" w:lineRule="auto"/>
        <w:ind w:left="-5" w:right="35" w:hanging="10"/>
        <w:jc w:val="both"/>
        <w:rPr>
          <w:rFonts w:ascii="Arial" w:hAnsi="Arial" w:cs="Arial"/>
        </w:rPr>
      </w:pPr>
    </w:p>
    <w:p w:rsidR="00FD740F" w:rsidRPr="00FD740F" w:rsidRDefault="00FD740F" w:rsidP="00DE404A">
      <w:pPr>
        <w:spacing w:after="5" w:line="247" w:lineRule="auto"/>
        <w:ind w:left="-5" w:right="35" w:hanging="10"/>
        <w:jc w:val="both"/>
        <w:rPr>
          <w:rFonts w:ascii="Arial" w:hAnsi="Arial" w:cs="Arial"/>
        </w:rPr>
      </w:pPr>
      <w:r>
        <w:rPr>
          <w:rFonts w:ascii="Arial" w:hAnsi="Arial" w:cs="Arial"/>
        </w:rPr>
        <w:t xml:space="preserve">                                                                                                              6</w:t>
      </w:r>
    </w:p>
    <w:p w:rsidR="00A44B04" w:rsidRPr="00FD740F" w:rsidRDefault="00DE404A" w:rsidP="00FD740F">
      <w:pPr>
        <w:spacing w:after="5" w:line="247" w:lineRule="auto"/>
        <w:ind w:left="-5" w:right="35" w:hanging="10"/>
        <w:jc w:val="both"/>
        <w:rPr>
          <w:rFonts w:ascii="Arial" w:eastAsia="Times New Roman" w:hAnsi="Arial" w:cs="Arial"/>
        </w:rPr>
      </w:pPr>
      <w:r w:rsidRPr="00FD740F">
        <w:rPr>
          <w:rFonts w:ascii="Arial" w:eastAsia="Times New Roman" w:hAnsi="Arial" w:cs="Arial"/>
          <w:b/>
          <w:u w:val="single" w:color="000000"/>
        </w:rPr>
        <w:lastRenderedPageBreak/>
        <w:t>Доказ</w:t>
      </w:r>
      <w:proofErr w:type="gramStart"/>
      <w:r w:rsidRPr="00FD740F">
        <w:rPr>
          <w:rFonts w:ascii="Arial" w:eastAsia="Times New Roman" w:hAnsi="Arial" w:cs="Arial"/>
          <w:b/>
          <w:u w:val="single" w:color="000000"/>
        </w:rPr>
        <w:t>:</w:t>
      </w:r>
      <w:r w:rsidRPr="00FD740F">
        <w:rPr>
          <w:rFonts w:ascii="Arial" w:eastAsia="Times New Roman" w:hAnsi="Arial" w:cs="Arial"/>
        </w:rPr>
        <w:t>Уверење</w:t>
      </w:r>
      <w:proofErr w:type="gramEnd"/>
      <w:r w:rsidRPr="00FD740F">
        <w:rPr>
          <w:rFonts w:ascii="Arial" w:eastAsia="Times New Roman" w:hAnsi="Arial" w:cs="Arial"/>
        </w:rPr>
        <w:t xml:space="preserve">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 старији од два месеца пре датума отварања понуда).  </w:t>
      </w:r>
    </w:p>
    <w:p w:rsidR="00DE404A" w:rsidRPr="00FD740F" w:rsidRDefault="00DE404A" w:rsidP="00DE404A">
      <w:pPr>
        <w:spacing w:after="5" w:line="247" w:lineRule="auto"/>
        <w:ind w:left="-5" w:right="35" w:hanging="10"/>
        <w:jc w:val="both"/>
        <w:rPr>
          <w:rFonts w:ascii="Arial" w:eastAsia="Times New Roman" w:hAnsi="Arial" w:cs="Arial"/>
        </w:rPr>
      </w:pPr>
      <w:r w:rsidRPr="00FD740F">
        <w:rPr>
          <w:rFonts w:ascii="Arial" w:eastAsia="Times New Roman" w:hAnsi="Arial" w:cs="Arial"/>
          <w:b/>
        </w:rPr>
        <w:t>Испуњеност додатних услова:</w:t>
      </w:r>
    </w:p>
    <w:p w:rsidR="00DE404A" w:rsidRPr="00CC2C5E" w:rsidRDefault="00DE404A" w:rsidP="00DE404A">
      <w:pPr>
        <w:spacing w:after="5" w:line="247" w:lineRule="auto"/>
        <w:ind w:left="-5" w:right="35" w:hanging="10"/>
        <w:jc w:val="both"/>
        <w:rPr>
          <w:rFonts w:ascii="Arial" w:eastAsia="Times New Roman" w:hAnsi="Arial" w:cs="Arial"/>
        </w:rPr>
      </w:pPr>
      <w:r w:rsidRPr="00FD740F">
        <w:rPr>
          <w:rFonts w:ascii="Arial" w:eastAsia="Times New Roman" w:hAnsi="Arial" w:cs="Arial"/>
        </w:rPr>
        <w:t>-Понуђач доставља доказ о власништву ауто корпе</w:t>
      </w:r>
      <w:r w:rsidR="00FD740F">
        <w:rPr>
          <w:rFonts w:ascii="Arial" w:eastAsia="Times New Roman" w:hAnsi="Arial" w:cs="Arial"/>
        </w:rPr>
        <w:t xml:space="preserve"> и теретног </w:t>
      </w:r>
      <w:proofErr w:type="gramStart"/>
      <w:r w:rsidR="00FD740F">
        <w:rPr>
          <w:rFonts w:ascii="Arial" w:eastAsia="Times New Roman" w:hAnsi="Arial" w:cs="Arial"/>
        </w:rPr>
        <w:t>возила</w:t>
      </w:r>
      <w:r w:rsidR="00CC2C5E">
        <w:rPr>
          <w:rFonts w:ascii="Arial" w:eastAsia="Times New Roman" w:hAnsi="Arial" w:cs="Arial"/>
        </w:rPr>
        <w:t>(</w:t>
      </w:r>
      <w:proofErr w:type="gramEnd"/>
      <w:r w:rsidR="00CC2C5E">
        <w:rPr>
          <w:rFonts w:ascii="Arial" w:eastAsia="Times New Roman" w:hAnsi="Arial" w:cs="Arial"/>
        </w:rPr>
        <w:t xml:space="preserve">пописна листа са 31.12.2018 године) </w:t>
      </w:r>
      <w:r w:rsidRPr="00FD740F">
        <w:rPr>
          <w:rFonts w:ascii="Arial" w:eastAsia="Times New Roman" w:hAnsi="Arial" w:cs="Arial"/>
        </w:rPr>
        <w:t>, или в</w:t>
      </w:r>
      <w:r w:rsidR="00FD740F">
        <w:rPr>
          <w:rFonts w:ascii="Arial" w:eastAsia="Times New Roman" w:hAnsi="Arial" w:cs="Arial"/>
        </w:rPr>
        <w:t>ажећи уговор о закупу уколико су исти узети</w:t>
      </w:r>
      <w:r w:rsidRPr="00FD740F">
        <w:rPr>
          <w:rFonts w:ascii="Arial" w:eastAsia="Times New Roman" w:hAnsi="Arial" w:cs="Arial"/>
        </w:rPr>
        <w:t xml:space="preserve"> у закуп.Уговор </w:t>
      </w:r>
      <w:r w:rsidR="00CC2C5E">
        <w:rPr>
          <w:rFonts w:ascii="Arial" w:eastAsia="Times New Roman" w:hAnsi="Arial" w:cs="Arial"/>
        </w:rPr>
        <w:t xml:space="preserve">о закупу </w:t>
      </w:r>
      <w:r w:rsidR="00FD740F">
        <w:rPr>
          <w:rFonts w:ascii="Arial" w:eastAsia="Times New Roman" w:hAnsi="Arial" w:cs="Arial"/>
        </w:rPr>
        <w:t xml:space="preserve">мора важити до краја важења уговора о јавној набавци </w:t>
      </w:r>
      <w:r w:rsidRPr="00FD740F">
        <w:rPr>
          <w:rFonts w:ascii="Arial" w:eastAsia="Times New Roman" w:hAnsi="Arial" w:cs="Arial"/>
        </w:rPr>
        <w:t>.Уз доказ о власништву</w:t>
      </w:r>
      <w:r w:rsidR="00CC2C5E">
        <w:rPr>
          <w:rFonts w:ascii="Arial" w:eastAsia="Times New Roman" w:hAnsi="Arial" w:cs="Arial"/>
        </w:rPr>
        <w:t xml:space="preserve"> или уговор о закупу доставити очитану </w:t>
      </w:r>
      <w:r w:rsidRPr="00FD740F">
        <w:rPr>
          <w:rFonts w:ascii="Arial" w:eastAsia="Times New Roman" w:hAnsi="Arial" w:cs="Arial"/>
        </w:rPr>
        <w:t xml:space="preserve"> с</w:t>
      </w:r>
      <w:r w:rsidR="00CC2C5E">
        <w:rPr>
          <w:rFonts w:ascii="Arial" w:eastAsia="Times New Roman" w:hAnsi="Arial" w:cs="Arial"/>
        </w:rPr>
        <w:t>аобраћајну дозволу и полису осигурања.</w:t>
      </w:r>
    </w:p>
    <w:p w:rsidR="00DE404A" w:rsidRDefault="00DE404A" w:rsidP="00DE404A">
      <w:pPr>
        <w:spacing w:after="5" w:line="247" w:lineRule="auto"/>
        <w:ind w:left="-5" w:right="35" w:hanging="10"/>
        <w:jc w:val="both"/>
        <w:rPr>
          <w:rFonts w:ascii="Arial" w:hAnsi="Arial" w:cs="Arial"/>
        </w:rPr>
      </w:pPr>
      <w:r w:rsidRPr="00FD740F">
        <w:rPr>
          <w:rFonts w:ascii="Arial" w:hAnsi="Arial" w:cs="Arial"/>
        </w:rPr>
        <w:t xml:space="preserve">-Понуђач </w:t>
      </w:r>
      <w:proofErr w:type="gramStart"/>
      <w:r w:rsidRPr="00FD740F">
        <w:rPr>
          <w:rFonts w:ascii="Arial" w:hAnsi="Arial" w:cs="Arial"/>
        </w:rPr>
        <w:t>дос</w:t>
      </w:r>
      <w:r w:rsidR="00FD740F">
        <w:rPr>
          <w:rFonts w:ascii="Arial" w:hAnsi="Arial" w:cs="Arial"/>
        </w:rPr>
        <w:t>тавља :копију</w:t>
      </w:r>
      <w:proofErr w:type="gramEnd"/>
      <w:r w:rsidR="00FD740F">
        <w:rPr>
          <w:rFonts w:ascii="Arial" w:hAnsi="Arial" w:cs="Arial"/>
        </w:rPr>
        <w:t xml:space="preserve"> личне лиценце</w:t>
      </w:r>
      <w:r w:rsidRPr="00FD740F">
        <w:rPr>
          <w:rFonts w:ascii="Arial" w:hAnsi="Arial" w:cs="Arial"/>
        </w:rPr>
        <w:t xml:space="preserve"> 450</w:t>
      </w:r>
      <w:r w:rsidR="00FD740F">
        <w:rPr>
          <w:rFonts w:ascii="Arial" w:hAnsi="Arial" w:cs="Arial"/>
        </w:rPr>
        <w:t xml:space="preserve"> или 850</w:t>
      </w:r>
      <w:r w:rsidRPr="00FD740F">
        <w:rPr>
          <w:rFonts w:ascii="Arial" w:hAnsi="Arial" w:cs="Arial"/>
        </w:rPr>
        <w:t>, потврду ИКС, М</w:t>
      </w:r>
      <w:r w:rsidR="00FD740F">
        <w:rPr>
          <w:rFonts w:ascii="Arial" w:hAnsi="Arial" w:cs="Arial"/>
        </w:rPr>
        <w:t xml:space="preserve"> образац  и уговор о раду</w:t>
      </w:r>
      <w:r w:rsidRPr="00FD740F">
        <w:rPr>
          <w:rFonts w:ascii="Arial" w:hAnsi="Arial" w:cs="Arial"/>
        </w:rPr>
        <w:t>( или уговор о радном ангажовању са носиоцем лиценце,уколико ли</w:t>
      </w:r>
      <w:r w:rsidR="00CC2C5E">
        <w:rPr>
          <w:rFonts w:ascii="Arial" w:hAnsi="Arial" w:cs="Arial"/>
        </w:rPr>
        <w:t>це није запослено код понуђача),  уговоре за електромонтере и раднике за рад са аутокорпом.</w:t>
      </w:r>
    </w:p>
    <w:p w:rsidR="00CC2C5E" w:rsidRPr="00CC2C5E" w:rsidRDefault="00CC2C5E" w:rsidP="00DE404A">
      <w:pPr>
        <w:spacing w:after="5" w:line="247" w:lineRule="auto"/>
        <w:ind w:left="-5" w:right="35" w:hanging="10"/>
        <w:jc w:val="both"/>
        <w:rPr>
          <w:rFonts w:ascii="Arial" w:hAnsi="Arial" w:cs="Arial"/>
        </w:rPr>
      </w:pPr>
      <w:r>
        <w:rPr>
          <w:rFonts w:ascii="Arial" w:hAnsi="Arial" w:cs="Arial"/>
        </w:rPr>
        <w:t>Потврда НБС .</w:t>
      </w:r>
    </w:p>
    <w:p w:rsidR="006A6CCA" w:rsidRDefault="006A6CCA" w:rsidP="006A6CCA">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A6CCA" w:rsidRPr="00FD740F" w:rsidRDefault="006A6CCA" w:rsidP="006A6CCA">
      <w:pPr>
        <w:pStyle w:val="ListParagraph"/>
        <w:jc w:val="both"/>
        <w:rPr>
          <w:rFonts w:ascii="Arial" w:hAnsi="Arial" w:cs="Arial"/>
          <w:bCs/>
          <w:iCs/>
          <w:lang w:val="sr-Cyrl-CS"/>
        </w:rPr>
      </w:pPr>
      <w:proofErr w:type="gramStart"/>
      <w:r w:rsidRPr="00FD740F">
        <w:rPr>
          <w:rFonts w:ascii="Arial" w:hAnsi="Arial" w:cs="Arial"/>
          <w:b/>
          <w:bCs/>
          <w:iCs/>
          <w:u w:val="single"/>
        </w:rPr>
        <w:t>Уколико понуђач подноси понуду са подизвођачем</w:t>
      </w:r>
      <w:r w:rsidRPr="00FD740F">
        <w:rPr>
          <w:rFonts w:ascii="Arial" w:hAnsi="Arial" w:cs="Arial"/>
          <w:bCs/>
          <w:iCs/>
        </w:rPr>
        <w:t xml:space="preserve">, понуђач је дужан да достави Изјаву подизвођача </w:t>
      </w:r>
      <w:r w:rsidRPr="00FD740F">
        <w:rPr>
          <w:rFonts w:ascii="Arial" w:hAnsi="Arial" w:cs="Arial"/>
          <w:color w:val="auto"/>
          <w:lang w:val="sr-Cyrl-CS"/>
        </w:rPr>
        <w:t>(</w:t>
      </w:r>
      <w:r w:rsidRPr="00FD740F">
        <w:rPr>
          <w:rFonts w:ascii="Arial" w:hAnsi="Arial" w:cs="Arial"/>
          <w:i/>
          <w:color w:val="auto"/>
          <w:lang w:val="sr-Cyrl-CS"/>
        </w:rPr>
        <w:t>Образац изјав</w:t>
      </w:r>
      <w:r w:rsidRPr="00FD740F">
        <w:rPr>
          <w:rFonts w:ascii="Arial" w:hAnsi="Arial" w:cs="Arial"/>
          <w:i/>
          <w:color w:val="auto"/>
        </w:rPr>
        <w:t>е подизвођача, дат је у поглављу</w:t>
      </w:r>
      <w:r w:rsidRPr="00FD740F">
        <w:rPr>
          <w:rFonts w:ascii="Arial" w:hAnsi="Arial" w:cs="Arial"/>
          <w:i/>
          <w:color w:val="auto"/>
          <w:lang w:val="ru-RU"/>
        </w:rPr>
        <w:t xml:space="preserve"> </w:t>
      </w:r>
      <w:r w:rsidRPr="00FD740F">
        <w:rPr>
          <w:rFonts w:ascii="Arial" w:hAnsi="Arial" w:cs="Arial"/>
          <w:i/>
          <w:color w:val="auto"/>
        </w:rPr>
        <w:t>V</w:t>
      </w:r>
      <w:r w:rsidRPr="00FD740F">
        <w:rPr>
          <w:rFonts w:ascii="Arial" w:hAnsi="Arial" w:cs="Arial"/>
          <w:i/>
          <w:color w:val="auto"/>
          <w:lang w:val="ru-RU"/>
        </w:rPr>
        <w:t xml:space="preserve"> </w:t>
      </w:r>
      <w:r w:rsidRPr="00FD740F">
        <w:rPr>
          <w:rFonts w:ascii="Arial" w:hAnsi="Arial" w:cs="Arial"/>
          <w:i/>
          <w:color w:val="auto"/>
          <w:lang w:val="sr-Cyrl-CS"/>
        </w:rPr>
        <w:t>одељак 3.</w:t>
      </w:r>
      <w:r w:rsidRPr="00FD740F">
        <w:rPr>
          <w:rFonts w:ascii="Arial" w:hAnsi="Arial" w:cs="Arial"/>
          <w:color w:val="auto"/>
          <w:lang w:val="sr-Cyrl-CS"/>
        </w:rPr>
        <w:t>),</w:t>
      </w:r>
      <w:r w:rsidRPr="00FD740F">
        <w:rPr>
          <w:rFonts w:ascii="Arial" w:hAnsi="Arial" w:cs="Arial"/>
          <w:bCs/>
          <w:iCs/>
          <w:lang w:val="sr-Cyrl-CS"/>
        </w:rPr>
        <w:t xml:space="preserve"> </w:t>
      </w:r>
      <w:r w:rsidRPr="00FD740F">
        <w:rPr>
          <w:rFonts w:ascii="Arial" w:hAnsi="Arial" w:cs="Arial"/>
          <w:bCs/>
          <w:iCs/>
        </w:rPr>
        <w:t>потписану од стране овлашћеног лица подизвођача и оверену печатом.</w:t>
      </w:r>
      <w:proofErr w:type="gramEnd"/>
      <w:r w:rsidRPr="00FD740F">
        <w:rPr>
          <w:rFonts w:ascii="Arial" w:hAnsi="Arial" w:cs="Arial"/>
          <w:bCs/>
          <w:iCs/>
        </w:rPr>
        <w:t xml:space="preserve"> </w:t>
      </w:r>
    </w:p>
    <w:p w:rsidR="006A6CCA" w:rsidRPr="00FD740F" w:rsidRDefault="006A6CCA" w:rsidP="006A6CCA">
      <w:pPr>
        <w:pStyle w:val="ListParagraph"/>
        <w:jc w:val="both"/>
        <w:rPr>
          <w:rFonts w:ascii="Arial" w:hAnsi="Arial" w:cs="Arial"/>
          <w:bCs/>
          <w:iCs/>
          <w:lang w:val="sr-Cyrl-CS"/>
        </w:rPr>
      </w:pPr>
    </w:p>
    <w:p w:rsidR="006A6CCA" w:rsidRPr="00FD740F" w:rsidRDefault="006A6CCA" w:rsidP="006A6CCA">
      <w:pPr>
        <w:pStyle w:val="ListParagraph"/>
        <w:jc w:val="both"/>
        <w:rPr>
          <w:rFonts w:ascii="Arial" w:hAnsi="Arial" w:cs="Arial"/>
          <w:bCs/>
          <w:iCs/>
          <w:lang w:val="sr-Cyrl-CS"/>
        </w:rPr>
      </w:pPr>
      <w:proofErr w:type="gramStart"/>
      <w:r w:rsidRPr="00FD740F">
        <w:rPr>
          <w:rFonts w:ascii="Arial" w:hAnsi="Arial" w:cs="Arial"/>
          <w:bCs/>
          <w:iCs/>
        </w:rPr>
        <w:t xml:space="preserve">Наручилац може пре доношења одлуке о додели уговора да </w:t>
      </w:r>
      <w:r w:rsidRPr="00FD740F">
        <w:rPr>
          <w:rFonts w:ascii="Arial" w:hAnsi="Arial" w:cs="Arial"/>
          <w:bCs/>
          <w:iCs/>
          <w:lang w:val="sr-Cyrl-CS"/>
        </w:rPr>
        <w:t xml:space="preserve">тражи </w:t>
      </w:r>
      <w:r w:rsidRPr="00FD740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A6CCA" w:rsidRPr="00FD740F" w:rsidRDefault="006A6CCA" w:rsidP="006A6CCA">
      <w:pPr>
        <w:pStyle w:val="ListParagraph"/>
        <w:jc w:val="both"/>
        <w:rPr>
          <w:rFonts w:ascii="Arial" w:hAnsi="Arial" w:cs="Arial"/>
          <w:bCs/>
          <w:iCs/>
          <w:lang w:val="sr-Cyrl-CS"/>
        </w:rPr>
      </w:pPr>
    </w:p>
    <w:p w:rsidR="006A6CCA" w:rsidRPr="00FD740F" w:rsidRDefault="006A6CCA" w:rsidP="006A6CCA">
      <w:pPr>
        <w:pStyle w:val="ListParagraph"/>
        <w:jc w:val="both"/>
        <w:rPr>
          <w:rFonts w:ascii="Arial" w:hAnsi="Arial" w:cs="Arial"/>
          <w:color w:val="FF0000"/>
        </w:rPr>
      </w:pPr>
      <w:r w:rsidRPr="00FD740F">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A6CCA" w:rsidRPr="00FD740F" w:rsidRDefault="006A6CCA" w:rsidP="006A6CCA">
      <w:pPr>
        <w:pStyle w:val="ListParagraph"/>
        <w:jc w:val="both"/>
        <w:rPr>
          <w:rFonts w:ascii="Arial" w:hAnsi="Arial" w:cs="Arial"/>
          <w:color w:val="FF0000"/>
        </w:rPr>
      </w:pPr>
    </w:p>
    <w:p w:rsidR="006A6CCA" w:rsidRPr="00FD740F" w:rsidRDefault="006A6CCA" w:rsidP="006A6CCA">
      <w:pPr>
        <w:pStyle w:val="ListParagraph"/>
        <w:jc w:val="both"/>
        <w:rPr>
          <w:rFonts w:ascii="Arial" w:hAnsi="Arial" w:cs="Arial"/>
          <w:color w:val="auto"/>
        </w:rPr>
      </w:pPr>
      <w:proofErr w:type="gramStart"/>
      <w:r w:rsidRPr="00FD740F">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6A6CCA" w:rsidRPr="00FD740F" w:rsidRDefault="006A6CCA" w:rsidP="006A6CCA">
      <w:pPr>
        <w:pStyle w:val="ListParagraph"/>
        <w:jc w:val="both"/>
        <w:rPr>
          <w:rFonts w:ascii="Arial" w:hAnsi="Arial" w:cs="Arial"/>
          <w:color w:val="auto"/>
        </w:rPr>
      </w:pPr>
    </w:p>
    <w:p w:rsidR="006A6CCA" w:rsidRPr="00FD740F" w:rsidRDefault="006A6CCA" w:rsidP="006A6CCA">
      <w:pPr>
        <w:pStyle w:val="ListParagraph"/>
        <w:jc w:val="both"/>
        <w:rPr>
          <w:rFonts w:ascii="Arial" w:eastAsia="TimesNewRomanPSMT" w:hAnsi="Arial" w:cs="Arial"/>
          <w:bCs/>
        </w:rPr>
      </w:pPr>
      <w:proofErr w:type="gramStart"/>
      <w:r w:rsidRPr="00FD740F">
        <w:rPr>
          <w:rFonts w:ascii="Arial" w:hAnsi="Arial" w:cs="Arial"/>
          <w:color w:val="auto"/>
        </w:rPr>
        <w:t>Понуђач је дужан</w:t>
      </w:r>
      <w:r w:rsidRPr="00FD740F">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05A84" w:rsidRPr="002C3D71" w:rsidRDefault="002C3D71" w:rsidP="006A6CCA">
      <w:pPr>
        <w:pStyle w:val="ListParagraph"/>
        <w:jc w:val="both"/>
        <w:rPr>
          <w:rFonts w:ascii="Arial" w:eastAsia="TimesNewRomanPSMT" w:hAnsi="Arial" w:cs="Arial"/>
          <w:b/>
          <w:bCs/>
        </w:rPr>
      </w:pPr>
      <w:r>
        <w:rPr>
          <w:rFonts w:ascii="Arial" w:eastAsia="TimesNewRomanPSMT" w:hAnsi="Arial" w:cs="Arial"/>
          <w:b/>
          <w:bCs/>
        </w:rPr>
        <w:t>НАПОМЕНА: Понуђачи потписују изјаву о испуњењу обавезних и додатних услова.</w:t>
      </w:r>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hAnsi="Arial" w:cs="Arial"/>
          <w:color w:val="auto"/>
        </w:rPr>
      </w:pPr>
    </w:p>
    <w:p w:rsidR="00A44B04" w:rsidRPr="00CC2C5E" w:rsidRDefault="00CC2C5E" w:rsidP="006A6CCA">
      <w:pPr>
        <w:pStyle w:val="ListParagraph"/>
        <w:jc w:val="both"/>
        <w:rPr>
          <w:rFonts w:ascii="Arial" w:hAnsi="Arial" w:cs="Arial"/>
          <w:color w:val="auto"/>
        </w:rPr>
      </w:pPr>
      <w:r>
        <w:rPr>
          <w:rFonts w:ascii="Arial" w:hAnsi="Arial" w:cs="Arial"/>
          <w:color w:val="auto"/>
        </w:rPr>
        <w:t xml:space="preserve">                                                                                                          7</w:t>
      </w:r>
    </w:p>
    <w:p w:rsidR="00305A84" w:rsidRPr="00CC2C5E" w:rsidRDefault="00305A84" w:rsidP="00CC2C5E">
      <w:pPr>
        <w:jc w:val="both"/>
        <w:rPr>
          <w:rFonts w:ascii="Arial" w:hAnsi="Arial" w:cs="Arial"/>
          <w:color w:val="auto"/>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6A6CCA" w:rsidRDefault="006A6CCA" w:rsidP="006A6CCA">
      <w:pPr>
        <w:jc w:val="both"/>
        <w:rPr>
          <w:lang w:val="sr-Cyrl-CS"/>
        </w:rPr>
      </w:pPr>
    </w:p>
    <w:p w:rsidR="006A6CCA" w:rsidRDefault="006A6CCA" w:rsidP="006A6CCA">
      <w:pPr>
        <w:jc w:val="both"/>
        <w:rPr>
          <w:rFonts w:ascii="Arial" w:eastAsia="TimesNewRomanPSMT" w:hAnsi="Arial" w:cs="Arial"/>
          <w:bCs/>
        </w:rPr>
      </w:pPr>
      <w:r>
        <w:rPr>
          <w:rFonts w:ascii="Arial" w:hAnsi="Arial" w:cs="Arial"/>
          <w:b/>
          <w:bCs/>
          <w:i/>
          <w:iCs/>
        </w:rPr>
        <w:t>2. НАЧИН НА КОЈИ ПОНУДА МОРА ДА БУДЕ САЧИЊЕНА</w:t>
      </w:r>
    </w:p>
    <w:p w:rsidR="006A6CCA" w:rsidRDefault="006A6CCA" w:rsidP="006A6CCA">
      <w:pPr>
        <w:jc w:val="both"/>
        <w:rPr>
          <w:rFonts w:ascii="Arial" w:eastAsia="TimesNewRomanPSMT" w:hAnsi="Arial" w:cs="Arial"/>
          <w:bCs/>
        </w:rPr>
      </w:pP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A6CCA" w:rsidRDefault="006A6CCA" w:rsidP="006A6CCA">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A44B04">
        <w:rPr>
          <w:rFonts w:ascii="Arial" w:hAnsi="Arial" w:cs="Arial"/>
          <w:lang w:val="sr-Cyrl-CS"/>
        </w:rPr>
        <w:t>–одржавање јавне расвете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 453-</w:t>
      </w:r>
      <w:r w:rsidR="00872BD8">
        <w:rPr>
          <w:rFonts w:ascii="Arial" w:eastAsia="TimesNewRomanPS-BoldMT" w:hAnsi="Arial" w:cs="Arial"/>
          <w:b/>
          <w:bCs/>
          <w:lang/>
        </w:rPr>
        <w:t>57</w:t>
      </w:r>
      <w:r>
        <w:rPr>
          <w:rFonts w:ascii="Arial" w:eastAsia="TimesNewRomanPS-BoldMT" w:hAnsi="Arial" w:cs="Arial"/>
          <w:b/>
          <w:bCs/>
        </w:rPr>
        <w:t>/201</w:t>
      </w:r>
      <w:r w:rsidR="00CC2C5E">
        <w:rPr>
          <w:rFonts w:ascii="Arial" w:eastAsia="TimesNewRomanPS-BoldMT" w:hAnsi="Arial" w:cs="Arial"/>
          <w:b/>
          <w:bCs/>
          <w:lang w:val="sr-Cyrl-CS"/>
        </w:rPr>
        <w:t>9</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872BD8">
        <w:rPr>
          <w:rFonts w:ascii="Arial" w:hAnsi="Arial" w:cs="Arial"/>
          <w:color w:val="auto"/>
          <w:lang/>
        </w:rPr>
        <w:t>04</w:t>
      </w:r>
      <w:r w:rsidR="00CC2C5E">
        <w:rPr>
          <w:rFonts w:ascii="Arial" w:hAnsi="Arial" w:cs="Arial"/>
          <w:color w:val="auto"/>
          <w:lang w:val="sr-Cyrl-CS"/>
        </w:rPr>
        <w:t>.03.2019</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6A6CCA" w:rsidRDefault="006A6CCA" w:rsidP="006A6CCA">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6A6CCA" w:rsidRDefault="006A6CCA" w:rsidP="006A6CCA">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6A6CCA" w:rsidRDefault="006A6CCA" w:rsidP="006A6CCA">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A6CCA" w:rsidRDefault="006A6CCA" w:rsidP="006A6CCA">
      <w:pPr>
        <w:jc w:val="both"/>
        <w:rPr>
          <w:rFonts w:ascii="Arial" w:eastAsia="TimesNewRomanPSMT" w:hAnsi="Arial" w:cs="Arial"/>
          <w:bCs/>
        </w:rPr>
      </w:pPr>
      <w:r>
        <w:rPr>
          <w:rFonts w:ascii="Arial" w:hAnsi="Arial" w:cs="Arial"/>
          <w:b/>
        </w:rPr>
        <w:t xml:space="preserve">  </w:t>
      </w:r>
    </w:p>
    <w:p w:rsidR="006A6CCA" w:rsidRDefault="006A6CCA" w:rsidP="006A6CCA">
      <w:pPr>
        <w:jc w:val="both"/>
        <w:rPr>
          <w:rFonts w:ascii="Arial" w:eastAsia="TimesNewRomanPSMT" w:hAnsi="Arial" w:cs="Arial"/>
          <w:bCs/>
          <w:lang w:val="sr-Cyrl-CS"/>
        </w:rPr>
      </w:pPr>
      <w:r>
        <w:rPr>
          <w:rFonts w:ascii="Arial" w:eastAsia="TimesNewRomanPSMT" w:hAnsi="Arial" w:cs="Arial"/>
          <w:bCs/>
        </w:rPr>
        <w:t>Понуда мора да садржи:</w:t>
      </w:r>
    </w:p>
    <w:p w:rsidR="006A6CCA" w:rsidRDefault="005C2D01" w:rsidP="00A44B04">
      <w:pPr>
        <w:pStyle w:val="ListParagraph"/>
        <w:jc w:val="both"/>
        <w:rPr>
          <w:rFonts w:ascii="Arial" w:hAnsi="Arial" w:cs="Arial"/>
          <w:b/>
          <w:bCs/>
          <w:i/>
          <w:iCs/>
        </w:rPr>
      </w:pPr>
      <w:r>
        <w:rPr>
          <w:rFonts w:ascii="Arial" w:hAnsi="Arial" w:cs="Arial"/>
          <w:bCs/>
          <w:i/>
          <w:iCs/>
          <w:lang w:val="sr-Cyrl-CS"/>
        </w:rPr>
        <w:t>Изјаву</w:t>
      </w:r>
      <w:r w:rsidR="00A44B04">
        <w:rPr>
          <w:rFonts w:ascii="Arial" w:hAnsi="Arial" w:cs="Arial"/>
          <w:bCs/>
          <w:i/>
          <w:iCs/>
          <w:lang w:val="sr-Cyrl-CS"/>
        </w:rPr>
        <w:t xml:space="preserve"> </w:t>
      </w:r>
      <w:r w:rsidR="006A6CCA">
        <w:rPr>
          <w:rFonts w:ascii="Arial" w:hAnsi="Arial" w:cs="Arial"/>
          <w:bCs/>
          <w:i/>
          <w:iCs/>
          <w:lang w:val="sr-Cyrl-CS"/>
        </w:rPr>
        <w:t>о испуњењу обавезних и додатних услова</w:t>
      </w:r>
    </w:p>
    <w:p w:rsidR="006A6CCA" w:rsidRPr="00A44B04" w:rsidRDefault="006A6CCA" w:rsidP="006A6CCA">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6A6CCA" w:rsidRDefault="006A6CCA" w:rsidP="006A6CCA">
      <w:pPr>
        <w:numPr>
          <w:ilvl w:val="0"/>
          <w:numId w:val="2"/>
        </w:numPr>
        <w:jc w:val="both"/>
      </w:pPr>
      <w:r>
        <w:rPr>
          <w:rFonts w:ascii="Arial" w:hAnsi="Arial" w:cs="Arial"/>
          <w:b/>
          <w:bCs/>
          <w:i/>
          <w:iCs/>
        </w:rPr>
        <w:t>ПАРТИЈЕ</w:t>
      </w:r>
    </w:p>
    <w:p w:rsidR="006A6CCA" w:rsidRDefault="006A6CCA" w:rsidP="006A6CCA">
      <w:pPr>
        <w:jc w:val="both"/>
      </w:pPr>
    </w:p>
    <w:p w:rsidR="006A6CCA" w:rsidRDefault="006A6CCA" w:rsidP="006A6CCA">
      <w:pPr>
        <w:jc w:val="both"/>
        <w:rPr>
          <w:lang w:val="sr-Cyrl-CS"/>
        </w:rPr>
      </w:pPr>
      <w:r>
        <w:rPr>
          <w:lang w:val="sr-Cyrl-CS"/>
        </w:rPr>
        <w:t>Јавна набавка није обликована по партијама.</w:t>
      </w:r>
    </w:p>
    <w:p w:rsidR="006A6CCA" w:rsidRPr="00A44B04" w:rsidRDefault="006A6CCA" w:rsidP="006A6CC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6A6CCA" w:rsidRDefault="006A6CCA" w:rsidP="006A6CCA">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6A6CCA" w:rsidRPr="00A44B04" w:rsidRDefault="006A6CCA" w:rsidP="006A6CCA">
      <w:pPr>
        <w:jc w:val="both"/>
      </w:pPr>
    </w:p>
    <w:p w:rsidR="006A6CCA" w:rsidRDefault="006A6CCA" w:rsidP="006A6CCA">
      <w:pPr>
        <w:jc w:val="both"/>
      </w:pPr>
      <w:r>
        <w:rPr>
          <w:rFonts w:ascii="Arial" w:hAnsi="Arial" w:cs="Arial"/>
          <w:b/>
          <w:bCs/>
          <w:i/>
          <w:iCs/>
        </w:rPr>
        <w:t xml:space="preserve">5. </w:t>
      </w:r>
      <w:r>
        <w:rPr>
          <w:rFonts w:ascii="Arial" w:hAnsi="Arial" w:cs="Arial"/>
          <w:b/>
          <w:i/>
          <w:iCs/>
        </w:rPr>
        <w:t>НАЧИН ИЗМЕНЕ, ДОПУНЕ И ОПОЗИВА ПОНУДЕ</w:t>
      </w:r>
    </w:p>
    <w:p w:rsidR="006A6CCA" w:rsidRDefault="006A6CCA" w:rsidP="006A6CCA">
      <w:pPr>
        <w:jc w:val="both"/>
      </w:pPr>
    </w:p>
    <w:p w:rsidR="006A6CCA" w:rsidRDefault="006A6CCA" w:rsidP="006A6CCA">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A6CCA" w:rsidRDefault="006A6CCA" w:rsidP="006A6CCA">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6A6CCA" w:rsidRDefault="006A6CCA" w:rsidP="006A6CCA">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44B04" w:rsidRPr="00CC2C5E" w:rsidRDefault="00CC2C5E" w:rsidP="006A6CCA">
      <w:pPr>
        <w:jc w:val="both"/>
        <w:rPr>
          <w:rFonts w:ascii="Arial" w:eastAsia="TimesNewRomanPSMT" w:hAnsi="Arial" w:cs="Arial"/>
          <w:bCs/>
          <w:iCs/>
        </w:rPr>
      </w:pPr>
      <w:r>
        <w:rPr>
          <w:rFonts w:ascii="Arial" w:eastAsia="TimesNewRomanPSMT" w:hAnsi="Arial" w:cs="Arial"/>
          <w:bCs/>
          <w:iCs/>
        </w:rPr>
        <w:t xml:space="preserve">                                                                                                                         8</w:t>
      </w:r>
    </w:p>
    <w:p w:rsidR="006A6CCA" w:rsidRDefault="006A6CCA" w:rsidP="006A6CCA">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 xml:space="preserve">) </w:t>
      </w:r>
      <w:r w:rsidR="00A44B04">
        <w:rPr>
          <w:rFonts w:ascii="Arial" w:hAnsi="Arial" w:cs="Arial"/>
        </w:rPr>
        <w:t>–одржавање јавне расвете</w:t>
      </w:r>
      <w:r w:rsidR="00305A84">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872BD8">
        <w:rPr>
          <w:rFonts w:ascii="Arial" w:eastAsia="TimesNewRomanPS-BoldMT" w:hAnsi="Arial" w:cs="Arial"/>
          <w:b/>
          <w:bCs/>
        </w:rPr>
        <w:t>-</w:t>
      </w:r>
      <w:r w:rsidR="00872BD8">
        <w:rPr>
          <w:rFonts w:ascii="Arial" w:eastAsia="TimesNewRomanPS-BoldMT" w:hAnsi="Arial" w:cs="Arial"/>
          <w:b/>
          <w:bCs/>
          <w:lang/>
        </w:rPr>
        <w:t>57</w:t>
      </w:r>
      <w:r>
        <w:rPr>
          <w:rFonts w:ascii="Arial" w:eastAsia="TimesNewRomanPS-BoldMT" w:hAnsi="Arial" w:cs="Arial"/>
          <w:b/>
          <w:bCs/>
        </w:rPr>
        <w:t>/201</w:t>
      </w:r>
      <w:r w:rsidR="00CC2C5E">
        <w:rPr>
          <w:rFonts w:ascii="Arial" w:eastAsia="TimesNewRomanPS-BoldMT" w:hAnsi="Arial" w:cs="Arial"/>
          <w:b/>
          <w:bCs/>
          <w:lang w:val="sr-Cyrl-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w:t>
      </w:r>
      <w:r w:rsidR="00305A84">
        <w:rPr>
          <w:rFonts w:ascii="Arial" w:hAnsi="Arial" w:cs="Arial"/>
        </w:rPr>
        <w:t>-</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872BD8">
        <w:rPr>
          <w:rFonts w:ascii="Arial" w:eastAsia="TimesNewRomanPS-BoldMT" w:hAnsi="Arial" w:cs="Arial"/>
          <w:b/>
          <w:bCs/>
          <w:lang/>
        </w:rPr>
        <w:t>57</w:t>
      </w:r>
      <w:r>
        <w:rPr>
          <w:rFonts w:ascii="Arial" w:eastAsia="TimesNewRomanPS-BoldMT" w:hAnsi="Arial" w:cs="Arial"/>
          <w:b/>
          <w:bCs/>
        </w:rPr>
        <w:t>/201</w:t>
      </w:r>
      <w:r w:rsidR="00CC2C5E">
        <w:rPr>
          <w:rFonts w:ascii="Arial" w:eastAsia="TimesNewRomanPS-BoldMT" w:hAnsi="Arial" w:cs="Arial"/>
          <w:b/>
          <w:bCs/>
          <w:lang w:val="sr-Cyrl-CS"/>
        </w:rPr>
        <w:t>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w:t>
      </w:r>
      <w:r w:rsidR="00A44B04">
        <w:rPr>
          <w:rFonts w:ascii="Arial" w:hAnsi="Arial" w:cs="Arial"/>
        </w:rPr>
        <w:t>-одржавање јавне расвете</w:t>
      </w:r>
      <w:r>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872BD8">
        <w:rPr>
          <w:rFonts w:ascii="Arial" w:eastAsia="TimesNewRomanPS-BoldMT" w:hAnsi="Arial" w:cs="Arial"/>
          <w:b/>
          <w:bCs/>
          <w:lang/>
        </w:rPr>
        <w:t>57</w:t>
      </w:r>
      <w:r>
        <w:rPr>
          <w:rFonts w:ascii="Arial" w:eastAsia="TimesNewRomanPS-BoldMT" w:hAnsi="Arial" w:cs="Arial"/>
          <w:b/>
          <w:bCs/>
        </w:rPr>
        <w:t>/201</w:t>
      </w:r>
      <w:r w:rsidR="00CC2C5E">
        <w:rPr>
          <w:rFonts w:ascii="Arial" w:eastAsia="TimesNewRomanPS-BoldMT" w:hAnsi="Arial" w:cs="Arial"/>
          <w:b/>
          <w:bCs/>
          <w:lang w:val="sr-Cyrl-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6A6CCA" w:rsidRDefault="006A6CCA" w:rsidP="006A6CC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 xml:space="preserve">) </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872BD8">
        <w:rPr>
          <w:rFonts w:ascii="Arial" w:eastAsia="TimesNewRomanPS-BoldMT" w:hAnsi="Arial" w:cs="Arial"/>
          <w:b/>
          <w:bCs/>
        </w:rPr>
        <w:t>57/</w:t>
      </w:r>
      <w:r>
        <w:rPr>
          <w:rFonts w:ascii="Arial" w:eastAsia="TimesNewRomanPS-BoldMT" w:hAnsi="Arial" w:cs="Arial"/>
          <w:b/>
          <w:bCs/>
        </w:rPr>
        <w:t>201</w:t>
      </w:r>
      <w:r w:rsidR="00CC2C5E">
        <w:rPr>
          <w:rFonts w:ascii="Arial" w:eastAsia="TimesNewRomanPS-BoldMT" w:hAnsi="Arial" w:cs="Arial"/>
          <w:b/>
          <w:bCs/>
          <w:lang w:val="sr-Cyrl-CS"/>
        </w:rPr>
        <w:t>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6A6CCA" w:rsidRDefault="006A6CCA" w:rsidP="006A6CCA">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A6CCA" w:rsidRDefault="006A6CCA" w:rsidP="006A6CCA">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6A6CCA" w:rsidRDefault="006A6CCA" w:rsidP="006A6CCA">
      <w:pPr>
        <w:jc w:val="both"/>
        <w:rPr>
          <w:rFonts w:ascii="Arial" w:hAnsi="Arial" w:cs="Arial"/>
          <w:b/>
          <w:i/>
          <w:iCs/>
        </w:rPr>
      </w:pPr>
    </w:p>
    <w:p w:rsidR="006A6CCA" w:rsidRDefault="006A6CCA" w:rsidP="006A6CCA">
      <w:pPr>
        <w:jc w:val="both"/>
      </w:pPr>
      <w:r>
        <w:rPr>
          <w:rFonts w:ascii="Arial" w:hAnsi="Arial" w:cs="Arial"/>
          <w:b/>
          <w:bCs/>
          <w:i/>
          <w:iCs/>
        </w:rPr>
        <w:t xml:space="preserve">6. УЧЕСТВОВАЊЕ У ЗАЈЕДНИЧКОЈ ПОНУДИ ИЛИ КАО ПОДИЗВОЂАЧ </w:t>
      </w:r>
    </w:p>
    <w:p w:rsidR="006A6CCA" w:rsidRDefault="006A6CCA" w:rsidP="006A6CCA">
      <w:pPr>
        <w:jc w:val="both"/>
      </w:pPr>
    </w:p>
    <w:p w:rsidR="006A6CCA" w:rsidRDefault="006A6CCA" w:rsidP="006A6CCA">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6A6CCA" w:rsidRDefault="006A6CCA" w:rsidP="006A6CCA">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A6CCA" w:rsidRDefault="006A6CCA" w:rsidP="006A6CCA">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6CCA" w:rsidRDefault="006A6CCA" w:rsidP="006A6CCA">
      <w:pPr>
        <w:jc w:val="both"/>
        <w:rPr>
          <w:rFonts w:ascii="Arial" w:hAnsi="Arial" w:cs="Arial"/>
          <w:i/>
          <w:iCs/>
          <w:color w:val="FF0000"/>
        </w:rPr>
      </w:pPr>
    </w:p>
    <w:p w:rsidR="006A6CCA" w:rsidRDefault="006A6CCA" w:rsidP="006A6CCA">
      <w:pPr>
        <w:jc w:val="both"/>
        <w:rPr>
          <w:rFonts w:ascii="Arial" w:hAnsi="Arial" w:cs="Arial"/>
          <w:iCs/>
        </w:rPr>
      </w:pPr>
      <w:r>
        <w:rPr>
          <w:rFonts w:ascii="Arial" w:hAnsi="Arial" w:cs="Arial"/>
          <w:b/>
          <w:bCs/>
          <w:i/>
          <w:iCs/>
        </w:rPr>
        <w:t>7. ПОНУДА СА ПОДИЗВОЂАЧЕМ</w:t>
      </w:r>
    </w:p>
    <w:p w:rsidR="006A6CCA" w:rsidRDefault="006A6CCA" w:rsidP="006A6CCA">
      <w:pPr>
        <w:jc w:val="both"/>
        <w:rPr>
          <w:rFonts w:ascii="Arial" w:hAnsi="Arial" w:cs="Arial"/>
          <w:iCs/>
        </w:rPr>
      </w:pPr>
    </w:p>
    <w:p w:rsidR="006A6CCA" w:rsidRDefault="006A6CCA" w:rsidP="006A6CC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sidR="005379A8">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6CCA" w:rsidRDefault="006A6CCA" w:rsidP="006A6CCA">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6A6CCA" w:rsidRDefault="006A6CCA" w:rsidP="006A6CCA">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6A6CCA" w:rsidRDefault="006A6CCA" w:rsidP="006A6CCA">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6A6CCA" w:rsidRDefault="006A6CCA" w:rsidP="006A6CCA">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6A6CCA" w:rsidRDefault="006A6CCA" w:rsidP="006A6CCA">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6A6CCA" w:rsidRDefault="006A6CCA" w:rsidP="006A6CCA">
      <w:pPr>
        <w:jc w:val="both"/>
        <w:rPr>
          <w:rFonts w:ascii="Arial" w:hAnsi="Arial" w:cs="Arial"/>
          <w:color w:val="FF0000"/>
        </w:rPr>
      </w:pPr>
    </w:p>
    <w:p w:rsidR="006A6CCA" w:rsidRDefault="006A6CCA" w:rsidP="006A6CCA">
      <w:pPr>
        <w:jc w:val="both"/>
        <w:rPr>
          <w:rFonts w:ascii="Arial" w:hAnsi="Arial" w:cs="Arial"/>
          <w:b/>
          <w:i/>
          <w:color w:val="auto"/>
        </w:rPr>
      </w:pPr>
    </w:p>
    <w:p w:rsidR="00A44B04" w:rsidRDefault="00A44B04" w:rsidP="006A6CCA">
      <w:pPr>
        <w:jc w:val="both"/>
        <w:rPr>
          <w:rFonts w:ascii="Arial" w:hAnsi="Arial" w:cs="Arial"/>
          <w:b/>
          <w:i/>
          <w:color w:val="auto"/>
        </w:rPr>
      </w:pPr>
    </w:p>
    <w:p w:rsidR="00CC2C5E" w:rsidRDefault="00CC2C5E" w:rsidP="006A6CCA">
      <w:pPr>
        <w:jc w:val="both"/>
        <w:rPr>
          <w:rFonts w:ascii="Arial" w:hAnsi="Arial" w:cs="Arial"/>
          <w:b/>
          <w:i/>
          <w:color w:val="auto"/>
        </w:rPr>
      </w:pPr>
    </w:p>
    <w:p w:rsidR="00CC2C5E" w:rsidRPr="00CC2C5E" w:rsidRDefault="00CC2C5E" w:rsidP="006A6CCA">
      <w:pPr>
        <w:jc w:val="both"/>
        <w:rPr>
          <w:rFonts w:ascii="Arial" w:hAnsi="Arial" w:cs="Arial"/>
          <w:color w:val="auto"/>
        </w:rPr>
      </w:pPr>
      <w:r>
        <w:rPr>
          <w:rFonts w:ascii="Arial" w:hAnsi="Arial" w:cs="Arial"/>
          <w:b/>
          <w:i/>
          <w:color w:val="auto"/>
        </w:rPr>
        <w:t xml:space="preserve">                        </w:t>
      </w:r>
      <w:r>
        <w:rPr>
          <w:rFonts w:ascii="Arial" w:hAnsi="Arial" w:cs="Arial"/>
          <w:color w:val="auto"/>
        </w:rPr>
        <w:t xml:space="preserve">                                                                                             9</w:t>
      </w:r>
    </w:p>
    <w:p w:rsidR="00305A84" w:rsidRPr="00305A84" w:rsidRDefault="00305A84" w:rsidP="006A6CCA">
      <w:pPr>
        <w:jc w:val="both"/>
        <w:rPr>
          <w:rFonts w:ascii="Arial" w:hAnsi="Arial" w:cs="Arial"/>
          <w:b/>
          <w:i/>
          <w:color w:val="auto"/>
        </w:rPr>
      </w:pPr>
    </w:p>
    <w:p w:rsidR="006A6CCA" w:rsidRDefault="006A6CCA" w:rsidP="006A6CCA">
      <w:pPr>
        <w:jc w:val="both"/>
        <w:rPr>
          <w:rFonts w:ascii="Arial" w:hAnsi="Arial" w:cs="Arial"/>
        </w:rPr>
      </w:pPr>
      <w:r>
        <w:rPr>
          <w:rFonts w:ascii="Arial" w:hAnsi="Arial" w:cs="Arial"/>
          <w:b/>
          <w:i/>
        </w:rPr>
        <w:lastRenderedPageBreak/>
        <w:t>8. ЗАЈЕДНИЧКА ПОНУДА</w:t>
      </w:r>
    </w:p>
    <w:p w:rsidR="006A6CCA" w:rsidRDefault="006A6CCA" w:rsidP="006A6CCA">
      <w:pPr>
        <w:jc w:val="both"/>
        <w:rPr>
          <w:rFonts w:ascii="Arial" w:hAnsi="Arial" w:cs="Arial"/>
        </w:rPr>
      </w:pPr>
    </w:p>
    <w:p w:rsidR="006A6CCA" w:rsidRDefault="006A6CCA" w:rsidP="006A6CCA">
      <w:pPr>
        <w:jc w:val="both"/>
        <w:rPr>
          <w:rFonts w:ascii="Arial" w:hAnsi="Arial" w:cs="Arial"/>
        </w:rPr>
      </w:pPr>
      <w:proofErr w:type="gramStart"/>
      <w:r>
        <w:rPr>
          <w:rFonts w:ascii="Arial" w:hAnsi="Arial" w:cs="Arial"/>
        </w:rPr>
        <w:t>Понуду може поднети група понуђача.</w:t>
      </w:r>
      <w:proofErr w:type="gramEnd"/>
    </w:p>
    <w:p w:rsidR="006A6CCA" w:rsidRDefault="006A6CCA" w:rsidP="006A6CCA">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6A6CCA" w:rsidRDefault="006A6CCA" w:rsidP="006A6CCA">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издати рачун, </w:t>
      </w:r>
    </w:p>
    <w:p w:rsidR="006A6CCA" w:rsidRDefault="006A6CCA" w:rsidP="006A6CCA">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6A6CCA" w:rsidRDefault="006A6CCA" w:rsidP="006A6CCA">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6A6CCA" w:rsidRDefault="006A6CCA" w:rsidP="006A6CC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6A6CCA" w:rsidRDefault="006A6CCA" w:rsidP="006A6CCA">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6A6CCA" w:rsidRDefault="006A6CCA" w:rsidP="006A6CCA">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6A6CCA" w:rsidRDefault="006A6CCA" w:rsidP="006A6CCA">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A6CCA" w:rsidRDefault="006A6CCA" w:rsidP="006A6CCA">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A6CCA" w:rsidRDefault="006A6CCA" w:rsidP="006A6CCA">
      <w:pPr>
        <w:jc w:val="both"/>
        <w:rPr>
          <w:rFonts w:ascii="Arial" w:hAnsi="Arial" w:cs="Arial"/>
        </w:rPr>
      </w:pPr>
    </w:p>
    <w:p w:rsidR="006A6CCA" w:rsidRDefault="006A6CCA" w:rsidP="006A6CC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6A6CCA" w:rsidRDefault="006A6CCA" w:rsidP="006A6CCA">
      <w:pPr>
        <w:jc w:val="both"/>
      </w:pPr>
    </w:p>
    <w:p w:rsidR="006A6CCA" w:rsidRDefault="006A6CCA" w:rsidP="006A6CCA">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A6CCA" w:rsidRDefault="0008320C" w:rsidP="006A6CCA">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w:t>
      </w:r>
      <w:r w:rsidR="006A6CCA">
        <w:rPr>
          <w:rFonts w:ascii="Arial" w:hAnsi="Arial" w:cs="Arial"/>
          <w:i/>
          <w:iCs/>
          <w:u w:val="single"/>
        </w:rPr>
        <w:t xml:space="preserve"> дана од дана примања исправно сачињеног рачуна.</w:t>
      </w:r>
    </w:p>
    <w:p w:rsidR="006A6CCA" w:rsidRDefault="006A6CCA" w:rsidP="006A6CCA">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6A6CCA" w:rsidRDefault="006A6CCA" w:rsidP="006A6CCA">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6A6CCA" w:rsidRDefault="006A6CCA" w:rsidP="006A6CCA">
      <w:pPr>
        <w:jc w:val="both"/>
        <w:rPr>
          <w:rFonts w:ascii="Arial" w:hAnsi="Arial" w:cs="Arial"/>
          <w:iCs/>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6A6CCA" w:rsidRPr="00305A84" w:rsidRDefault="0008320C" w:rsidP="006A6CCA">
      <w:pPr>
        <w:jc w:val="both"/>
        <w:rPr>
          <w:rFonts w:ascii="Arial" w:hAnsi="Arial" w:cs="Arial"/>
          <w:iCs/>
        </w:rPr>
      </w:pPr>
      <w:proofErr w:type="gramStart"/>
      <w:r>
        <w:rPr>
          <w:rFonts w:ascii="Arial" w:hAnsi="Arial" w:cs="Arial"/>
          <w:iCs/>
        </w:rPr>
        <w:t xml:space="preserve">Извођач </w:t>
      </w:r>
      <w:r w:rsidR="00305A84">
        <w:rPr>
          <w:rFonts w:ascii="Arial" w:hAnsi="Arial" w:cs="Arial"/>
          <w:iCs/>
        </w:rPr>
        <w:t>се обавезује да уговорене услуге</w:t>
      </w:r>
      <w:r>
        <w:rPr>
          <w:rFonts w:ascii="Arial" w:hAnsi="Arial" w:cs="Arial"/>
          <w:iCs/>
        </w:rPr>
        <w:t xml:space="preserve"> изводи сукцесивно по динамици </w:t>
      </w:r>
      <w:r w:rsidR="00305A84">
        <w:rPr>
          <w:rFonts w:ascii="Arial" w:hAnsi="Arial" w:cs="Arial"/>
          <w:iCs/>
        </w:rPr>
        <w:t>и потреби Наручиоца.</w:t>
      </w:r>
      <w:proofErr w:type="gramEnd"/>
    </w:p>
    <w:p w:rsidR="006A6CCA" w:rsidRDefault="006A6CCA" w:rsidP="006A6CCA">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6A6CCA" w:rsidRDefault="006A6CCA" w:rsidP="006A6CCA">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6A6CCA" w:rsidRDefault="006A6CCA" w:rsidP="006A6CCA">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A6CCA" w:rsidRDefault="006A6CCA" w:rsidP="006A6CCA">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6A6CCA" w:rsidRPr="00CC2C5E" w:rsidRDefault="00CC2C5E" w:rsidP="006A6CCA">
      <w:pPr>
        <w:jc w:val="both"/>
        <w:rPr>
          <w:rFonts w:ascii="Arial" w:hAnsi="Arial" w:cs="Arial"/>
          <w:bCs/>
          <w:iCs/>
        </w:rPr>
      </w:pPr>
      <w:r>
        <w:rPr>
          <w:rFonts w:ascii="Arial" w:hAnsi="Arial" w:cs="Arial"/>
          <w:b/>
          <w:bCs/>
          <w:i/>
          <w:iCs/>
        </w:rPr>
        <w:t xml:space="preserve">                             </w:t>
      </w:r>
      <w:r>
        <w:rPr>
          <w:rFonts w:ascii="Arial" w:hAnsi="Arial" w:cs="Arial"/>
          <w:bCs/>
          <w:iCs/>
        </w:rPr>
        <w:t xml:space="preserve">                                                                                    10</w:t>
      </w:r>
    </w:p>
    <w:p w:rsidR="006A6CCA" w:rsidRDefault="006A6CCA" w:rsidP="006A6CCA">
      <w:pPr>
        <w:jc w:val="both"/>
        <w:rPr>
          <w:rFonts w:ascii="Arial" w:hAnsi="Arial" w:cs="Arial"/>
          <w:iCs/>
        </w:rPr>
      </w:pPr>
      <w:proofErr w:type="gramStart"/>
      <w:r>
        <w:rPr>
          <w:rFonts w:ascii="Arial" w:hAnsi="Arial" w:cs="Arial"/>
          <w:iCs/>
        </w:rPr>
        <w:lastRenderedPageBreak/>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6A6CCA" w:rsidRDefault="006A6CCA" w:rsidP="006A6CCA">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6A6CCA" w:rsidRDefault="006A6CCA" w:rsidP="006A6CCA">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6A6CCA" w:rsidRDefault="006A6CCA" w:rsidP="006A6CCA">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6A6CCA" w:rsidRDefault="006A6CCA" w:rsidP="006A6CCA">
      <w:pPr>
        <w:jc w:val="both"/>
        <w:rPr>
          <w:rFonts w:ascii="Arial" w:hAnsi="Arial" w:cs="Arial"/>
          <w:b/>
          <w:i/>
          <w:iCs/>
          <w:lang w:val="sr-Cyrl-CS"/>
        </w:rPr>
      </w:pPr>
      <w:r>
        <w:rPr>
          <w:rFonts w:ascii="Arial" w:hAnsi="Arial" w:cs="Arial"/>
          <w:b/>
          <w:i/>
          <w:iCs/>
        </w:rPr>
        <w:t xml:space="preserve"> </w:t>
      </w:r>
    </w:p>
    <w:p w:rsidR="006A6CCA" w:rsidRPr="00A44B04" w:rsidRDefault="006A6CCA" w:rsidP="006A6CCA">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6CCA" w:rsidRDefault="006A6CCA" w:rsidP="006A6CC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6A6CCA" w:rsidRDefault="006A6CCA" w:rsidP="006A6CC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A6CCA" w:rsidRDefault="006A6CCA" w:rsidP="006A6CCA">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6A6CCA" w:rsidRDefault="006A6CCA" w:rsidP="006A6CCA">
      <w:pPr>
        <w:jc w:val="both"/>
        <w:rPr>
          <w:rFonts w:ascii="Arial" w:hAnsi="Arial" w:cs="Arial"/>
          <w:b/>
          <w:i/>
          <w:iCs/>
          <w:color w:val="auto"/>
          <w:lang w:val="sr-Cyrl-CS"/>
        </w:rPr>
      </w:pPr>
    </w:p>
    <w:p w:rsidR="006A6CCA" w:rsidRDefault="006A6CCA" w:rsidP="006A6CCA">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6A6CCA" w:rsidRDefault="006A6CCA" w:rsidP="006A6CCA">
      <w:pPr>
        <w:jc w:val="both"/>
        <w:rPr>
          <w:rFonts w:ascii="Arial" w:eastAsia="TimesNewRomanPSMT" w:hAnsi="Arial" w:cs="Arial"/>
          <w:b/>
          <w:bCs/>
          <w:i/>
          <w:iCs/>
          <w:u w:val="single"/>
          <w:lang w:val="sr-Cyrl-CS"/>
        </w:rPr>
      </w:pPr>
    </w:p>
    <w:p w:rsidR="006A6CCA" w:rsidRDefault="006A6CCA" w:rsidP="006A6CCA">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6A6CCA" w:rsidRDefault="006A6CCA" w:rsidP="006A6CCA">
      <w:pPr>
        <w:spacing w:before="120" w:after="120"/>
        <w:jc w:val="both"/>
        <w:rPr>
          <w:rFonts w:ascii="Arial" w:hAnsi="Arial" w:cs="Arial"/>
          <w:b/>
          <w:i/>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6A6CCA" w:rsidRPr="00A44B04" w:rsidRDefault="006A6CCA" w:rsidP="006A6CCA">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6A6CCA" w:rsidRDefault="006A6CCA" w:rsidP="006A6CCA">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6A6CCA" w:rsidRDefault="006A6CCA" w:rsidP="006A6CCA">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6A6CCA" w:rsidRPr="00872BD8" w:rsidRDefault="006A6CCA" w:rsidP="006A6CCA">
      <w:pPr>
        <w:jc w:val="both"/>
        <w:rPr>
          <w:rFonts w:ascii="Arial" w:hAnsi="Arial" w:cs="Arial"/>
          <w:lang/>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5B13A5">
        <w:rPr>
          <w:rFonts w:ascii="Arial" w:eastAsia="TimesNewRomanPS-BoldMT" w:hAnsi="Arial" w:cs="Arial"/>
          <w:b/>
          <w:bCs/>
          <w:lang w:val="sr-Cyrl-CS"/>
        </w:rPr>
        <w:t>453-</w:t>
      </w:r>
      <w:r w:rsidR="00872BD8">
        <w:rPr>
          <w:rFonts w:ascii="Arial" w:eastAsia="TimesNewRomanPS-BoldMT" w:hAnsi="Arial" w:cs="Arial"/>
          <w:b/>
          <w:bCs/>
          <w:lang/>
        </w:rPr>
        <w:t>57</w:t>
      </w:r>
      <w:r>
        <w:rPr>
          <w:rFonts w:ascii="Arial" w:eastAsia="TimesNewRomanPS-BoldMT" w:hAnsi="Arial" w:cs="Arial"/>
          <w:b/>
          <w:bCs/>
        </w:rPr>
        <w:t>/201</w:t>
      </w:r>
      <w:r w:rsidR="00CC2C5E">
        <w:rPr>
          <w:rFonts w:ascii="Arial" w:eastAsia="TimesNewRomanPS-BoldMT" w:hAnsi="Arial" w:cs="Arial"/>
          <w:b/>
          <w:bCs/>
          <w:lang w:val="sr-Cyrl-CS"/>
        </w:rPr>
        <w:t>9</w:t>
      </w:r>
      <w:r>
        <w:rPr>
          <w:rFonts w:ascii="Arial" w:eastAsia="TimesNewRomanPS-BoldMT" w:hAnsi="Arial" w:cs="Arial"/>
          <w:b/>
          <w:bCs/>
        </w:rPr>
        <w:t>.</w:t>
      </w:r>
      <w:proofErr w:type="gramEnd"/>
    </w:p>
    <w:p w:rsidR="00A44B04" w:rsidRPr="00CC2C5E" w:rsidRDefault="00CC2C5E" w:rsidP="006A6CCA">
      <w:pPr>
        <w:jc w:val="both"/>
        <w:rPr>
          <w:rFonts w:ascii="Arial" w:hAnsi="Arial" w:cs="Arial"/>
        </w:rPr>
      </w:pPr>
      <w:r>
        <w:rPr>
          <w:rFonts w:ascii="Arial" w:hAnsi="Arial" w:cs="Arial"/>
        </w:rPr>
        <w:t xml:space="preserve">                                                                                                                         11</w:t>
      </w:r>
    </w:p>
    <w:p w:rsidR="006A6CCA" w:rsidRDefault="006A6CCA" w:rsidP="006A6CCA">
      <w:pPr>
        <w:jc w:val="both"/>
        <w:rPr>
          <w:rFonts w:ascii="Arial" w:hAnsi="Arial" w:cs="Arial"/>
        </w:rPr>
      </w:pPr>
      <w:proofErr w:type="gramStart"/>
      <w:r>
        <w:rPr>
          <w:rFonts w:ascii="Arial" w:hAnsi="Arial" w:cs="Arial"/>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6A6CCA" w:rsidRDefault="006A6CCA" w:rsidP="006A6CCA">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A6CCA" w:rsidRDefault="006A6CCA" w:rsidP="006A6CC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6CCA" w:rsidRDefault="006A6CCA" w:rsidP="006A6CCA">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6A6CCA" w:rsidRDefault="006A6CCA" w:rsidP="006A6CCA">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6A6CCA" w:rsidRDefault="006A6CCA" w:rsidP="006A6CCA">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6A6CCA" w:rsidRDefault="006A6CCA" w:rsidP="006A6CCA">
      <w:pPr>
        <w:jc w:val="both"/>
        <w:rPr>
          <w:lang w:val="sr-Cyrl-CS"/>
        </w:rPr>
      </w:pPr>
    </w:p>
    <w:p w:rsidR="00CC2C5E" w:rsidRDefault="00CC2C5E" w:rsidP="006A6CCA">
      <w:pPr>
        <w:jc w:val="both"/>
        <w:rPr>
          <w:lang w:val="sr-Cyrl-CS"/>
        </w:rPr>
      </w:pPr>
    </w:p>
    <w:p w:rsidR="00CC2C5E" w:rsidRDefault="00CC2C5E" w:rsidP="006A6CCA">
      <w:pPr>
        <w:jc w:val="both"/>
        <w:rPr>
          <w:lang w:val="sr-Cyrl-CS"/>
        </w:rPr>
      </w:pPr>
      <w:r>
        <w:rPr>
          <w:lang w:val="sr-Cyrl-CS"/>
        </w:rPr>
        <w:t xml:space="preserve">                                                                                                                                 12</w:t>
      </w:r>
    </w:p>
    <w:p w:rsidR="006A6CCA" w:rsidRDefault="006A6CCA" w:rsidP="006A6CCA">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A6CCA" w:rsidRPr="00CC2C5E" w:rsidRDefault="006A6CCA" w:rsidP="006A6CCA">
      <w:pPr>
        <w:jc w:val="both"/>
      </w:pPr>
    </w:p>
    <w:p w:rsidR="006A6CCA" w:rsidRDefault="006A6CCA" w:rsidP="006A6CCA">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A6CCA" w:rsidRDefault="006A6CCA" w:rsidP="006A6CCA">
      <w:pPr>
        <w:jc w:val="both"/>
        <w:rPr>
          <w:rFonts w:ascii="Arial" w:hAnsi="Arial" w:cs="Arial"/>
          <w:b/>
          <w:bCs/>
        </w:rPr>
      </w:pPr>
    </w:p>
    <w:p w:rsidR="006A6CCA" w:rsidRDefault="006A6CCA" w:rsidP="006A6CCA">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6A6CCA" w:rsidRDefault="006A6CCA" w:rsidP="006A6CCA">
      <w:pPr>
        <w:jc w:val="both"/>
        <w:rPr>
          <w:rFonts w:ascii="Arial" w:hAnsi="Arial" w:cs="Arial"/>
          <w:b/>
          <w:bCs/>
        </w:rPr>
      </w:pPr>
    </w:p>
    <w:p w:rsidR="006A6CCA" w:rsidRDefault="006A6CCA" w:rsidP="006A6CCA">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w:t>
      </w:r>
      <w:r w:rsidR="00A44B04">
        <w:rPr>
          <w:rFonts w:ascii="Arial" w:hAnsi="Arial" w:cs="Arial"/>
        </w:rPr>
        <w:t xml:space="preserve">не, као и да гарантује да му није изречена мера забране обављања делатности која је на снази у време подношења </w:t>
      </w:r>
      <w:proofErr w:type="gramStart"/>
      <w:r w:rsidR="00A44B04">
        <w:rPr>
          <w:rFonts w:ascii="Arial" w:hAnsi="Arial" w:cs="Arial"/>
        </w:rPr>
        <w:t>понуде</w:t>
      </w:r>
      <w:r>
        <w:rPr>
          <w:rFonts w:ascii="Arial" w:hAnsi="Arial" w:cs="Arial"/>
        </w:rPr>
        <w:t xml:space="preserve">  (</w:t>
      </w:r>
      <w:proofErr w:type="gramEnd"/>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6A6CCA" w:rsidRDefault="006A6CCA" w:rsidP="006A6CCA">
      <w:pPr>
        <w:jc w:val="both"/>
        <w:rPr>
          <w:rFonts w:ascii="Arial" w:hAnsi="Arial" w:cs="Arial"/>
          <w:b/>
        </w:rPr>
      </w:pPr>
      <w:r>
        <w:rPr>
          <w:rFonts w:ascii="Arial" w:hAnsi="Arial" w:cs="Arial"/>
          <w:b/>
        </w:rPr>
        <w:t xml:space="preserve"> </w:t>
      </w:r>
    </w:p>
    <w:p w:rsidR="006A6CCA" w:rsidRDefault="006A6CCA" w:rsidP="006A6CCA">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6A6CCA" w:rsidRDefault="006A6CCA" w:rsidP="006A6CCA">
      <w:pPr>
        <w:jc w:val="both"/>
        <w:rPr>
          <w:rFonts w:ascii="Arial" w:hAnsi="Arial" w:cs="Arial"/>
          <w:b/>
        </w:rPr>
      </w:pPr>
    </w:p>
    <w:p w:rsidR="006A6CCA" w:rsidRDefault="006A6CCA" w:rsidP="006A6CCA">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A6CCA" w:rsidRDefault="006A6CCA" w:rsidP="006A6CCA">
      <w:pPr>
        <w:jc w:val="both"/>
        <w:rPr>
          <w:rFonts w:ascii="Arial" w:hAnsi="Arial" w:cs="Arial"/>
          <w:b/>
        </w:rPr>
      </w:pPr>
    </w:p>
    <w:p w:rsidR="006A6CCA" w:rsidRDefault="006A6CCA" w:rsidP="006A6CCA">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6A6CCA" w:rsidRDefault="006A6CCA" w:rsidP="006A6CCA">
      <w:pPr>
        <w:jc w:val="both"/>
        <w:rPr>
          <w:rFonts w:ascii="Arial" w:hAnsi="Arial" w:cs="Arial"/>
          <w:b/>
          <w:bCs/>
        </w:rPr>
      </w:pPr>
    </w:p>
    <w:p w:rsidR="006A6CCA" w:rsidRDefault="006A6CCA" w:rsidP="006A6CCA">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6A6CCA" w:rsidRDefault="006A6CCA" w:rsidP="006A6CCA">
      <w:pPr>
        <w:jc w:val="both"/>
        <w:rPr>
          <w:rFonts w:ascii="Arial" w:eastAsia="TimesNewRomanPSMT" w:hAnsi="Arial" w:cs="Arial"/>
          <w:bCs/>
        </w:rPr>
      </w:pPr>
      <w:r>
        <w:rPr>
          <w:rFonts w:ascii="Arial" w:hAnsi="Arial" w:cs="Arial"/>
        </w:rPr>
        <w:t>Подносилац захтева је дужан да на рачун буџета Ре</w:t>
      </w:r>
      <w:r w:rsidR="00A44B04">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A44B04" w:rsidRPr="00CC2C5E" w:rsidRDefault="00CC2C5E" w:rsidP="006A6CCA">
      <w:pPr>
        <w:jc w:val="both"/>
        <w:rPr>
          <w:rFonts w:ascii="Arial" w:eastAsia="TimesNewRomanPSMT" w:hAnsi="Arial" w:cs="Arial"/>
          <w:bCs/>
        </w:rPr>
      </w:pPr>
      <w:r>
        <w:rPr>
          <w:rFonts w:ascii="Arial" w:eastAsia="TimesNewRomanPSMT" w:hAnsi="Arial" w:cs="Arial"/>
          <w:bCs/>
        </w:rPr>
        <w:t xml:space="preserve">                                                                                                                              13</w:t>
      </w:r>
    </w:p>
    <w:p w:rsidR="006A6CCA" w:rsidRDefault="006A6CCA" w:rsidP="006A6CCA">
      <w:pPr>
        <w:jc w:val="both"/>
        <w:rPr>
          <w:rFonts w:ascii="Arial" w:hAnsi="Arial" w:cs="Arial"/>
        </w:rPr>
      </w:pPr>
    </w:p>
    <w:p w:rsidR="006A6CCA" w:rsidRDefault="006A6CCA" w:rsidP="006A6CCA">
      <w:pPr>
        <w:jc w:val="both"/>
        <w:rPr>
          <w:rFonts w:ascii="Arial" w:hAnsi="Arial" w:cs="Arial"/>
          <w:b/>
        </w:rPr>
      </w:pPr>
      <w:r>
        <w:rPr>
          <w:rFonts w:ascii="Arial" w:hAnsi="Arial" w:cs="Arial"/>
          <w:b/>
        </w:rPr>
        <w:t>22. РОК У КОЈЕМ ЋЕ УГОВОР БИТИ ЗАКЉУЧЕН</w:t>
      </w:r>
    </w:p>
    <w:p w:rsidR="006A6CCA" w:rsidRDefault="006A6CCA" w:rsidP="006A6CCA">
      <w:pPr>
        <w:jc w:val="both"/>
        <w:rPr>
          <w:rFonts w:ascii="Arial" w:hAnsi="Arial" w:cs="Arial"/>
          <w:b/>
        </w:rPr>
      </w:pPr>
    </w:p>
    <w:p w:rsidR="006A6CCA" w:rsidRDefault="006A6CCA" w:rsidP="006A6CCA">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305A84" w:rsidRDefault="00305A84"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Pr="008E13AE" w:rsidRDefault="008E13AE" w:rsidP="006A6CCA">
      <w:pPr>
        <w:jc w:val="both"/>
        <w:rPr>
          <w:rFonts w:ascii="Arial" w:hAnsi="Arial" w:cs="Arial"/>
          <w:b/>
          <w:bCs/>
          <w:i/>
        </w:rPr>
      </w:pPr>
    </w:p>
    <w:p w:rsidR="00305A84" w:rsidRPr="00CC2C5E" w:rsidRDefault="00CC2C5E" w:rsidP="006A6CCA">
      <w:pPr>
        <w:jc w:val="both"/>
        <w:rPr>
          <w:rFonts w:ascii="Arial" w:hAnsi="Arial" w:cs="Arial"/>
          <w:bCs/>
        </w:rPr>
      </w:pPr>
      <w:r>
        <w:rPr>
          <w:rFonts w:ascii="Arial" w:hAnsi="Arial" w:cs="Arial"/>
          <w:b/>
          <w:bCs/>
          <w:i/>
        </w:rPr>
        <w:t xml:space="preserve">                   </w:t>
      </w:r>
      <w:r>
        <w:rPr>
          <w:rFonts w:ascii="Arial" w:hAnsi="Arial" w:cs="Arial"/>
          <w:bCs/>
        </w:rPr>
        <w:t xml:space="preserve">                                                                                               14</w:t>
      </w:r>
    </w:p>
    <w:p w:rsidR="00305A84" w:rsidRDefault="00305A84" w:rsidP="006A6CCA">
      <w:pPr>
        <w:jc w:val="both"/>
        <w:rPr>
          <w:rFonts w:ascii="Arial" w:hAnsi="Arial" w:cs="Arial"/>
          <w:b/>
          <w:bCs/>
          <w:i/>
        </w:rPr>
      </w:pPr>
    </w:p>
    <w:p w:rsidR="00305A84" w:rsidRPr="00A44B04" w:rsidRDefault="00305A84"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A44B04">
        <w:rPr>
          <w:rFonts w:ascii="Arial" w:hAnsi="Arial" w:cs="Arial"/>
          <w:iCs/>
        </w:rPr>
        <w:t>одржавање јавне расвете на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08320C">
        <w:rPr>
          <w:rFonts w:ascii="Arial" w:hAnsi="Arial" w:cs="Arial"/>
          <w:iCs/>
          <w:lang w:val="sr-Cyrl-CS"/>
        </w:rPr>
        <w:t>453-</w:t>
      </w:r>
      <w:r w:rsidR="00872BD8">
        <w:rPr>
          <w:rFonts w:ascii="Arial" w:hAnsi="Arial" w:cs="Arial"/>
          <w:iCs/>
          <w:lang/>
        </w:rPr>
        <w:t>57</w:t>
      </w:r>
      <w:r>
        <w:rPr>
          <w:rFonts w:ascii="Arial" w:hAnsi="Arial" w:cs="Arial"/>
          <w:iCs/>
          <w:lang w:val="sr-Cyrl-CS"/>
        </w:rPr>
        <w:t>/201</w:t>
      </w:r>
      <w:r w:rsidR="00CC2C5E">
        <w:rPr>
          <w:rFonts w:ascii="Arial" w:hAnsi="Arial" w:cs="Arial"/>
          <w:iCs/>
          <w:lang w:val="sr-Cyrl-CS"/>
        </w:rPr>
        <w:t>9</w:t>
      </w:r>
    </w:p>
    <w:p w:rsidR="006A6CCA" w:rsidRDefault="006A6CCA" w:rsidP="006A6CCA">
      <w:pPr>
        <w:jc w:val="both"/>
        <w:rPr>
          <w:rFonts w:ascii="Arial" w:hAnsi="Arial" w:cs="Arial"/>
          <w:i/>
          <w:iCs/>
          <w:lang w:val="sr-Cyrl-CS"/>
        </w:rPr>
      </w:pPr>
    </w:p>
    <w:p w:rsidR="006A6CCA" w:rsidRDefault="006A6CCA" w:rsidP="006A6CC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Назив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Адреса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Матични број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Име особе за контакт:</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Телефон:</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Телефакс:</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Број рачуна понуђача и назив банке:</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p w:rsidR="006A6CCA" w:rsidRDefault="006A6CCA">
            <w:pPr>
              <w:rPr>
                <w:rFonts w:ascii="Arial" w:hAnsi="Arial" w:cs="Arial"/>
                <w:b/>
                <w:bCs/>
                <w:i/>
                <w:iCs/>
                <w:lang w:val="ru-RU"/>
              </w:rPr>
            </w:pPr>
          </w:p>
          <w:p w:rsidR="006A6CCA" w:rsidRDefault="006A6CCA">
            <w:pPr>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hideMark/>
          </w:tcPr>
          <w:p w:rsidR="006A6CCA" w:rsidRDefault="006A6CC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ind w:firstLine="708"/>
              <w:rPr>
                <w:rFonts w:ascii="Arial" w:hAnsi="Arial" w:cs="Arial"/>
                <w:b/>
                <w:bCs/>
                <w:i/>
                <w:iCs/>
                <w:lang w:val="ru-RU"/>
              </w:rPr>
            </w:pPr>
          </w:p>
          <w:p w:rsidR="006A6CCA" w:rsidRDefault="006A6CCA">
            <w:pPr>
              <w:ind w:firstLine="708"/>
              <w:rPr>
                <w:rFonts w:ascii="Arial" w:hAnsi="Arial" w:cs="Arial"/>
                <w:b/>
                <w:bCs/>
                <w:i/>
                <w:iCs/>
                <w:lang w:val="ru-RU"/>
              </w:rPr>
            </w:pPr>
          </w:p>
          <w:p w:rsidR="006A6CCA" w:rsidRDefault="006A6CCA">
            <w:pPr>
              <w:ind w:firstLine="708"/>
              <w:rPr>
                <w:rFonts w:ascii="Arial" w:hAnsi="Arial" w:cs="Arial"/>
                <w:b/>
                <w:bCs/>
                <w:i/>
                <w:iCs/>
                <w:lang w:val="ru-RU"/>
              </w:rPr>
            </w:pPr>
          </w:p>
        </w:tc>
      </w:tr>
    </w:tbl>
    <w:p w:rsidR="006A6CCA" w:rsidRPr="00A44B04" w:rsidRDefault="006A6CCA" w:rsidP="006A6CCA">
      <w:pPr>
        <w:rPr>
          <w:rFonts w:ascii="Arial" w:hAnsi="Arial" w:cs="Arial"/>
          <w:b/>
          <w:bCs/>
          <w:i/>
          <w:iCs/>
        </w:rPr>
      </w:pPr>
    </w:p>
    <w:p w:rsidR="006A6CCA" w:rsidRDefault="006A6CCA" w:rsidP="006A6CCA">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pPr>
          </w:p>
          <w:p w:rsidR="006A6CCA" w:rsidRDefault="006A6CCA">
            <w:pPr>
              <w:jc w:val="center"/>
              <w:rPr>
                <w:rFonts w:ascii="Arial" w:eastAsia="TimesNewRomanPSMT" w:hAnsi="Arial" w:cs="Arial"/>
                <w:b/>
                <w:bCs/>
              </w:rPr>
            </w:pPr>
            <w:r>
              <w:rPr>
                <w:rFonts w:ascii="Arial" w:eastAsia="TimesNewRomanPSMT" w:hAnsi="Arial" w:cs="Arial"/>
                <w:b/>
                <w:bCs/>
              </w:rPr>
              <w:t xml:space="preserve">А) САМОСТАЛНО </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eastAsia="TimesNewRomanPSMT" w:hAnsi="Arial" w:cs="Arial"/>
                <w:b/>
                <w:bCs/>
              </w:rPr>
            </w:pPr>
            <w:r>
              <w:rPr>
                <w:rFonts w:ascii="Arial" w:eastAsia="TimesNewRomanPSMT" w:hAnsi="Arial" w:cs="Arial"/>
                <w:b/>
                <w:bCs/>
              </w:rPr>
              <w:t>Б) СА ПОДИЗВОЂАЧЕМ</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hAnsi="Arial" w:cs="Arial"/>
                <w:b/>
                <w:i/>
                <w:iCs/>
                <w:lang w:val="ru-RU"/>
              </w:rPr>
            </w:pPr>
            <w:r>
              <w:rPr>
                <w:rFonts w:ascii="Arial" w:eastAsia="TimesNewRomanPSMT" w:hAnsi="Arial" w:cs="Arial"/>
                <w:b/>
                <w:bCs/>
              </w:rPr>
              <w:t>В) КАО ЗАЈЕДНИЧКУ ПОНУДУ</w:t>
            </w:r>
          </w:p>
        </w:tc>
      </w:tr>
    </w:tbl>
    <w:p w:rsidR="006A6CCA" w:rsidRDefault="006A6CCA" w:rsidP="006A6CCA">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A6CCA" w:rsidRPr="00CC2C5E" w:rsidRDefault="00CC2C5E" w:rsidP="006A6CCA">
      <w:pPr>
        <w:jc w:val="both"/>
        <w:rPr>
          <w:rFonts w:eastAsia="TimesNewRomanPSMT"/>
          <w:bCs/>
        </w:rPr>
      </w:pPr>
      <w:r>
        <w:rPr>
          <w:rFonts w:eastAsia="TimesNewRomanPSMT"/>
          <w:bCs/>
        </w:rPr>
        <w:t xml:space="preserve">                                                                                                                                   15</w:t>
      </w:r>
    </w:p>
    <w:p w:rsidR="006A6CCA" w:rsidRDefault="006A6CCA" w:rsidP="006A6CCA">
      <w:pPr>
        <w:jc w:val="both"/>
        <w:rPr>
          <w:rFonts w:ascii="Arial" w:eastAsia="TimesNewRomanPSMT" w:hAnsi="Arial" w:cs="Arial"/>
          <w:b/>
          <w:bCs/>
          <w:i/>
          <w:lang w:val="sr-Cyrl-CS"/>
        </w:rPr>
      </w:pPr>
    </w:p>
    <w:p w:rsidR="006A6CCA" w:rsidRDefault="006A6CCA" w:rsidP="006A6CCA">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A6CCA" w:rsidRDefault="006A6CCA" w:rsidP="006A6CCA">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bl>
    <w:p w:rsidR="006A6CCA" w:rsidRDefault="006A6CCA" w:rsidP="006A6CC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A6CCA" w:rsidRDefault="006A6CCA" w:rsidP="006A6CC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Pr="00CC2C5E" w:rsidRDefault="00CC2C5E" w:rsidP="006A6CCA">
      <w:pPr>
        <w:jc w:val="both"/>
        <w:rPr>
          <w:rFonts w:ascii="Arial" w:eastAsia="TimesNewRomanPSMT" w:hAnsi="Arial" w:cs="Arial"/>
          <w:bCs/>
        </w:rPr>
      </w:pPr>
      <w:r>
        <w:rPr>
          <w:rFonts w:ascii="Arial" w:eastAsia="TimesNewRomanPSMT" w:hAnsi="Arial" w:cs="Arial"/>
          <w:b/>
          <w:bCs/>
          <w:lang w:val="ru-RU"/>
        </w:rPr>
        <w:t xml:space="preserve">                                                                                                                           </w:t>
      </w:r>
      <w:r>
        <w:rPr>
          <w:rFonts w:ascii="Arial" w:eastAsia="TimesNewRomanPSMT" w:hAnsi="Arial" w:cs="Arial"/>
          <w:bCs/>
          <w:lang w:val="ru-RU"/>
        </w:rPr>
        <w:t>16</w:t>
      </w:r>
    </w:p>
    <w:p w:rsidR="005B13A5" w:rsidRPr="005B13A5" w:rsidRDefault="005B13A5" w:rsidP="006A6CCA">
      <w:pPr>
        <w:jc w:val="both"/>
        <w:rPr>
          <w:rFonts w:ascii="Arial" w:eastAsia="TimesNewRomanPSMT" w:hAnsi="Arial" w:cs="Arial"/>
          <w:b/>
          <w:bCs/>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305A84" w:rsidRDefault="00305A84"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A6CCA" w:rsidRDefault="006A6CCA" w:rsidP="006A6CCA">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bl>
    <w:p w:rsidR="006A6CCA" w:rsidRDefault="006A6CCA" w:rsidP="006A6CC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A6CCA" w:rsidRDefault="006A6CCA" w:rsidP="006A6CCA">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lang w:val="sr-Cyrl-CS"/>
        </w:rPr>
      </w:pPr>
    </w:p>
    <w:p w:rsidR="00A44B04" w:rsidRPr="00CC2C5E" w:rsidRDefault="00CC2C5E" w:rsidP="006A6CCA">
      <w:pPr>
        <w:jc w:val="both"/>
        <w:rPr>
          <w:rFonts w:ascii="Arial" w:hAnsi="Arial" w:cs="Arial"/>
          <w:bCs/>
          <w:iCs/>
        </w:rPr>
      </w:pPr>
      <w:r>
        <w:rPr>
          <w:rFonts w:ascii="Arial" w:hAnsi="Arial" w:cs="Arial"/>
          <w:b/>
          <w:bCs/>
          <w:i/>
          <w:iCs/>
          <w:sz w:val="20"/>
          <w:szCs w:val="20"/>
          <w:lang w:val="sr-Cyrl-CS"/>
        </w:rPr>
        <w:t xml:space="preserve">                </w:t>
      </w:r>
      <w:r>
        <w:rPr>
          <w:rFonts w:ascii="Arial" w:hAnsi="Arial" w:cs="Arial"/>
          <w:bCs/>
          <w:iCs/>
          <w:sz w:val="20"/>
          <w:szCs w:val="20"/>
          <w:lang w:val="sr-Cyrl-CS"/>
        </w:rPr>
        <w:t xml:space="preserve">         </w:t>
      </w:r>
      <w:r>
        <w:rPr>
          <w:rFonts w:ascii="Arial" w:hAnsi="Arial" w:cs="Arial"/>
          <w:bCs/>
          <w:iCs/>
          <w:lang w:val="sr-Cyrl-CS"/>
        </w:rPr>
        <w:t xml:space="preserve">                                                                                                     17</w:t>
      </w:r>
    </w:p>
    <w:p w:rsidR="002C3D71" w:rsidRDefault="002C3D71" w:rsidP="002C3D71">
      <w:pPr>
        <w:jc w:val="center"/>
        <w:rPr>
          <w:rFonts w:ascii="Arial" w:hAnsi="Arial" w:cs="Arial"/>
          <w:b/>
          <w:bCs/>
          <w:lang w:val="ru-RU"/>
        </w:rPr>
      </w:pPr>
    </w:p>
    <w:p w:rsidR="002C3D71" w:rsidRDefault="002C3D71" w:rsidP="002C3D71">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C3D71" w:rsidRDefault="002C3D71" w:rsidP="002C3D71">
      <w:pPr>
        <w:pStyle w:val="ListParagraph"/>
        <w:shd w:val="clear" w:color="auto" w:fill="C6D9F1"/>
        <w:ind w:left="360"/>
        <w:jc w:val="center"/>
        <w:rPr>
          <w:rFonts w:ascii="Arial" w:hAnsi="Arial" w:cs="Arial"/>
          <w:bCs/>
          <w:iCs/>
        </w:rPr>
      </w:pPr>
    </w:p>
    <w:p w:rsidR="002C3D71" w:rsidRDefault="002C3D71" w:rsidP="002C3D71">
      <w:pPr>
        <w:jc w:val="center"/>
        <w:rPr>
          <w:rFonts w:ascii="Arial" w:hAnsi="Arial" w:cs="Arial"/>
          <w:b/>
          <w:bCs/>
        </w:rPr>
      </w:pPr>
    </w:p>
    <w:p w:rsidR="002C3D71" w:rsidRDefault="002C3D71" w:rsidP="002C3D71">
      <w:pPr>
        <w:jc w:val="center"/>
        <w:rPr>
          <w:rFonts w:ascii="Arial" w:hAnsi="Arial" w:cs="Arial"/>
          <w:b/>
          <w:bCs/>
        </w:rPr>
      </w:pPr>
      <w:r>
        <w:rPr>
          <w:rFonts w:ascii="Arial" w:hAnsi="Arial" w:cs="Arial"/>
          <w:b/>
          <w:bCs/>
        </w:rPr>
        <w:t>ИЗЈАВА ПОНУЂАЧА</w:t>
      </w:r>
    </w:p>
    <w:p w:rsidR="002C3D71" w:rsidRDefault="002C3D71" w:rsidP="002C3D71">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C3D71" w:rsidRDefault="002C3D71" w:rsidP="002C3D71">
      <w:pPr>
        <w:jc w:val="center"/>
        <w:rPr>
          <w:rFonts w:ascii="Arial" w:hAnsi="Arial" w:cs="Arial"/>
          <w:b/>
          <w:bCs/>
        </w:rPr>
      </w:pPr>
      <w:r>
        <w:rPr>
          <w:rFonts w:ascii="Arial" w:hAnsi="Arial" w:cs="Arial"/>
          <w:b/>
          <w:bCs/>
        </w:rPr>
        <w:t>НАБАВКЕ МАЛЕ ВРЕДНОСТИ</w:t>
      </w:r>
    </w:p>
    <w:p w:rsidR="002C3D71" w:rsidRDefault="002C3D71" w:rsidP="002C3D71">
      <w:pPr>
        <w:jc w:val="center"/>
        <w:rPr>
          <w:rFonts w:ascii="Arial" w:hAnsi="Arial" w:cs="Arial"/>
          <w:b/>
          <w:bCs/>
        </w:rPr>
      </w:pPr>
    </w:p>
    <w:p w:rsidR="002C3D71" w:rsidRDefault="002C3D71" w:rsidP="002C3D71">
      <w:pPr>
        <w:jc w:val="center"/>
        <w:rPr>
          <w:rFonts w:ascii="Arial" w:hAnsi="Arial" w:cs="Arial"/>
          <w:b/>
          <w:bCs/>
        </w:rPr>
      </w:pPr>
      <w:proofErr w:type="gramStart"/>
      <w:r>
        <w:rPr>
          <w:rFonts w:ascii="Arial" w:hAnsi="Arial" w:cs="Arial"/>
        </w:rPr>
        <w:t>На основу члана 77.</w:t>
      </w:r>
      <w:proofErr w:type="gramEnd"/>
      <w:r>
        <w:rPr>
          <w:rFonts w:ascii="Arial" w:hAnsi="Arial" w:cs="Arial"/>
        </w:rPr>
        <w:t xml:space="preserve"> Закона о јавним набавкама, под пуном материјалном и кривичном одговорношћу дајем следећу:</w:t>
      </w:r>
      <w:r>
        <w:rPr>
          <w:rFonts w:ascii="Arial" w:hAnsi="Arial" w:cs="Arial"/>
        </w:rPr>
        <w:tab/>
      </w:r>
    </w:p>
    <w:p w:rsidR="002C3D71" w:rsidRDefault="002C3D71" w:rsidP="002C3D7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C3D71" w:rsidRDefault="002C3D71" w:rsidP="002C3D71">
      <w:pPr>
        <w:jc w:val="both"/>
        <w:rPr>
          <w:rFonts w:ascii="Arial" w:hAnsi="Arial" w:cs="Arial"/>
        </w:rPr>
      </w:pPr>
    </w:p>
    <w:p w:rsidR="002C3D71" w:rsidRDefault="002C3D71" w:rsidP="002C3D71">
      <w:pPr>
        <w:jc w:val="center"/>
        <w:rPr>
          <w:rFonts w:ascii="Arial" w:hAnsi="Arial" w:cs="Arial"/>
          <w:b/>
        </w:rPr>
      </w:pPr>
      <w:r>
        <w:rPr>
          <w:rFonts w:ascii="Arial" w:hAnsi="Arial" w:cs="Arial"/>
          <w:b/>
        </w:rPr>
        <w:t>И З Ј А В У</w:t>
      </w:r>
    </w:p>
    <w:p w:rsidR="002C3D71" w:rsidRDefault="002C3D71" w:rsidP="002C3D71">
      <w:pPr>
        <w:jc w:val="center"/>
        <w:rPr>
          <w:rFonts w:ascii="Arial" w:hAnsi="Arial" w:cs="Arial"/>
        </w:rPr>
      </w:pPr>
    </w:p>
    <w:p w:rsidR="002C3D71" w:rsidRDefault="002C3D71" w:rsidP="002C3D7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одржавање јавне расвете,</w:t>
      </w:r>
      <w:r>
        <w:rPr>
          <w:rFonts w:ascii="Arial" w:hAnsi="Arial" w:cs="Arial"/>
          <w:lang w:val="sr-Cyrl-CS"/>
        </w:rPr>
        <w:t xml:space="preserve"> б</w:t>
      </w:r>
      <w:r>
        <w:rPr>
          <w:rFonts w:ascii="Arial" w:hAnsi="Arial" w:cs="Arial"/>
        </w:rPr>
        <w:t xml:space="preserve">рој </w:t>
      </w:r>
      <w:r w:rsidR="00872BD8">
        <w:rPr>
          <w:rFonts w:ascii="Arial" w:hAnsi="Arial" w:cs="Arial"/>
          <w:lang w:val="sr-Cyrl-CS"/>
        </w:rPr>
        <w:t>453-57</w:t>
      </w:r>
      <w:r w:rsidR="00CC2C5E">
        <w:rPr>
          <w:rFonts w:ascii="Arial" w:hAnsi="Arial" w:cs="Arial"/>
          <w:lang w:val="sr-Cyrl-CS"/>
        </w:rPr>
        <w:t>/2019</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C3D71" w:rsidRDefault="002C3D71" w:rsidP="002C3D71">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C3D71" w:rsidRDefault="002C3D71" w:rsidP="002C3D71">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C3D71" w:rsidRDefault="002C3D71" w:rsidP="002C3D71">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C3D71" w:rsidRDefault="002C3D71" w:rsidP="002C3D71">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C3D71" w:rsidRDefault="002C3D71" w:rsidP="002C3D71">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гарантује да му није изречена мера забране обављања делатности која је на снази у време подношења понуде;</w:t>
      </w:r>
    </w:p>
    <w:p w:rsidR="002C3D71" w:rsidRDefault="002C3D71" w:rsidP="002C3D71">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w:t>
      </w:r>
    </w:p>
    <w:p w:rsidR="002C3D71" w:rsidRDefault="002C3D71" w:rsidP="002C3D71">
      <w:pPr>
        <w:pStyle w:val="ListParagraph"/>
        <w:ind w:left="1440"/>
        <w:jc w:val="both"/>
        <w:rPr>
          <w:rFonts w:ascii="Arial" w:hAnsi="Arial" w:cs="Arial"/>
          <w:i/>
          <w:lang w:val="sr-Cyrl-CS"/>
        </w:rPr>
      </w:pPr>
    </w:p>
    <w:p w:rsidR="002C3D71" w:rsidRDefault="002C3D71" w:rsidP="002C3D71">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2C3D71" w:rsidRDefault="002C3D71" w:rsidP="002C3D71">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r>
        <w:rPr>
          <w:rFonts w:ascii="Arial" w:hAnsi="Arial" w:cs="Arial"/>
          <w:bCs/>
          <w:i/>
          <w:iCs/>
          <w:color w:val="auto"/>
        </w:rPr>
        <w:t>Наручилац може од изабраног понуђача пре закључења уговора</w:t>
      </w:r>
      <w:proofErr w:type="gramStart"/>
      <w:r>
        <w:rPr>
          <w:rFonts w:ascii="Arial" w:hAnsi="Arial" w:cs="Arial"/>
          <w:bCs/>
          <w:i/>
          <w:iCs/>
          <w:color w:val="auto"/>
        </w:rPr>
        <w:t>,тражити</w:t>
      </w:r>
      <w:proofErr w:type="gramEnd"/>
      <w:r>
        <w:rPr>
          <w:rFonts w:ascii="Arial" w:hAnsi="Arial" w:cs="Arial"/>
          <w:bCs/>
          <w:i/>
          <w:iCs/>
          <w:color w:val="auto"/>
        </w:rPr>
        <w:t xml:space="preserve"> да достави доказе о испуњењу додатних услова.</w:t>
      </w:r>
      <w:r w:rsidR="00CC2C5E">
        <w:rPr>
          <w:rFonts w:ascii="Arial" w:hAnsi="Arial" w:cs="Arial"/>
          <w:bCs/>
          <w:i/>
          <w:iCs/>
          <w:color w:val="auto"/>
        </w:rPr>
        <w:t xml:space="preserve"> </w:t>
      </w:r>
    </w:p>
    <w:p w:rsidR="00CC2C5E" w:rsidRPr="00CC2C5E" w:rsidRDefault="00CC2C5E" w:rsidP="002C3D71">
      <w:pPr>
        <w:pStyle w:val="ListParagraph"/>
        <w:ind w:left="0"/>
        <w:jc w:val="both"/>
        <w:rPr>
          <w:rFonts w:ascii="Arial" w:hAnsi="Arial" w:cs="Arial"/>
          <w:bCs/>
          <w:iCs/>
          <w:color w:val="auto"/>
        </w:rPr>
      </w:pPr>
      <w:r>
        <w:rPr>
          <w:rFonts w:ascii="Arial" w:hAnsi="Arial" w:cs="Arial"/>
          <w:bCs/>
          <w:i/>
          <w:iCs/>
          <w:color w:val="auto"/>
        </w:rPr>
        <w:t xml:space="preserve">                                                                                                                        </w:t>
      </w:r>
      <w:r>
        <w:rPr>
          <w:rFonts w:ascii="Arial" w:hAnsi="Arial" w:cs="Arial"/>
          <w:bCs/>
          <w:iCs/>
          <w:color w:val="auto"/>
        </w:rPr>
        <w:t>18</w:t>
      </w: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jc w:val="center"/>
        <w:rPr>
          <w:rFonts w:ascii="Arial" w:hAnsi="Arial" w:cs="Arial"/>
          <w:b/>
          <w:bCs/>
        </w:rPr>
      </w:pPr>
      <w:r>
        <w:rPr>
          <w:rFonts w:ascii="Arial" w:hAnsi="Arial" w:cs="Arial"/>
          <w:b/>
          <w:bCs/>
        </w:rPr>
        <w:lastRenderedPageBreak/>
        <w:t>ИЗЈАВА ПОДИЗВОЂАЧА</w:t>
      </w:r>
    </w:p>
    <w:p w:rsidR="002C3D71" w:rsidRDefault="002C3D71" w:rsidP="002C3D71">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w:t>
      </w:r>
      <w:proofErr w:type="gramStart"/>
      <w:r>
        <w:rPr>
          <w:rFonts w:ascii="Arial" w:hAnsi="Arial" w:cs="Arial"/>
          <w:b/>
          <w:bCs/>
        </w:rPr>
        <w:t>75.И 76.</w:t>
      </w:r>
      <w:proofErr w:type="gramEnd"/>
      <w:r>
        <w:rPr>
          <w:rFonts w:ascii="Arial" w:hAnsi="Arial" w:cs="Arial"/>
          <w:b/>
          <w:bCs/>
        </w:rPr>
        <w:t xml:space="preserve"> ЗАКОНА У ПОСТУПКУ ЈАВНЕ</w:t>
      </w:r>
    </w:p>
    <w:p w:rsidR="002C3D71" w:rsidRDefault="002C3D71" w:rsidP="002C3D71">
      <w:pPr>
        <w:jc w:val="center"/>
        <w:rPr>
          <w:rFonts w:ascii="Arial" w:hAnsi="Arial" w:cs="Arial"/>
          <w:b/>
          <w:bCs/>
        </w:rPr>
      </w:pPr>
      <w:r>
        <w:rPr>
          <w:rFonts w:ascii="Arial" w:hAnsi="Arial" w:cs="Arial"/>
          <w:b/>
          <w:bCs/>
        </w:rPr>
        <w:t>НАБАВКЕ МАЛЕ ВРЕДНОСТИ</w:t>
      </w:r>
    </w:p>
    <w:p w:rsidR="002C3D71" w:rsidRDefault="002C3D71" w:rsidP="002C3D71">
      <w:pPr>
        <w:jc w:val="center"/>
        <w:rPr>
          <w:rFonts w:ascii="Arial" w:hAnsi="Arial" w:cs="Arial"/>
          <w:b/>
          <w:bCs/>
        </w:rPr>
      </w:pPr>
    </w:p>
    <w:p w:rsidR="002C3D71" w:rsidRDefault="002C3D71" w:rsidP="002C3D71">
      <w:pPr>
        <w:jc w:val="both"/>
        <w:rPr>
          <w:rFonts w:ascii="Arial" w:hAnsi="Arial" w:cs="Arial"/>
          <w:b/>
          <w:bCs/>
        </w:rPr>
      </w:pPr>
    </w:p>
    <w:p w:rsidR="002C3D71" w:rsidRDefault="002C3D71" w:rsidP="002C3D71">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2C3D71" w:rsidRDefault="002C3D71" w:rsidP="002C3D71">
      <w:pPr>
        <w:jc w:val="both"/>
        <w:rPr>
          <w:rFonts w:ascii="Arial" w:hAnsi="Arial" w:cs="Arial"/>
        </w:rPr>
      </w:pPr>
    </w:p>
    <w:p w:rsidR="002C3D71" w:rsidRDefault="002C3D71" w:rsidP="002C3D71">
      <w:pPr>
        <w:jc w:val="center"/>
        <w:rPr>
          <w:rFonts w:ascii="Arial" w:hAnsi="Arial" w:cs="Arial"/>
          <w:b/>
        </w:rPr>
      </w:pPr>
      <w:r>
        <w:rPr>
          <w:rFonts w:ascii="Arial" w:hAnsi="Arial" w:cs="Arial"/>
          <w:b/>
        </w:rPr>
        <w:t>И З Ј А В У</w:t>
      </w:r>
    </w:p>
    <w:p w:rsidR="002C3D71" w:rsidRDefault="002C3D71" w:rsidP="002C3D71">
      <w:pPr>
        <w:jc w:val="center"/>
        <w:rPr>
          <w:rFonts w:ascii="Arial" w:hAnsi="Arial" w:cs="Arial"/>
        </w:rPr>
      </w:pPr>
    </w:p>
    <w:p w:rsidR="002C3D71" w:rsidRDefault="002C3D71" w:rsidP="002C3D71">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-одржавање јавне расвете, б</w:t>
      </w:r>
      <w:r>
        <w:rPr>
          <w:rFonts w:ascii="Arial" w:hAnsi="Arial" w:cs="Arial"/>
        </w:rPr>
        <w:t xml:space="preserve">рој </w:t>
      </w:r>
      <w:r w:rsidR="00872BD8">
        <w:rPr>
          <w:rFonts w:ascii="Arial" w:hAnsi="Arial" w:cs="Arial"/>
          <w:lang w:val="sr-Cyrl-CS"/>
        </w:rPr>
        <w:t>453-57</w:t>
      </w:r>
      <w:r w:rsidR="00CC2C5E">
        <w:rPr>
          <w:rFonts w:ascii="Arial" w:hAnsi="Arial" w:cs="Arial"/>
          <w:lang w:val="sr-Cyrl-CS"/>
        </w:rPr>
        <w:t>/2019</w:t>
      </w:r>
      <w:r>
        <w:rPr>
          <w:rFonts w:ascii="Arial" w:hAnsi="Arial" w:cs="Arial"/>
          <w:lang w:val="sr-Cyrl-CS"/>
        </w:rPr>
        <w:t>,</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C3D71" w:rsidRDefault="002C3D71" w:rsidP="002C3D71">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C3D71" w:rsidRDefault="002C3D71" w:rsidP="002C3D71">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C3D71" w:rsidRDefault="002C3D71" w:rsidP="002C3D71">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C3D71" w:rsidRDefault="002C3D71" w:rsidP="002C3D71">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C3D71" w:rsidRDefault="002C3D71" w:rsidP="002C3D71">
      <w:pPr>
        <w:jc w:val="both"/>
        <w:rPr>
          <w:rFonts w:ascii="Arial" w:hAnsi="Arial" w:cs="Arial"/>
          <w:i/>
          <w:lang w:val="sr-Cyrl-CS"/>
        </w:rPr>
      </w:pPr>
    </w:p>
    <w:p w:rsidR="002C3D71" w:rsidRDefault="002C3D71" w:rsidP="002C3D71">
      <w:pPr>
        <w:jc w:val="both"/>
        <w:rPr>
          <w:rFonts w:ascii="Arial" w:hAnsi="Arial" w:cs="Arial"/>
          <w:i/>
          <w:lang w:val="sr-Cyrl-CS"/>
        </w:rPr>
      </w:pPr>
    </w:p>
    <w:p w:rsidR="002C3D71" w:rsidRDefault="002C3D71" w:rsidP="002C3D71">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2C3D71" w:rsidRDefault="002C3D71" w:rsidP="002C3D71">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Pr="00CC2C5E" w:rsidRDefault="00CC2C5E" w:rsidP="002C3D71">
      <w:pPr>
        <w:pStyle w:val="BodyText2"/>
        <w:spacing w:line="100" w:lineRule="atLeast"/>
        <w:jc w:val="both"/>
        <w:rPr>
          <w:rFonts w:ascii="Arial" w:hAnsi="Arial" w:cs="Arial"/>
          <w:bCs/>
          <w:color w:val="auto"/>
        </w:rPr>
      </w:pPr>
      <w:r>
        <w:rPr>
          <w:rFonts w:ascii="Arial" w:hAnsi="Arial" w:cs="Arial"/>
          <w:b/>
          <w:bCs/>
          <w:i/>
          <w:color w:val="auto"/>
        </w:rPr>
        <w:t xml:space="preserve">                         </w:t>
      </w:r>
      <w:r>
        <w:rPr>
          <w:rFonts w:ascii="Arial" w:hAnsi="Arial" w:cs="Arial"/>
          <w:bCs/>
          <w:color w:val="auto"/>
        </w:rPr>
        <w:t xml:space="preserve">                                                                                              19</w:t>
      </w:r>
    </w:p>
    <w:p w:rsidR="00CC2C5E" w:rsidRPr="00CC2C5E" w:rsidRDefault="00CC2C5E" w:rsidP="002C3D71">
      <w:pPr>
        <w:pStyle w:val="BodyText2"/>
        <w:spacing w:line="100" w:lineRule="atLeast"/>
        <w:jc w:val="both"/>
        <w:rPr>
          <w:rFonts w:ascii="Arial" w:hAnsi="Arial" w:cs="Arial"/>
          <w:b/>
          <w:bCs/>
          <w:i/>
          <w:color w:val="auto"/>
        </w:rPr>
      </w:pPr>
    </w:p>
    <w:p w:rsidR="002C3D71" w:rsidRDefault="002C3D71" w:rsidP="00A44B04">
      <w:pPr>
        <w:spacing w:line="240" w:lineRule="auto"/>
        <w:jc w:val="center"/>
        <w:rPr>
          <w:b/>
        </w:rPr>
      </w:pPr>
    </w:p>
    <w:p w:rsidR="008E13AE" w:rsidRPr="000065BF" w:rsidRDefault="000065BF" w:rsidP="00525176">
      <w:pPr>
        <w:spacing w:line="240" w:lineRule="auto"/>
        <w:jc w:val="center"/>
        <w:rPr>
          <w:rFonts w:ascii="Arial" w:hAnsi="Arial" w:cs="Arial"/>
          <w:b/>
        </w:rPr>
      </w:pPr>
      <w:r>
        <w:rPr>
          <w:rFonts w:ascii="Arial" w:hAnsi="Arial" w:cs="Arial"/>
          <w:b/>
        </w:rPr>
        <w:lastRenderedPageBreak/>
        <w:t>ОБРАЗАЦ ПОНУДЕ</w:t>
      </w:r>
    </w:p>
    <w:p w:rsidR="00A44B04" w:rsidRPr="00525176" w:rsidRDefault="00A44B04" w:rsidP="00A44B04">
      <w:pPr>
        <w:spacing w:line="240" w:lineRule="auto"/>
        <w:ind w:left="360"/>
        <w:jc w:val="center"/>
        <w:rPr>
          <w:rFonts w:ascii="Arial" w:hAnsi="Arial" w:cs="Arial"/>
        </w:rPr>
      </w:pPr>
      <w:proofErr w:type="gramStart"/>
      <w:r w:rsidRPr="00525176">
        <w:rPr>
          <w:rFonts w:ascii="Arial" w:hAnsi="Arial" w:cs="Arial"/>
        </w:rPr>
        <w:t>за</w:t>
      </w:r>
      <w:proofErr w:type="gramEnd"/>
      <w:r w:rsidRPr="00525176">
        <w:rPr>
          <w:rFonts w:ascii="Arial" w:hAnsi="Arial" w:cs="Arial"/>
        </w:rPr>
        <w:t xml:space="preserve"> јавну набавку услуге одржавања јавне расвете на територији општине Љиг,</w:t>
      </w:r>
    </w:p>
    <w:p w:rsidR="00A44B04" w:rsidRPr="00525176" w:rsidRDefault="00A44B04" w:rsidP="00326714">
      <w:pPr>
        <w:spacing w:line="240" w:lineRule="auto"/>
        <w:jc w:val="center"/>
        <w:rPr>
          <w:rFonts w:ascii="Arial" w:hAnsi="Arial" w:cs="Arial"/>
        </w:rPr>
      </w:pPr>
      <w:proofErr w:type="gramStart"/>
      <w:r w:rsidRPr="00525176">
        <w:rPr>
          <w:rFonts w:ascii="Arial" w:hAnsi="Arial" w:cs="Arial"/>
        </w:rPr>
        <w:t>у</w:t>
      </w:r>
      <w:proofErr w:type="gramEnd"/>
      <w:r w:rsidRPr="00525176">
        <w:rPr>
          <w:rFonts w:ascii="Arial" w:hAnsi="Arial" w:cs="Arial"/>
        </w:rPr>
        <w:t xml:space="preserve"> 20</w:t>
      </w:r>
      <w:r w:rsidRPr="00525176">
        <w:rPr>
          <w:rFonts w:ascii="Arial" w:hAnsi="Arial" w:cs="Arial"/>
          <w:lang w:val="sr-Cyrl-CS"/>
        </w:rPr>
        <w:t>1</w:t>
      </w:r>
      <w:r w:rsidR="00525176" w:rsidRPr="00525176">
        <w:rPr>
          <w:rFonts w:ascii="Arial" w:hAnsi="Arial" w:cs="Arial"/>
        </w:rPr>
        <w:t>9</w:t>
      </w:r>
      <w:r w:rsidRPr="00525176">
        <w:rPr>
          <w:rFonts w:ascii="Arial" w:hAnsi="Arial" w:cs="Arial"/>
        </w:rPr>
        <w:t xml:space="preserve">. </w:t>
      </w:r>
      <w:proofErr w:type="gramStart"/>
      <w:r w:rsidRPr="00525176">
        <w:rPr>
          <w:rFonts w:ascii="Arial" w:hAnsi="Arial" w:cs="Arial"/>
        </w:rPr>
        <w:t>години</w:t>
      </w:r>
      <w:proofErr w:type="gramEnd"/>
      <w:r w:rsidRPr="00525176">
        <w:rPr>
          <w:rFonts w:ascii="Arial" w:hAnsi="Arial" w:cs="Arial"/>
        </w:rPr>
        <w:t>.</w:t>
      </w:r>
    </w:p>
    <w:p w:rsidR="008E13AE" w:rsidRPr="00525176" w:rsidRDefault="008E13AE" w:rsidP="00326714">
      <w:pPr>
        <w:spacing w:line="240" w:lineRule="auto"/>
        <w:jc w:val="center"/>
        <w:rPr>
          <w:rFonts w:ascii="Arial" w:hAnsi="Arial" w:cs="Arial"/>
        </w:rPr>
      </w:pPr>
    </w:p>
    <w:p w:rsidR="00A44B04" w:rsidRPr="00525176" w:rsidRDefault="00A44B04" w:rsidP="00A44B04">
      <w:pPr>
        <w:tabs>
          <w:tab w:val="left" w:pos="0"/>
        </w:tabs>
        <w:spacing w:line="240" w:lineRule="auto"/>
        <w:jc w:val="both"/>
        <w:rPr>
          <w:rFonts w:ascii="Arial" w:hAnsi="Arial" w:cs="Arial"/>
        </w:rPr>
      </w:pPr>
      <w:r w:rsidRPr="00525176">
        <w:rPr>
          <w:rFonts w:ascii="Arial" w:hAnsi="Arial" w:cs="Arial"/>
        </w:rPr>
        <w:t xml:space="preserve"> </w:t>
      </w:r>
      <w:r w:rsidRPr="00525176">
        <w:rPr>
          <w:rFonts w:ascii="Arial" w:hAnsi="Arial" w:cs="Arial"/>
          <w:b/>
        </w:rPr>
        <w:t>БРОЈ ПОНУДЕ</w:t>
      </w:r>
      <w:r w:rsidRPr="00525176">
        <w:rPr>
          <w:rFonts w:ascii="Arial" w:hAnsi="Arial" w:cs="Arial"/>
        </w:rPr>
        <w:t>: ____________</w:t>
      </w:r>
    </w:p>
    <w:p w:rsidR="00A44B04" w:rsidRPr="000065BF" w:rsidRDefault="00A44B04" w:rsidP="000065BF">
      <w:pPr>
        <w:spacing w:line="240" w:lineRule="auto"/>
        <w:jc w:val="both"/>
        <w:rPr>
          <w:rFonts w:ascii="Arial" w:hAnsi="Arial" w:cs="Arial"/>
        </w:rPr>
      </w:pPr>
      <w:r w:rsidRPr="00525176">
        <w:rPr>
          <w:rFonts w:ascii="Arial" w:hAnsi="Arial" w:cs="Arial"/>
        </w:rPr>
        <w:t xml:space="preserve"> </w:t>
      </w:r>
      <w:r w:rsidRPr="00525176">
        <w:rPr>
          <w:rFonts w:ascii="Arial" w:hAnsi="Arial" w:cs="Arial"/>
          <w:b/>
        </w:rPr>
        <w:t>ДАТУМ</w:t>
      </w:r>
      <w:r w:rsidRPr="00525176">
        <w:rPr>
          <w:rFonts w:ascii="Arial" w:hAnsi="Arial" w:cs="Arial"/>
        </w:rPr>
        <w:t>: ___________________</w:t>
      </w:r>
    </w:p>
    <w:p w:rsidR="00A44B04" w:rsidRPr="00525176" w:rsidRDefault="00A44B04" w:rsidP="00525176">
      <w:pPr>
        <w:tabs>
          <w:tab w:val="left" w:pos="0"/>
        </w:tabs>
        <w:spacing w:line="240" w:lineRule="auto"/>
        <w:jc w:val="both"/>
        <w:rPr>
          <w:rFonts w:ascii="Arial" w:hAnsi="Arial" w:cs="Arial"/>
        </w:rPr>
      </w:pPr>
      <w:r w:rsidRPr="00525176">
        <w:rPr>
          <w:rFonts w:ascii="Arial" w:hAnsi="Arial" w:cs="Arial"/>
        </w:rPr>
        <w:tab/>
      </w:r>
    </w:p>
    <w:p w:rsidR="00525176" w:rsidRDefault="00525176" w:rsidP="000065BF">
      <w:pPr>
        <w:tabs>
          <w:tab w:val="left" w:pos="0"/>
        </w:tabs>
        <w:spacing w:line="240" w:lineRule="auto"/>
        <w:rPr>
          <w:b/>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75"/>
        <w:gridCol w:w="31"/>
        <w:gridCol w:w="4370"/>
        <w:gridCol w:w="30"/>
        <w:gridCol w:w="6"/>
        <w:gridCol w:w="19"/>
        <w:gridCol w:w="10"/>
        <w:gridCol w:w="10"/>
        <w:gridCol w:w="775"/>
        <w:gridCol w:w="44"/>
        <w:gridCol w:w="6"/>
        <w:gridCol w:w="15"/>
        <w:gridCol w:w="10"/>
        <w:gridCol w:w="25"/>
        <w:gridCol w:w="799"/>
        <w:gridCol w:w="6"/>
        <w:gridCol w:w="11"/>
        <w:gridCol w:w="14"/>
        <w:gridCol w:w="40"/>
        <w:gridCol w:w="749"/>
        <w:gridCol w:w="32"/>
        <w:gridCol w:w="19"/>
        <w:gridCol w:w="1839"/>
      </w:tblGrid>
      <w:tr w:rsidR="00253A9D" w:rsidTr="000C03BE">
        <w:trPr>
          <w:trHeight w:val="276"/>
        </w:trPr>
        <w:tc>
          <w:tcPr>
            <w:tcW w:w="689" w:type="dxa"/>
          </w:tcPr>
          <w:p w:rsidR="00525176" w:rsidRDefault="00525176" w:rsidP="00A01B75">
            <w:pPr>
              <w:tabs>
                <w:tab w:val="left" w:pos="0"/>
              </w:tabs>
              <w:rPr>
                <w:b/>
              </w:rPr>
            </w:pPr>
            <w:r>
              <w:rPr>
                <w:b/>
              </w:rPr>
              <w:t>Ред.број</w:t>
            </w:r>
          </w:p>
        </w:tc>
        <w:tc>
          <w:tcPr>
            <w:tcW w:w="4476" w:type="dxa"/>
            <w:gridSpan w:val="3"/>
          </w:tcPr>
          <w:p w:rsidR="00525176" w:rsidRDefault="00525176" w:rsidP="00A01B75">
            <w:pPr>
              <w:tabs>
                <w:tab w:val="left" w:pos="0"/>
              </w:tabs>
              <w:rPr>
                <w:b/>
              </w:rPr>
            </w:pPr>
            <w:r>
              <w:rPr>
                <w:b/>
              </w:rPr>
              <w:t xml:space="preserve">                     назив</w:t>
            </w:r>
          </w:p>
        </w:tc>
        <w:tc>
          <w:tcPr>
            <w:tcW w:w="850" w:type="dxa"/>
            <w:gridSpan w:val="6"/>
          </w:tcPr>
          <w:p w:rsidR="00525176" w:rsidRPr="00525176" w:rsidRDefault="000065BF" w:rsidP="00A01B75">
            <w:pPr>
              <w:tabs>
                <w:tab w:val="left" w:pos="0"/>
              </w:tabs>
            </w:pPr>
            <w:r>
              <w:t>Јед.мере</w:t>
            </w:r>
          </w:p>
        </w:tc>
        <w:tc>
          <w:tcPr>
            <w:tcW w:w="899" w:type="dxa"/>
            <w:gridSpan w:val="6"/>
          </w:tcPr>
          <w:p w:rsidR="00525176" w:rsidRDefault="000065BF" w:rsidP="00A01B75">
            <w:pPr>
              <w:tabs>
                <w:tab w:val="left" w:pos="0"/>
              </w:tabs>
              <w:rPr>
                <w:b/>
              </w:rPr>
            </w:pPr>
            <w:r>
              <w:rPr>
                <w:b/>
              </w:rPr>
              <w:t>количина</w:t>
            </w:r>
          </w:p>
        </w:tc>
        <w:tc>
          <w:tcPr>
            <w:tcW w:w="852" w:type="dxa"/>
            <w:gridSpan w:val="6"/>
          </w:tcPr>
          <w:p w:rsidR="00525176" w:rsidRDefault="000065BF" w:rsidP="00A01B75">
            <w:pPr>
              <w:tabs>
                <w:tab w:val="left" w:pos="0"/>
              </w:tabs>
              <w:rPr>
                <w:b/>
              </w:rPr>
            </w:pPr>
            <w:r>
              <w:rPr>
                <w:b/>
              </w:rPr>
              <w:t xml:space="preserve">Јед.цена </w:t>
            </w:r>
          </w:p>
        </w:tc>
        <w:tc>
          <w:tcPr>
            <w:tcW w:w="1858" w:type="dxa"/>
            <w:gridSpan w:val="2"/>
          </w:tcPr>
          <w:p w:rsidR="00525176" w:rsidRDefault="000065BF" w:rsidP="00A01B75">
            <w:pPr>
              <w:tabs>
                <w:tab w:val="left" w:pos="0"/>
              </w:tabs>
              <w:rPr>
                <w:b/>
              </w:rPr>
            </w:pPr>
            <w:r>
              <w:rPr>
                <w:b/>
              </w:rPr>
              <w:t>укупно</w:t>
            </w:r>
          </w:p>
        </w:tc>
      </w:tr>
      <w:tr w:rsidR="00253A9D" w:rsidTr="000C03BE">
        <w:trPr>
          <w:trHeight w:val="2745"/>
        </w:trPr>
        <w:tc>
          <w:tcPr>
            <w:tcW w:w="689" w:type="dxa"/>
          </w:tcPr>
          <w:p w:rsidR="00525176" w:rsidRDefault="00525176" w:rsidP="00A01B75">
            <w:pPr>
              <w:tabs>
                <w:tab w:val="left" w:pos="0"/>
              </w:tabs>
              <w:ind w:left="345"/>
              <w:rPr>
                <w:b/>
              </w:rPr>
            </w:pPr>
            <w:r>
              <w:rPr>
                <w:b/>
              </w:rPr>
              <w:t>1</w:t>
            </w:r>
          </w:p>
          <w:p w:rsidR="00525176" w:rsidRDefault="00525176" w:rsidP="00A01B75">
            <w:pPr>
              <w:tabs>
                <w:tab w:val="left" w:pos="0"/>
              </w:tabs>
              <w:ind w:left="345"/>
              <w:rPr>
                <w:b/>
              </w:rPr>
            </w:pPr>
          </w:p>
        </w:tc>
        <w:tc>
          <w:tcPr>
            <w:tcW w:w="4476" w:type="dxa"/>
            <w:gridSpan w:val="3"/>
          </w:tcPr>
          <w:p w:rsidR="00525176" w:rsidRPr="00525176" w:rsidRDefault="00525176" w:rsidP="00A01B75">
            <w:pPr>
              <w:suppressAutoHyphens w:val="0"/>
              <w:spacing w:line="240" w:lineRule="auto"/>
            </w:pPr>
            <w:r>
              <w:t>Натријумова сијалица високог притис</w:t>
            </w:r>
            <w:r w:rsidR="000065BF">
              <w:t>ка 110w за монтажу у грло Е27, н</w:t>
            </w:r>
            <w:r>
              <w:t xml:space="preserve">апона 220v-240v. Сијалица је елипсастог облика. Светлосни флукс након 15.000 сати треба да буде мин.90% номиналне вредности, а број сијалица у функцији мин.80%. Сијалица треба да има просечан животни век од око 28.000 сати. </w:t>
            </w: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r w:rsidRPr="00525176">
              <w:t>ком</w:t>
            </w:r>
          </w:p>
        </w:tc>
        <w:tc>
          <w:tcPr>
            <w:tcW w:w="899"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r>
              <w:rPr>
                <w:b/>
              </w:rPr>
              <w:t>300</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80"/>
        </w:trPr>
        <w:tc>
          <w:tcPr>
            <w:tcW w:w="689" w:type="dxa"/>
          </w:tcPr>
          <w:p w:rsidR="00525176" w:rsidRDefault="000065BF" w:rsidP="00A01B75">
            <w:pPr>
              <w:tabs>
                <w:tab w:val="left" w:pos="0"/>
              </w:tabs>
              <w:rPr>
                <w:b/>
              </w:rPr>
            </w:pPr>
            <w:r>
              <w:rPr>
                <w:b/>
              </w:rPr>
              <w:t xml:space="preserve">      2</w:t>
            </w:r>
          </w:p>
        </w:tc>
        <w:tc>
          <w:tcPr>
            <w:tcW w:w="4476" w:type="dxa"/>
            <w:gridSpan w:val="3"/>
          </w:tcPr>
          <w:p w:rsidR="000065BF" w:rsidRPr="00525176" w:rsidRDefault="000065BF" w:rsidP="00A01B75">
            <w:pPr>
              <w:suppressAutoHyphens w:val="0"/>
              <w:spacing w:line="240" w:lineRule="auto"/>
            </w:pPr>
            <w:r>
              <w:t xml:space="preserve">Натријумова сијалица високог притиска 220w за монтажу у грло Е40, напона 220v-240v. Сијалица је елипсастог облика. Светлосни флукс након 15.000 сати треба да буде мин.87% номиналне вредности, а број сијалица у функцији мин.80%. Сијалица треба да има просечан животни век од око 26.000 сати. </w:t>
            </w:r>
          </w:p>
          <w:p w:rsidR="00525176" w:rsidRPr="000065BF" w:rsidRDefault="00525176" w:rsidP="00A01B75">
            <w:pPr>
              <w:tabs>
                <w:tab w:val="left" w:pos="0"/>
              </w:tabs>
            </w:pPr>
          </w:p>
        </w:tc>
        <w:tc>
          <w:tcPr>
            <w:tcW w:w="850" w:type="dxa"/>
            <w:gridSpan w:val="6"/>
          </w:tcPr>
          <w:p w:rsidR="00525176" w:rsidRPr="000065BF" w:rsidRDefault="000065BF" w:rsidP="00A01B75">
            <w:pPr>
              <w:tabs>
                <w:tab w:val="left" w:pos="0"/>
              </w:tabs>
            </w:pPr>
            <w:r w:rsidRPr="000065BF">
              <w:t>ком</w:t>
            </w:r>
          </w:p>
        </w:tc>
        <w:tc>
          <w:tcPr>
            <w:tcW w:w="899" w:type="dxa"/>
            <w:gridSpan w:val="6"/>
          </w:tcPr>
          <w:p w:rsidR="00525176" w:rsidRDefault="000065BF" w:rsidP="00A01B75">
            <w:pPr>
              <w:tabs>
                <w:tab w:val="left" w:pos="0"/>
              </w:tabs>
              <w:rPr>
                <w:b/>
              </w:rPr>
            </w:pPr>
            <w:r>
              <w:rPr>
                <w:b/>
              </w:rPr>
              <w:t>5</w:t>
            </w:r>
          </w:p>
        </w:tc>
        <w:tc>
          <w:tcPr>
            <w:tcW w:w="852" w:type="dxa"/>
            <w:gridSpan w:val="6"/>
          </w:tcPr>
          <w:p w:rsidR="00525176" w:rsidRDefault="00525176" w:rsidP="00A01B75">
            <w:pPr>
              <w:tabs>
                <w:tab w:val="left" w:pos="0"/>
              </w:tabs>
              <w:rPr>
                <w:b/>
              </w:rPr>
            </w:pPr>
          </w:p>
        </w:tc>
        <w:tc>
          <w:tcPr>
            <w:tcW w:w="1858" w:type="dxa"/>
            <w:gridSpan w:val="2"/>
          </w:tcPr>
          <w:p w:rsidR="00525176" w:rsidRDefault="00525176" w:rsidP="00A01B75">
            <w:pPr>
              <w:tabs>
                <w:tab w:val="left" w:pos="0"/>
              </w:tabs>
              <w:rPr>
                <w:b/>
              </w:rPr>
            </w:pPr>
          </w:p>
        </w:tc>
      </w:tr>
      <w:tr w:rsidR="00253A9D" w:rsidTr="000C03BE">
        <w:trPr>
          <w:trHeight w:val="660"/>
        </w:trPr>
        <w:tc>
          <w:tcPr>
            <w:tcW w:w="689" w:type="dxa"/>
          </w:tcPr>
          <w:p w:rsidR="00525176" w:rsidRDefault="000065BF" w:rsidP="00A01B75">
            <w:pPr>
              <w:tabs>
                <w:tab w:val="left" w:pos="0"/>
              </w:tabs>
              <w:ind w:left="345"/>
              <w:rPr>
                <w:b/>
              </w:rPr>
            </w:pPr>
            <w:r>
              <w:rPr>
                <w:b/>
              </w:rPr>
              <w:t>3</w:t>
            </w:r>
          </w:p>
          <w:p w:rsidR="00525176" w:rsidRDefault="00525176" w:rsidP="00A01B75">
            <w:pPr>
              <w:tabs>
                <w:tab w:val="left" w:pos="0"/>
              </w:tabs>
              <w:rPr>
                <w:b/>
              </w:rPr>
            </w:pPr>
          </w:p>
        </w:tc>
        <w:tc>
          <w:tcPr>
            <w:tcW w:w="4476" w:type="dxa"/>
            <w:gridSpan w:val="3"/>
          </w:tcPr>
          <w:p w:rsidR="00525176" w:rsidRDefault="00525176" w:rsidP="00A01B75">
            <w:pPr>
              <w:suppressAutoHyphens w:val="0"/>
              <w:spacing w:line="240" w:lineRule="auto"/>
              <w:rPr>
                <w:b/>
              </w:rPr>
            </w:pPr>
          </w:p>
          <w:p w:rsidR="000065BF" w:rsidRPr="00525176" w:rsidRDefault="000065BF" w:rsidP="00A01B75">
            <w:pPr>
              <w:suppressAutoHyphens w:val="0"/>
              <w:spacing w:line="240" w:lineRule="auto"/>
            </w:pPr>
            <w:r>
              <w:t xml:space="preserve">Натријумова сијалица високог притиска 70w за монтажу у грло Е27, напона 230v-240v. Сијалица је цевастог облика.Температура боје светлости треба да је око2.000К. Светлосни флукс након 20.000 сати треба да буде мин.81% номиналне вредности, а број сијалица у функцији мин.83%. Сијалица треба да има просечан животни век од око 30.000 сати. </w:t>
            </w:r>
          </w:p>
          <w:p w:rsidR="00525176" w:rsidRPr="000065BF" w:rsidRDefault="00525176" w:rsidP="00A01B75">
            <w:pPr>
              <w:tabs>
                <w:tab w:val="left" w:pos="0"/>
              </w:tabs>
            </w:pPr>
          </w:p>
        </w:tc>
        <w:tc>
          <w:tcPr>
            <w:tcW w:w="850" w:type="dxa"/>
            <w:gridSpan w:val="6"/>
          </w:tcPr>
          <w:p w:rsidR="00525176" w:rsidRDefault="00525176" w:rsidP="00A01B75">
            <w:pPr>
              <w:suppressAutoHyphens w:val="0"/>
              <w:spacing w:line="240" w:lineRule="auto"/>
              <w:rPr>
                <w:b/>
              </w:rPr>
            </w:pPr>
          </w:p>
          <w:p w:rsidR="00525176" w:rsidRPr="000065BF" w:rsidRDefault="000065BF" w:rsidP="00A01B75">
            <w:pPr>
              <w:tabs>
                <w:tab w:val="left" w:pos="0"/>
              </w:tabs>
            </w:pPr>
            <w:r w:rsidRPr="000065BF">
              <w:t>ком</w:t>
            </w:r>
          </w:p>
        </w:tc>
        <w:tc>
          <w:tcPr>
            <w:tcW w:w="899" w:type="dxa"/>
            <w:gridSpan w:val="6"/>
          </w:tcPr>
          <w:p w:rsidR="00525176" w:rsidRDefault="00525176" w:rsidP="00A01B75">
            <w:pPr>
              <w:suppressAutoHyphens w:val="0"/>
              <w:spacing w:line="240" w:lineRule="auto"/>
              <w:rPr>
                <w:b/>
              </w:rPr>
            </w:pPr>
          </w:p>
          <w:p w:rsidR="00525176" w:rsidRDefault="000065BF" w:rsidP="00A01B75">
            <w:pPr>
              <w:tabs>
                <w:tab w:val="left" w:pos="0"/>
              </w:tabs>
              <w:rPr>
                <w:b/>
              </w:rPr>
            </w:pPr>
            <w:r>
              <w:rPr>
                <w:b/>
              </w:rPr>
              <w:t>20</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80"/>
        </w:trPr>
        <w:tc>
          <w:tcPr>
            <w:tcW w:w="689" w:type="dxa"/>
          </w:tcPr>
          <w:p w:rsidR="00525176" w:rsidRDefault="00525176" w:rsidP="00A01B75">
            <w:pPr>
              <w:tabs>
                <w:tab w:val="left" w:pos="0"/>
              </w:tabs>
              <w:ind w:left="345"/>
              <w:rPr>
                <w:b/>
              </w:rPr>
            </w:pPr>
          </w:p>
          <w:p w:rsidR="00525176" w:rsidRDefault="000065BF" w:rsidP="00A01B75">
            <w:pPr>
              <w:tabs>
                <w:tab w:val="left" w:pos="0"/>
              </w:tabs>
              <w:rPr>
                <w:b/>
              </w:rPr>
            </w:pPr>
            <w:r>
              <w:rPr>
                <w:b/>
              </w:rPr>
              <w:t xml:space="preserve">        4</w:t>
            </w:r>
          </w:p>
        </w:tc>
        <w:tc>
          <w:tcPr>
            <w:tcW w:w="4476" w:type="dxa"/>
            <w:gridSpan w:val="3"/>
          </w:tcPr>
          <w:p w:rsidR="00525176" w:rsidRDefault="00525176" w:rsidP="00A01B75">
            <w:pPr>
              <w:suppressAutoHyphens w:val="0"/>
              <w:spacing w:line="240" w:lineRule="auto"/>
              <w:rPr>
                <w:b/>
              </w:rPr>
            </w:pPr>
          </w:p>
          <w:p w:rsidR="000065BF" w:rsidRPr="00525176" w:rsidRDefault="000065BF" w:rsidP="00A01B75">
            <w:pPr>
              <w:suppressAutoHyphens w:val="0"/>
              <w:spacing w:line="240" w:lineRule="auto"/>
            </w:pPr>
            <w:r>
              <w:t xml:space="preserve">Натријумова сијалица високог притиска 100w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мин.89% </w:t>
            </w:r>
            <w:r>
              <w:lastRenderedPageBreak/>
              <w:t xml:space="preserve">номиналне вредности, а број сијалица у функцији мин.91%. Сијалица треба да има просечан животни век од око 36.000 сати. </w:t>
            </w:r>
          </w:p>
          <w:p w:rsidR="00525176" w:rsidRPr="000065BF" w:rsidRDefault="00525176" w:rsidP="00A01B75">
            <w:pPr>
              <w:tabs>
                <w:tab w:val="left" w:pos="0"/>
              </w:tabs>
            </w:pPr>
          </w:p>
        </w:tc>
        <w:tc>
          <w:tcPr>
            <w:tcW w:w="850" w:type="dxa"/>
            <w:gridSpan w:val="6"/>
          </w:tcPr>
          <w:p w:rsidR="00525176" w:rsidRDefault="00525176" w:rsidP="00A01B75">
            <w:pPr>
              <w:suppressAutoHyphens w:val="0"/>
              <w:spacing w:line="240" w:lineRule="auto"/>
              <w:rPr>
                <w:b/>
              </w:rPr>
            </w:pPr>
          </w:p>
          <w:p w:rsidR="00525176" w:rsidRPr="000065BF" w:rsidRDefault="000065BF" w:rsidP="00A01B75">
            <w:pPr>
              <w:tabs>
                <w:tab w:val="left" w:pos="0"/>
              </w:tabs>
            </w:pPr>
            <w:r w:rsidRPr="000065BF">
              <w:t>ком</w:t>
            </w:r>
          </w:p>
        </w:tc>
        <w:tc>
          <w:tcPr>
            <w:tcW w:w="899" w:type="dxa"/>
            <w:gridSpan w:val="6"/>
          </w:tcPr>
          <w:p w:rsidR="00525176" w:rsidRDefault="00525176" w:rsidP="00A01B75">
            <w:pPr>
              <w:suppressAutoHyphens w:val="0"/>
              <w:spacing w:line="240" w:lineRule="auto"/>
              <w:rPr>
                <w:b/>
              </w:rPr>
            </w:pPr>
          </w:p>
          <w:p w:rsidR="00525176" w:rsidRDefault="000065BF" w:rsidP="00A01B75">
            <w:pPr>
              <w:tabs>
                <w:tab w:val="left" w:pos="0"/>
              </w:tabs>
              <w:rPr>
                <w:b/>
              </w:rPr>
            </w:pPr>
            <w:r>
              <w:rPr>
                <w:b/>
              </w:rPr>
              <w:t>2</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50"/>
        </w:trPr>
        <w:tc>
          <w:tcPr>
            <w:tcW w:w="689" w:type="dxa"/>
          </w:tcPr>
          <w:p w:rsidR="00525176" w:rsidRDefault="00525176" w:rsidP="00A01B75">
            <w:pPr>
              <w:tabs>
                <w:tab w:val="left" w:pos="0"/>
              </w:tabs>
              <w:ind w:left="345"/>
              <w:rPr>
                <w:b/>
              </w:rPr>
            </w:pPr>
          </w:p>
          <w:p w:rsidR="00525176" w:rsidRDefault="000065BF" w:rsidP="00A01B75">
            <w:pPr>
              <w:tabs>
                <w:tab w:val="left" w:pos="0"/>
              </w:tabs>
              <w:rPr>
                <w:b/>
              </w:rPr>
            </w:pPr>
            <w:r>
              <w:rPr>
                <w:b/>
              </w:rPr>
              <w:t xml:space="preserve">       5</w:t>
            </w:r>
          </w:p>
        </w:tc>
        <w:tc>
          <w:tcPr>
            <w:tcW w:w="4476" w:type="dxa"/>
            <w:gridSpan w:val="3"/>
          </w:tcPr>
          <w:p w:rsidR="000065BF" w:rsidRPr="00525176" w:rsidRDefault="000065BF" w:rsidP="00A01B75">
            <w:pPr>
              <w:suppressAutoHyphens w:val="0"/>
              <w:spacing w:line="240" w:lineRule="auto"/>
            </w:pPr>
            <w:r>
              <w:t xml:space="preserve">Натријумова сијалица високог притиска 150w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мин.94% номиналне вредности, а број сијалица у функцији мин.91%. Сијалица треба да има просечан животни век од око 36.000 сати. </w:t>
            </w:r>
          </w:p>
          <w:p w:rsidR="00525176" w:rsidRDefault="00525176" w:rsidP="00A01B75">
            <w:pPr>
              <w:suppressAutoHyphens w:val="0"/>
              <w:spacing w:line="240" w:lineRule="auto"/>
              <w:rPr>
                <w:b/>
              </w:rPr>
            </w:pP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0065BF" w:rsidRDefault="000065BF" w:rsidP="00A01B75">
            <w:pPr>
              <w:tabs>
                <w:tab w:val="left" w:pos="0"/>
              </w:tabs>
            </w:pPr>
            <w:r w:rsidRPr="000065BF">
              <w:t>ком</w:t>
            </w:r>
          </w:p>
        </w:tc>
        <w:tc>
          <w:tcPr>
            <w:tcW w:w="899" w:type="dxa"/>
            <w:gridSpan w:val="6"/>
          </w:tcPr>
          <w:p w:rsidR="00525176" w:rsidRDefault="00525176" w:rsidP="00A01B75">
            <w:pPr>
              <w:suppressAutoHyphens w:val="0"/>
              <w:spacing w:line="240" w:lineRule="auto"/>
              <w:rPr>
                <w:b/>
              </w:rPr>
            </w:pPr>
          </w:p>
          <w:p w:rsidR="00525176" w:rsidRDefault="000065BF" w:rsidP="00A01B75">
            <w:pPr>
              <w:tabs>
                <w:tab w:val="left" w:pos="0"/>
              </w:tabs>
              <w:rPr>
                <w:b/>
              </w:rPr>
            </w:pPr>
            <w:r>
              <w:rPr>
                <w:b/>
              </w:rPr>
              <w:t>2</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80"/>
        </w:trPr>
        <w:tc>
          <w:tcPr>
            <w:tcW w:w="689" w:type="dxa"/>
          </w:tcPr>
          <w:p w:rsidR="00525176" w:rsidRDefault="000065BF" w:rsidP="00A01B75">
            <w:pPr>
              <w:tabs>
                <w:tab w:val="left" w:pos="0"/>
              </w:tabs>
              <w:ind w:left="345"/>
              <w:rPr>
                <w:b/>
              </w:rPr>
            </w:pPr>
            <w:r>
              <w:rPr>
                <w:b/>
              </w:rPr>
              <w:t>6</w:t>
            </w:r>
          </w:p>
          <w:p w:rsidR="00525176" w:rsidRDefault="00525176" w:rsidP="00A01B75">
            <w:pPr>
              <w:tabs>
                <w:tab w:val="left" w:pos="0"/>
              </w:tabs>
              <w:rPr>
                <w:b/>
              </w:rPr>
            </w:pPr>
          </w:p>
        </w:tc>
        <w:tc>
          <w:tcPr>
            <w:tcW w:w="4476" w:type="dxa"/>
            <w:gridSpan w:val="3"/>
          </w:tcPr>
          <w:p w:rsidR="00525176" w:rsidRDefault="00525176" w:rsidP="00A01B75">
            <w:pPr>
              <w:suppressAutoHyphens w:val="0"/>
              <w:spacing w:line="240" w:lineRule="auto"/>
              <w:rPr>
                <w:b/>
              </w:rPr>
            </w:pPr>
          </w:p>
          <w:p w:rsidR="00AA3D15" w:rsidRPr="00525176" w:rsidRDefault="00AA3D15" w:rsidP="00A01B75">
            <w:pPr>
              <w:suppressAutoHyphens w:val="0"/>
              <w:spacing w:line="240" w:lineRule="auto"/>
            </w:pPr>
            <w:r>
              <w:t xml:space="preserve">Натријумова сијалица високог притиска 250w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мин.94% номиналне вредности, а број сијалица у функцији мин.91%. Сијалица треба да има просечан животни век од око 36.000 сати. </w:t>
            </w: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AA3D15" w:rsidRDefault="00AA3D15" w:rsidP="00A01B75">
            <w:pPr>
              <w:tabs>
                <w:tab w:val="left" w:pos="0"/>
              </w:tabs>
            </w:pPr>
            <w:r w:rsidRPr="00AA3D15">
              <w:t>ком</w:t>
            </w:r>
          </w:p>
        </w:tc>
        <w:tc>
          <w:tcPr>
            <w:tcW w:w="899" w:type="dxa"/>
            <w:gridSpan w:val="6"/>
          </w:tcPr>
          <w:p w:rsidR="00525176" w:rsidRDefault="00525176" w:rsidP="00A01B75">
            <w:pPr>
              <w:suppressAutoHyphens w:val="0"/>
              <w:spacing w:line="240" w:lineRule="auto"/>
              <w:rPr>
                <w:b/>
              </w:rPr>
            </w:pPr>
          </w:p>
          <w:p w:rsidR="00525176" w:rsidRDefault="00AA3D15" w:rsidP="00A01B75">
            <w:pPr>
              <w:tabs>
                <w:tab w:val="left" w:pos="0"/>
              </w:tabs>
              <w:rPr>
                <w:b/>
              </w:rPr>
            </w:pPr>
            <w:r>
              <w:rPr>
                <w:b/>
              </w:rPr>
              <w:t>5</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20"/>
        </w:trPr>
        <w:tc>
          <w:tcPr>
            <w:tcW w:w="689" w:type="dxa"/>
          </w:tcPr>
          <w:p w:rsidR="00525176" w:rsidRDefault="00525176" w:rsidP="00A01B75">
            <w:pPr>
              <w:tabs>
                <w:tab w:val="left" w:pos="0"/>
              </w:tabs>
              <w:rPr>
                <w:b/>
              </w:rPr>
            </w:pPr>
          </w:p>
          <w:p w:rsidR="00525176" w:rsidRDefault="00AA3D15" w:rsidP="00A01B75">
            <w:pPr>
              <w:tabs>
                <w:tab w:val="left" w:pos="0"/>
              </w:tabs>
              <w:rPr>
                <w:b/>
              </w:rPr>
            </w:pPr>
            <w:r>
              <w:rPr>
                <w:b/>
              </w:rPr>
              <w:t xml:space="preserve">      7</w:t>
            </w:r>
          </w:p>
        </w:tc>
        <w:tc>
          <w:tcPr>
            <w:tcW w:w="4476" w:type="dxa"/>
            <w:gridSpan w:val="3"/>
          </w:tcPr>
          <w:p w:rsidR="00525176" w:rsidRDefault="00525176" w:rsidP="00A01B75">
            <w:pPr>
              <w:suppressAutoHyphens w:val="0"/>
              <w:spacing w:line="240" w:lineRule="auto"/>
              <w:rPr>
                <w:b/>
              </w:rPr>
            </w:pPr>
          </w:p>
          <w:p w:rsidR="00AA3D15" w:rsidRPr="00525176" w:rsidRDefault="00AA3D15" w:rsidP="00A01B75">
            <w:pPr>
              <w:suppressAutoHyphens w:val="0"/>
              <w:spacing w:line="240" w:lineRule="auto"/>
            </w:pPr>
            <w:r>
              <w:t xml:space="preserve">Натријумова сијалица високог притиска 400w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мин.88% номиналне вредности, а број сијалица у функцији мин.90%. Сијалица треба да има просечан животни век од око 36.000 сати. </w:t>
            </w: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AA3D15" w:rsidRDefault="00AA3D15" w:rsidP="00A01B75">
            <w:pPr>
              <w:tabs>
                <w:tab w:val="left" w:pos="0"/>
              </w:tabs>
            </w:pPr>
            <w:r w:rsidRPr="00AA3D15">
              <w:t>ком</w:t>
            </w:r>
          </w:p>
        </w:tc>
        <w:tc>
          <w:tcPr>
            <w:tcW w:w="899" w:type="dxa"/>
            <w:gridSpan w:val="6"/>
          </w:tcPr>
          <w:p w:rsidR="00525176" w:rsidRDefault="00525176" w:rsidP="00A01B75">
            <w:pPr>
              <w:suppressAutoHyphens w:val="0"/>
              <w:spacing w:line="240" w:lineRule="auto"/>
              <w:rPr>
                <w:b/>
              </w:rPr>
            </w:pPr>
          </w:p>
          <w:p w:rsidR="00525176" w:rsidRDefault="00AA3D15" w:rsidP="00A01B75">
            <w:pPr>
              <w:tabs>
                <w:tab w:val="left" w:pos="0"/>
              </w:tabs>
              <w:rPr>
                <w:b/>
              </w:rPr>
            </w:pPr>
            <w:r>
              <w:rPr>
                <w:b/>
              </w:rPr>
              <w:t>2</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645"/>
        </w:trPr>
        <w:tc>
          <w:tcPr>
            <w:tcW w:w="689" w:type="dxa"/>
          </w:tcPr>
          <w:p w:rsidR="00525176" w:rsidRDefault="00AA3D15" w:rsidP="00A01B75">
            <w:pPr>
              <w:tabs>
                <w:tab w:val="left" w:pos="0"/>
              </w:tabs>
              <w:rPr>
                <w:b/>
              </w:rPr>
            </w:pPr>
            <w:r>
              <w:rPr>
                <w:b/>
              </w:rPr>
              <w:t xml:space="preserve">     8</w:t>
            </w:r>
          </w:p>
          <w:p w:rsidR="00525176" w:rsidRDefault="00525176" w:rsidP="00A01B75">
            <w:pPr>
              <w:tabs>
                <w:tab w:val="left" w:pos="0"/>
              </w:tabs>
              <w:rPr>
                <w:b/>
              </w:rPr>
            </w:pPr>
          </w:p>
        </w:tc>
        <w:tc>
          <w:tcPr>
            <w:tcW w:w="4476" w:type="dxa"/>
            <w:gridSpan w:val="3"/>
          </w:tcPr>
          <w:p w:rsidR="00AA3D15" w:rsidRPr="00525176" w:rsidRDefault="00AA3D15" w:rsidP="00A01B75">
            <w:pPr>
              <w:suppressAutoHyphens w:val="0"/>
              <w:spacing w:line="240" w:lineRule="auto"/>
            </w:pPr>
            <w:r>
              <w:t xml:space="preserve">Керамичка метал-халогенидна сијалица снаге  70w за монтажу у грло Е40, напона 230v-240v. Сијалица је цевастог облика.Температура боје светлости треба да је око2.800К. Светлосни флукс након 8.000 радних сати треба да буде мин.88% номиналне вредности, а број сијалица у функцији мин.90%. Сијалица треба да има просечан животни век од око 27.000 </w:t>
            </w:r>
            <w:r>
              <w:lastRenderedPageBreak/>
              <w:t>сати. Сијалица се може користити као директна замена за постојеће сијалице са натријумом високог притиска.</w:t>
            </w:r>
          </w:p>
          <w:p w:rsidR="00525176" w:rsidRDefault="00525176" w:rsidP="00A01B75">
            <w:pPr>
              <w:suppressAutoHyphens w:val="0"/>
              <w:spacing w:line="240" w:lineRule="auto"/>
              <w:rPr>
                <w:b/>
              </w:rPr>
            </w:pPr>
          </w:p>
          <w:p w:rsidR="00525176" w:rsidRDefault="00525176" w:rsidP="00A01B75">
            <w:pPr>
              <w:tabs>
                <w:tab w:val="left" w:pos="0"/>
              </w:tabs>
              <w:rPr>
                <w:b/>
              </w:rPr>
            </w:pPr>
          </w:p>
        </w:tc>
        <w:tc>
          <w:tcPr>
            <w:tcW w:w="850" w:type="dxa"/>
            <w:gridSpan w:val="6"/>
          </w:tcPr>
          <w:p w:rsidR="00525176" w:rsidRPr="00AA3D15" w:rsidRDefault="00AA3D15" w:rsidP="00A01B75">
            <w:pPr>
              <w:suppressAutoHyphens w:val="0"/>
              <w:spacing w:line="240" w:lineRule="auto"/>
            </w:pPr>
            <w:r w:rsidRPr="00AA3D15">
              <w:lastRenderedPageBreak/>
              <w:t>ком</w:t>
            </w:r>
          </w:p>
          <w:p w:rsidR="00525176" w:rsidRDefault="00525176" w:rsidP="00A01B75">
            <w:pPr>
              <w:tabs>
                <w:tab w:val="left" w:pos="0"/>
              </w:tabs>
              <w:rPr>
                <w:b/>
              </w:rPr>
            </w:pPr>
          </w:p>
        </w:tc>
        <w:tc>
          <w:tcPr>
            <w:tcW w:w="899" w:type="dxa"/>
            <w:gridSpan w:val="6"/>
          </w:tcPr>
          <w:p w:rsidR="00525176" w:rsidRDefault="00AA3D15" w:rsidP="00A01B75">
            <w:pPr>
              <w:suppressAutoHyphens w:val="0"/>
              <w:spacing w:line="240" w:lineRule="auto"/>
              <w:rPr>
                <w:b/>
              </w:rPr>
            </w:pPr>
            <w:r>
              <w:rPr>
                <w:b/>
              </w:rPr>
              <w:t>8</w:t>
            </w:r>
          </w:p>
          <w:p w:rsidR="00525176" w:rsidRDefault="00525176" w:rsidP="00A01B75">
            <w:pPr>
              <w:tabs>
                <w:tab w:val="left" w:pos="0"/>
              </w:tabs>
              <w:rPr>
                <w:b/>
              </w:rPr>
            </w:pP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65"/>
        </w:trPr>
        <w:tc>
          <w:tcPr>
            <w:tcW w:w="689" w:type="dxa"/>
          </w:tcPr>
          <w:p w:rsidR="00525176" w:rsidRDefault="00525176" w:rsidP="00A01B75">
            <w:pPr>
              <w:tabs>
                <w:tab w:val="left" w:pos="0"/>
              </w:tabs>
              <w:rPr>
                <w:b/>
              </w:rPr>
            </w:pPr>
          </w:p>
          <w:p w:rsidR="00525176" w:rsidRDefault="00AA3D15" w:rsidP="00A01B75">
            <w:pPr>
              <w:tabs>
                <w:tab w:val="left" w:pos="0"/>
              </w:tabs>
              <w:rPr>
                <w:b/>
              </w:rPr>
            </w:pPr>
            <w:r>
              <w:rPr>
                <w:b/>
              </w:rPr>
              <w:t xml:space="preserve">      9</w:t>
            </w:r>
          </w:p>
        </w:tc>
        <w:tc>
          <w:tcPr>
            <w:tcW w:w="4476" w:type="dxa"/>
            <w:gridSpan w:val="3"/>
          </w:tcPr>
          <w:p w:rsidR="00525176" w:rsidRDefault="00525176" w:rsidP="00A01B75">
            <w:pPr>
              <w:suppressAutoHyphens w:val="0"/>
              <w:spacing w:line="240" w:lineRule="auto"/>
              <w:rPr>
                <w:b/>
              </w:rPr>
            </w:pPr>
          </w:p>
          <w:p w:rsidR="00AA3D15" w:rsidRPr="00525176" w:rsidRDefault="00AA3D15" w:rsidP="00A01B75">
            <w:pPr>
              <w:suppressAutoHyphens w:val="0"/>
              <w:spacing w:line="240" w:lineRule="auto"/>
            </w:pPr>
            <w:r>
              <w:t>Керамичка метал-халогенидна сијалица снаге  100w за монтажу у грло Е40, напона 230v-240v. Сијалица је цевастог облика.Температура боје светлости треба да је око2.800К. Светлосни флукс након 8.000 радних сати треба да буде мин.88% номиналне вредности, а број сијалица у функцији мин.90%. Сијалица треба да има просечан животни век од око 27.000 сати. Сијалица се може користити као директна замена за постојеће сијалице са натријумом високог притиска.</w:t>
            </w: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AA3D15" w:rsidRDefault="00AA3D15" w:rsidP="00A01B75">
            <w:pPr>
              <w:tabs>
                <w:tab w:val="left" w:pos="0"/>
              </w:tabs>
            </w:pPr>
            <w:r w:rsidRPr="00AA3D15">
              <w:t>ком</w:t>
            </w:r>
          </w:p>
        </w:tc>
        <w:tc>
          <w:tcPr>
            <w:tcW w:w="899" w:type="dxa"/>
            <w:gridSpan w:val="6"/>
          </w:tcPr>
          <w:p w:rsidR="00525176" w:rsidRDefault="00525176" w:rsidP="00A01B75">
            <w:pPr>
              <w:suppressAutoHyphens w:val="0"/>
              <w:spacing w:line="240" w:lineRule="auto"/>
              <w:rPr>
                <w:b/>
              </w:rPr>
            </w:pPr>
          </w:p>
          <w:p w:rsidR="00525176" w:rsidRDefault="00AA3D15" w:rsidP="00A01B75">
            <w:pPr>
              <w:tabs>
                <w:tab w:val="left" w:pos="0"/>
              </w:tabs>
              <w:rPr>
                <w:b/>
              </w:rPr>
            </w:pPr>
            <w:r>
              <w:rPr>
                <w:b/>
              </w:rPr>
              <w:t>8</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870"/>
        </w:trPr>
        <w:tc>
          <w:tcPr>
            <w:tcW w:w="689" w:type="dxa"/>
          </w:tcPr>
          <w:p w:rsidR="00525176" w:rsidRDefault="00AA3D15" w:rsidP="00A01B75">
            <w:pPr>
              <w:tabs>
                <w:tab w:val="left" w:pos="0"/>
              </w:tabs>
              <w:rPr>
                <w:b/>
              </w:rPr>
            </w:pPr>
            <w:r>
              <w:rPr>
                <w:b/>
              </w:rPr>
              <w:t xml:space="preserve">       10</w:t>
            </w:r>
          </w:p>
        </w:tc>
        <w:tc>
          <w:tcPr>
            <w:tcW w:w="4476" w:type="dxa"/>
            <w:gridSpan w:val="3"/>
          </w:tcPr>
          <w:p w:rsidR="00AA3D15" w:rsidRPr="00525176" w:rsidRDefault="00AA3D15" w:rsidP="00A01B75">
            <w:pPr>
              <w:suppressAutoHyphens w:val="0"/>
              <w:spacing w:line="240" w:lineRule="auto"/>
            </w:pPr>
            <w:r>
              <w:t>Керамичка метал-халогенидна сијалица снаге  150w за монтажу у грло Е40, напона 230v-240v. Сијалица је цевастог облика.Температура боје светлости треба да је око2.800К. Светлосни флукс након 8.000 радних сати треба да буде мин.90% номиналне вредности, а број сијалица у функцији мин.90%. Сијалица треба да има просечан животни век од око 27.000 сати. Сијалица се може користити као директна замена за постојеће сијалице са натријумом високог притиска.</w:t>
            </w:r>
          </w:p>
          <w:p w:rsidR="00525176" w:rsidRDefault="00525176" w:rsidP="00A01B75">
            <w:pPr>
              <w:tabs>
                <w:tab w:val="left" w:pos="0"/>
              </w:tabs>
              <w:rPr>
                <w:b/>
              </w:rPr>
            </w:pPr>
          </w:p>
        </w:tc>
        <w:tc>
          <w:tcPr>
            <w:tcW w:w="850" w:type="dxa"/>
            <w:gridSpan w:val="6"/>
          </w:tcPr>
          <w:p w:rsidR="00525176" w:rsidRPr="00AA3D15" w:rsidRDefault="00AA3D15" w:rsidP="00A01B75">
            <w:pPr>
              <w:tabs>
                <w:tab w:val="left" w:pos="0"/>
              </w:tabs>
            </w:pPr>
            <w:r w:rsidRPr="00AA3D15">
              <w:t>ком</w:t>
            </w:r>
          </w:p>
        </w:tc>
        <w:tc>
          <w:tcPr>
            <w:tcW w:w="899" w:type="dxa"/>
            <w:gridSpan w:val="6"/>
          </w:tcPr>
          <w:p w:rsidR="00525176" w:rsidRDefault="00AA3D15" w:rsidP="00A01B75">
            <w:pPr>
              <w:tabs>
                <w:tab w:val="left" w:pos="0"/>
              </w:tabs>
              <w:rPr>
                <w:b/>
              </w:rPr>
            </w:pPr>
            <w:r>
              <w:rPr>
                <w:b/>
              </w:rPr>
              <w:t>5</w:t>
            </w:r>
          </w:p>
        </w:tc>
        <w:tc>
          <w:tcPr>
            <w:tcW w:w="852" w:type="dxa"/>
            <w:gridSpan w:val="6"/>
          </w:tcPr>
          <w:p w:rsidR="00525176" w:rsidRDefault="00525176" w:rsidP="00A01B75">
            <w:pPr>
              <w:tabs>
                <w:tab w:val="left" w:pos="0"/>
              </w:tabs>
              <w:rPr>
                <w:b/>
              </w:rPr>
            </w:pPr>
          </w:p>
        </w:tc>
        <w:tc>
          <w:tcPr>
            <w:tcW w:w="1858" w:type="dxa"/>
            <w:gridSpan w:val="2"/>
          </w:tcPr>
          <w:p w:rsidR="00525176" w:rsidRDefault="00525176" w:rsidP="00A01B75">
            <w:pPr>
              <w:tabs>
                <w:tab w:val="left" w:pos="0"/>
              </w:tabs>
              <w:rPr>
                <w:b/>
              </w:rPr>
            </w:pPr>
          </w:p>
        </w:tc>
      </w:tr>
      <w:tr w:rsidR="00253A9D" w:rsidTr="000C03BE">
        <w:trPr>
          <w:trHeight w:val="675"/>
        </w:trPr>
        <w:tc>
          <w:tcPr>
            <w:tcW w:w="689" w:type="dxa"/>
          </w:tcPr>
          <w:p w:rsidR="00525176" w:rsidRDefault="00525176" w:rsidP="00A01B75">
            <w:pPr>
              <w:tabs>
                <w:tab w:val="left" w:pos="0"/>
              </w:tabs>
              <w:rPr>
                <w:b/>
              </w:rPr>
            </w:pPr>
          </w:p>
          <w:p w:rsidR="00525176" w:rsidRDefault="00AA3D15" w:rsidP="00A01B75">
            <w:pPr>
              <w:tabs>
                <w:tab w:val="left" w:pos="0"/>
              </w:tabs>
              <w:rPr>
                <w:b/>
              </w:rPr>
            </w:pPr>
            <w:r>
              <w:rPr>
                <w:b/>
              </w:rPr>
              <w:t>11</w:t>
            </w:r>
          </w:p>
          <w:p w:rsidR="00525176" w:rsidRDefault="00525176" w:rsidP="00A01B75">
            <w:pPr>
              <w:tabs>
                <w:tab w:val="left" w:pos="0"/>
              </w:tabs>
              <w:ind w:left="345"/>
              <w:rPr>
                <w:b/>
              </w:rPr>
            </w:pPr>
          </w:p>
        </w:tc>
        <w:tc>
          <w:tcPr>
            <w:tcW w:w="4476" w:type="dxa"/>
            <w:gridSpan w:val="3"/>
          </w:tcPr>
          <w:p w:rsidR="00525176" w:rsidRDefault="00525176" w:rsidP="00A01B75">
            <w:pPr>
              <w:suppressAutoHyphens w:val="0"/>
              <w:spacing w:line="240" w:lineRule="auto"/>
              <w:rPr>
                <w:b/>
              </w:rPr>
            </w:pPr>
          </w:p>
          <w:p w:rsidR="00AA3D15" w:rsidRPr="00525176" w:rsidRDefault="00AA3D15" w:rsidP="00A01B75">
            <w:pPr>
              <w:suppressAutoHyphens w:val="0"/>
              <w:spacing w:line="240" w:lineRule="auto"/>
            </w:pPr>
            <w:r>
              <w:t>Керамичка метал-халогенидна сијалица снаге  250w за монтажу у грло Е40, напона 230v-240v. Сијалица је цевастог облика.Температура боје светлости треба да је око3.000К. Светлосни флукс након 14.000 радних сати треба да буде мин.93% номиналне вредности, а број сијалица у функцији мин.90%. Сијалица треба да има просечан животни век од око 23.000 сати. Сијалица се може користити као директна замена за постојеће сијалице са натријумом високог притиска.</w:t>
            </w:r>
          </w:p>
          <w:p w:rsidR="00525176" w:rsidRDefault="00525176" w:rsidP="00A01B75">
            <w:pPr>
              <w:suppressAutoHyphens w:val="0"/>
              <w:spacing w:line="240" w:lineRule="auto"/>
              <w:rPr>
                <w:b/>
              </w:rPr>
            </w:pP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AA3D15" w:rsidRDefault="00AA3D15" w:rsidP="00A01B75">
            <w:pPr>
              <w:suppressAutoHyphens w:val="0"/>
              <w:spacing w:line="240" w:lineRule="auto"/>
            </w:pPr>
            <w:r w:rsidRPr="00AA3D15">
              <w:t>ком</w:t>
            </w:r>
          </w:p>
          <w:p w:rsidR="00525176" w:rsidRDefault="00525176" w:rsidP="00A01B75">
            <w:pPr>
              <w:tabs>
                <w:tab w:val="left" w:pos="0"/>
              </w:tabs>
              <w:rPr>
                <w:b/>
              </w:rPr>
            </w:pPr>
          </w:p>
        </w:tc>
        <w:tc>
          <w:tcPr>
            <w:tcW w:w="899" w:type="dxa"/>
            <w:gridSpan w:val="6"/>
          </w:tcPr>
          <w:p w:rsidR="00525176" w:rsidRDefault="00525176" w:rsidP="00A01B75">
            <w:pPr>
              <w:suppressAutoHyphens w:val="0"/>
              <w:spacing w:line="240" w:lineRule="auto"/>
              <w:rPr>
                <w:b/>
              </w:rPr>
            </w:pPr>
          </w:p>
          <w:p w:rsidR="00525176" w:rsidRDefault="00AA3D15" w:rsidP="00A01B75">
            <w:pPr>
              <w:suppressAutoHyphens w:val="0"/>
              <w:spacing w:line="240" w:lineRule="auto"/>
              <w:rPr>
                <w:b/>
              </w:rPr>
            </w:pPr>
            <w:r>
              <w:rPr>
                <w:b/>
              </w:rPr>
              <w:t>5</w:t>
            </w:r>
          </w:p>
          <w:p w:rsidR="00525176" w:rsidRDefault="00525176" w:rsidP="00A01B75">
            <w:pPr>
              <w:tabs>
                <w:tab w:val="left" w:pos="0"/>
              </w:tabs>
              <w:rPr>
                <w:b/>
              </w:rPr>
            </w:pPr>
          </w:p>
        </w:tc>
        <w:tc>
          <w:tcPr>
            <w:tcW w:w="852" w:type="dxa"/>
            <w:gridSpan w:val="6"/>
          </w:tcPr>
          <w:p w:rsidR="00525176" w:rsidRDefault="00525176" w:rsidP="00A01B75">
            <w:pPr>
              <w:suppressAutoHyphens w:val="0"/>
              <w:spacing w:line="240" w:lineRule="auto"/>
              <w:rPr>
                <w:b/>
              </w:rPr>
            </w:pPr>
          </w:p>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35"/>
        </w:trPr>
        <w:tc>
          <w:tcPr>
            <w:tcW w:w="689" w:type="dxa"/>
          </w:tcPr>
          <w:p w:rsidR="00AA3D15" w:rsidRDefault="00AA3D15" w:rsidP="00A01B75">
            <w:pPr>
              <w:tabs>
                <w:tab w:val="left" w:pos="0"/>
              </w:tabs>
              <w:ind w:left="345"/>
              <w:rPr>
                <w:b/>
              </w:rPr>
            </w:pPr>
          </w:p>
          <w:p w:rsidR="00AA3D15" w:rsidRDefault="00AA3D15" w:rsidP="00A01B75">
            <w:pPr>
              <w:tabs>
                <w:tab w:val="left" w:pos="0"/>
              </w:tabs>
              <w:rPr>
                <w:b/>
              </w:rPr>
            </w:pPr>
            <w:r>
              <w:rPr>
                <w:b/>
              </w:rPr>
              <w:t>12</w:t>
            </w:r>
          </w:p>
          <w:p w:rsidR="00AA3D15" w:rsidRDefault="00AA3D15" w:rsidP="00A01B75">
            <w:pPr>
              <w:tabs>
                <w:tab w:val="left" w:pos="0"/>
              </w:tabs>
              <w:ind w:left="345"/>
              <w:rPr>
                <w:b/>
              </w:rPr>
            </w:pPr>
          </w:p>
        </w:tc>
        <w:tc>
          <w:tcPr>
            <w:tcW w:w="4541" w:type="dxa"/>
            <w:gridSpan w:val="7"/>
          </w:tcPr>
          <w:p w:rsidR="00AA3D15" w:rsidRPr="00525176" w:rsidRDefault="00AA3D15" w:rsidP="000C03BE">
            <w:pPr>
              <w:suppressAutoHyphens w:val="0"/>
              <w:spacing w:line="240" w:lineRule="auto"/>
              <w:ind w:right="-108"/>
            </w:pPr>
            <w:r>
              <w:t xml:space="preserve"> Метал-халогенидна сијалица трокомпонентне технологије снаге  400w за монтажу у грло Е40, напона 230v-240v. Сијалица је цевастог облика.Температура боје светлости треба да је око4.500К.</w:t>
            </w:r>
            <w:r w:rsidR="00253A9D">
              <w:t xml:space="preserve"> Квалитет сијалице  треба да обезбеди животни век мин.11</w:t>
            </w:r>
            <w:r>
              <w:t>.000 радних с</w:t>
            </w:r>
            <w:r w:rsidR="00253A9D">
              <w:t>ати ,а број сијалица у функцији  да буде мин.80% .</w:t>
            </w:r>
            <w:r>
              <w:t>Сијалица треба да има просе</w:t>
            </w:r>
            <w:r w:rsidR="00253A9D">
              <w:t>чан животни век од око 20</w:t>
            </w:r>
            <w:r>
              <w:t xml:space="preserve">.000 сати. </w:t>
            </w:r>
          </w:p>
          <w:p w:rsidR="00AA3D15" w:rsidRDefault="00AA3D15" w:rsidP="000C03BE">
            <w:pPr>
              <w:suppressAutoHyphens w:val="0"/>
              <w:spacing w:line="240" w:lineRule="auto"/>
              <w:ind w:right="-108"/>
              <w:rPr>
                <w:b/>
              </w:rPr>
            </w:pPr>
          </w:p>
          <w:p w:rsidR="00AA3D15" w:rsidRDefault="00AA3D15" w:rsidP="000C03BE">
            <w:pPr>
              <w:suppressAutoHyphens w:val="0"/>
              <w:spacing w:line="240" w:lineRule="auto"/>
              <w:ind w:right="-108"/>
              <w:rPr>
                <w:b/>
              </w:rPr>
            </w:pPr>
          </w:p>
          <w:p w:rsidR="00AA3D15" w:rsidRDefault="00AA3D15" w:rsidP="000C03BE">
            <w:pPr>
              <w:suppressAutoHyphens w:val="0"/>
              <w:spacing w:line="240" w:lineRule="auto"/>
              <w:ind w:right="-108"/>
              <w:rPr>
                <w:b/>
              </w:rPr>
            </w:pPr>
          </w:p>
          <w:p w:rsidR="00AA3D15" w:rsidRDefault="00AA3D15" w:rsidP="000C03BE">
            <w:pPr>
              <w:tabs>
                <w:tab w:val="left" w:pos="0"/>
              </w:tabs>
              <w:ind w:right="-108"/>
              <w:rPr>
                <w:b/>
              </w:rPr>
            </w:pPr>
          </w:p>
        </w:tc>
        <w:tc>
          <w:tcPr>
            <w:tcW w:w="850" w:type="dxa"/>
            <w:gridSpan w:val="5"/>
          </w:tcPr>
          <w:p w:rsidR="00AA3D15" w:rsidRDefault="00AA3D15" w:rsidP="000C03BE">
            <w:pPr>
              <w:suppressAutoHyphens w:val="0"/>
              <w:spacing w:line="240" w:lineRule="auto"/>
              <w:ind w:right="-108"/>
              <w:rPr>
                <w:b/>
              </w:rPr>
            </w:pPr>
          </w:p>
          <w:p w:rsidR="00AA3D15" w:rsidRPr="00253A9D" w:rsidRDefault="00253A9D" w:rsidP="000C03BE">
            <w:pPr>
              <w:suppressAutoHyphens w:val="0"/>
              <w:spacing w:line="240" w:lineRule="auto"/>
              <w:ind w:right="-108"/>
            </w:pPr>
            <w:r w:rsidRPr="00253A9D">
              <w:t>ком</w:t>
            </w:r>
          </w:p>
          <w:p w:rsidR="00AA3D15" w:rsidRDefault="00AA3D15" w:rsidP="000C03BE">
            <w:pPr>
              <w:tabs>
                <w:tab w:val="left" w:pos="0"/>
              </w:tabs>
              <w:ind w:right="-108"/>
              <w:rPr>
                <w:b/>
              </w:rPr>
            </w:pPr>
          </w:p>
        </w:tc>
        <w:tc>
          <w:tcPr>
            <w:tcW w:w="851" w:type="dxa"/>
            <w:gridSpan w:val="5"/>
          </w:tcPr>
          <w:p w:rsidR="00AA3D15" w:rsidRDefault="00AA3D15" w:rsidP="000C03BE">
            <w:pPr>
              <w:suppressAutoHyphens w:val="0"/>
              <w:spacing w:line="240" w:lineRule="auto"/>
              <w:ind w:right="-108"/>
              <w:rPr>
                <w:b/>
              </w:rPr>
            </w:pPr>
          </w:p>
          <w:p w:rsidR="00AA3D15" w:rsidRDefault="00253A9D" w:rsidP="000C03BE">
            <w:pPr>
              <w:suppressAutoHyphens w:val="0"/>
              <w:spacing w:line="240" w:lineRule="auto"/>
              <w:ind w:right="-108"/>
              <w:rPr>
                <w:b/>
              </w:rPr>
            </w:pPr>
            <w:r>
              <w:rPr>
                <w:b/>
              </w:rPr>
              <w:t>1</w:t>
            </w:r>
          </w:p>
          <w:p w:rsidR="00AA3D15" w:rsidRDefault="00AA3D15" w:rsidP="000C03BE">
            <w:pPr>
              <w:tabs>
                <w:tab w:val="left" w:pos="0"/>
              </w:tabs>
              <w:ind w:right="-108"/>
              <w:rPr>
                <w:b/>
              </w:rPr>
            </w:pPr>
          </w:p>
        </w:tc>
        <w:tc>
          <w:tcPr>
            <w:tcW w:w="803" w:type="dxa"/>
            <w:gridSpan w:val="3"/>
          </w:tcPr>
          <w:p w:rsidR="00AA3D15" w:rsidRDefault="00AA3D15" w:rsidP="000C03BE">
            <w:pPr>
              <w:suppressAutoHyphens w:val="0"/>
              <w:spacing w:line="240" w:lineRule="auto"/>
              <w:ind w:right="-108"/>
              <w:rPr>
                <w:b/>
              </w:rPr>
            </w:pPr>
          </w:p>
          <w:p w:rsidR="00AA3D15" w:rsidRDefault="00AA3D15" w:rsidP="000C03BE">
            <w:pPr>
              <w:suppressAutoHyphens w:val="0"/>
              <w:spacing w:line="240" w:lineRule="auto"/>
              <w:ind w:right="-108"/>
              <w:rPr>
                <w:b/>
              </w:rPr>
            </w:pPr>
          </w:p>
          <w:p w:rsidR="00AA3D15" w:rsidRDefault="00AA3D15" w:rsidP="000C03BE">
            <w:pPr>
              <w:tabs>
                <w:tab w:val="left" w:pos="0"/>
              </w:tabs>
              <w:ind w:right="-108"/>
              <w:rPr>
                <w:b/>
              </w:rPr>
            </w:pPr>
          </w:p>
        </w:tc>
        <w:tc>
          <w:tcPr>
            <w:tcW w:w="1890" w:type="dxa"/>
            <w:gridSpan w:val="3"/>
          </w:tcPr>
          <w:p w:rsidR="00AA3D15" w:rsidRDefault="00AA3D15" w:rsidP="000C03BE">
            <w:pPr>
              <w:suppressAutoHyphens w:val="0"/>
              <w:spacing w:line="240" w:lineRule="auto"/>
              <w:ind w:right="-108"/>
              <w:rPr>
                <w:b/>
              </w:rPr>
            </w:pPr>
          </w:p>
          <w:p w:rsidR="00AA3D15" w:rsidRDefault="00AA3D15" w:rsidP="000C03BE">
            <w:pPr>
              <w:suppressAutoHyphens w:val="0"/>
              <w:spacing w:line="240" w:lineRule="auto"/>
              <w:ind w:right="-108"/>
              <w:rPr>
                <w:b/>
              </w:rPr>
            </w:pPr>
          </w:p>
          <w:p w:rsidR="00AA3D15" w:rsidRDefault="00AA3D15" w:rsidP="000C03BE">
            <w:pPr>
              <w:tabs>
                <w:tab w:val="left" w:pos="0"/>
              </w:tabs>
              <w:ind w:right="-108"/>
              <w:rPr>
                <w:b/>
              </w:rPr>
            </w:pPr>
          </w:p>
        </w:tc>
      </w:tr>
      <w:tr w:rsidR="0094069E" w:rsidTr="000C03BE">
        <w:trPr>
          <w:trHeight w:val="306"/>
        </w:trPr>
        <w:tc>
          <w:tcPr>
            <w:tcW w:w="689" w:type="dxa"/>
          </w:tcPr>
          <w:p w:rsidR="0094069E" w:rsidRDefault="0094069E" w:rsidP="00B26A45">
            <w:pPr>
              <w:tabs>
                <w:tab w:val="left" w:pos="0"/>
              </w:tabs>
              <w:rPr>
                <w:b/>
              </w:rPr>
            </w:pPr>
            <w:r>
              <w:rPr>
                <w:b/>
              </w:rPr>
              <w:t>13</w:t>
            </w:r>
          </w:p>
        </w:tc>
        <w:tc>
          <w:tcPr>
            <w:tcW w:w="4512" w:type="dxa"/>
            <w:gridSpan w:val="5"/>
          </w:tcPr>
          <w:p w:rsidR="0094069E" w:rsidRPr="00253A9D" w:rsidRDefault="0094069E" w:rsidP="00B26A45">
            <w:pPr>
              <w:tabs>
                <w:tab w:val="left" w:pos="0"/>
              </w:tabs>
            </w:pPr>
            <w:r w:rsidRPr="00253A9D">
              <w:t>Контактор</w:t>
            </w:r>
            <w:r>
              <w:t xml:space="preserve"> CN 40А</w:t>
            </w:r>
          </w:p>
        </w:tc>
        <w:tc>
          <w:tcPr>
            <w:tcW w:w="858" w:type="dxa"/>
            <w:gridSpan w:val="5"/>
          </w:tcPr>
          <w:p w:rsidR="0094069E" w:rsidRPr="0094069E" w:rsidRDefault="0094069E" w:rsidP="00A01B75">
            <w:pPr>
              <w:tabs>
                <w:tab w:val="left" w:pos="0"/>
              </w:tabs>
              <w:rPr>
                <w:b/>
              </w:rPr>
            </w:pPr>
            <w:r>
              <w:rPr>
                <w:b/>
              </w:rPr>
              <w:t>ком</w:t>
            </w:r>
          </w:p>
        </w:tc>
        <w:tc>
          <w:tcPr>
            <w:tcW w:w="855" w:type="dxa"/>
            <w:gridSpan w:val="5"/>
          </w:tcPr>
          <w:p w:rsidR="0094069E" w:rsidRPr="0094069E" w:rsidRDefault="0094069E" w:rsidP="00A01B75">
            <w:pPr>
              <w:tabs>
                <w:tab w:val="left" w:pos="0"/>
              </w:tabs>
              <w:rPr>
                <w:b/>
              </w:rPr>
            </w:pPr>
            <w:r>
              <w:rPr>
                <w:b/>
              </w:rPr>
              <w:t>15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6"/>
        </w:trPr>
        <w:tc>
          <w:tcPr>
            <w:tcW w:w="689" w:type="dxa"/>
          </w:tcPr>
          <w:p w:rsidR="0094069E" w:rsidRDefault="0094069E" w:rsidP="00A01B75">
            <w:pPr>
              <w:tabs>
                <w:tab w:val="left" w:pos="0"/>
              </w:tabs>
              <w:rPr>
                <w:b/>
              </w:rPr>
            </w:pPr>
            <w:r>
              <w:rPr>
                <w:b/>
              </w:rPr>
              <w:t>14</w:t>
            </w:r>
          </w:p>
        </w:tc>
        <w:tc>
          <w:tcPr>
            <w:tcW w:w="4512" w:type="dxa"/>
            <w:gridSpan w:val="5"/>
          </w:tcPr>
          <w:p w:rsidR="0094069E" w:rsidRPr="00D11028" w:rsidRDefault="0094069E" w:rsidP="00A01B75">
            <w:pPr>
              <w:tabs>
                <w:tab w:val="left" w:pos="0"/>
              </w:tabs>
            </w:pPr>
            <w:r w:rsidRPr="00253A9D">
              <w:t>Контактор</w:t>
            </w:r>
            <w:r>
              <w:t xml:space="preserve"> CN 63А</w:t>
            </w:r>
          </w:p>
        </w:tc>
        <w:tc>
          <w:tcPr>
            <w:tcW w:w="858" w:type="dxa"/>
            <w:gridSpan w:val="5"/>
          </w:tcPr>
          <w:p w:rsidR="0094069E" w:rsidRPr="00D11028" w:rsidRDefault="0094069E" w:rsidP="00A01B75">
            <w:pPr>
              <w:tabs>
                <w:tab w:val="left" w:pos="0"/>
              </w:tabs>
              <w:rPr>
                <w:b/>
              </w:rPr>
            </w:pPr>
            <w:r>
              <w:rPr>
                <w:b/>
              </w:rPr>
              <w:t>ком</w:t>
            </w:r>
          </w:p>
        </w:tc>
        <w:tc>
          <w:tcPr>
            <w:tcW w:w="855" w:type="dxa"/>
            <w:gridSpan w:val="5"/>
          </w:tcPr>
          <w:p w:rsidR="0094069E" w:rsidRPr="000C03BE" w:rsidRDefault="0094069E" w:rsidP="00A01B75">
            <w:pPr>
              <w:tabs>
                <w:tab w:val="left" w:pos="0"/>
              </w:tabs>
              <w:rPr>
                <w:b/>
              </w:rPr>
            </w:pPr>
            <w:r>
              <w:rPr>
                <w:b/>
              </w:rPr>
              <w:t>1</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Pr="00D11028" w:rsidRDefault="0094069E" w:rsidP="00A01B75">
            <w:pPr>
              <w:tabs>
                <w:tab w:val="left" w:pos="0"/>
              </w:tabs>
              <w:rPr>
                <w:b/>
              </w:rPr>
            </w:pPr>
            <w:r>
              <w:rPr>
                <w:b/>
              </w:rPr>
              <w:t>15</w:t>
            </w:r>
          </w:p>
        </w:tc>
        <w:tc>
          <w:tcPr>
            <w:tcW w:w="4512" w:type="dxa"/>
            <w:gridSpan w:val="5"/>
          </w:tcPr>
          <w:p w:rsidR="0094069E" w:rsidRPr="00DE3627" w:rsidRDefault="0094069E" w:rsidP="00A01B75">
            <w:pPr>
              <w:tabs>
                <w:tab w:val="left" w:pos="0"/>
              </w:tabs>
            </w:pPr>
            <w:r>
              <w:t>Заштитно стакло</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Pr="00DE3627" w:rsidRDefault="0094069E" w:rsidP="00B26A45">
            <w:pPr>
              <w:tabs>
                <w:tab w:val="left" w:pos="0"/>
              </w:tabs>
              <w:rPr>
                <w:b/>
              </w:rPr>
            </w:pPr>
            <w:r>
              <w:rPr>
                <w:b/>
              </w:rPr>
              <w:t>16</w:t>
            </w:r>
          </w:p>
        </w:tc>
        <w:tc>
          <w:tcPr>
            <w:tcW w:w="4512" w:type="dxa"/>
            <w:gridSpan w:val="5"/>
          </w:tcPr>
          <w:p w:rsidR="0094069E" w:rsidRPr="00DE3627" w:rsidRDefault="0094069E" w:rsidP="00B26A45">
            <w:pPr>
              <w:tabs>
                <w:tab w:val="left" w:pos="0"/>
              </w:tabs>
            </w:pPr>
            <w:r>
              <w:t>Грло висеће-порцелан Е-27</w:t>
            </w:r>
          </w:p>
        </w:tc>
        <w:tc>
          <w:tcPr>
            <w:tcW w:w="858" w:type="dxa"/>
            <w:gridSpan w:val="5"/>
          </w:tcPr>
          <w:p w:rsidR="0094069E" w:rsidRPr="00DE3627" w:rsidRDefault="0094069E" w:rsidP="00B26A45">
            <w:pPr>
              <w:tabs>
                <w:tab w:val="left" w:pos="0"/>
              </w:tabs>
              <w:rPr>
                <w:b/>
              </w:rPr>
            </w:pPr>
            <w:r>
              <w:rPr>
                <w:b/>
              </w:rPr>
              <w:t>ком</w:t>
            </w:r>
          </w:p>
        </w:tc>
        <w:tc>
          <w:tcPr>
            <w:tcW w:w="855" w:type="dxa"/>
            <w:gridSpan w:val="5"/>
          </w:tcPr>
          <w:p w:rsidR="0094069E" w:rsidRPr="000C03B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Pr="00DE3627" w:rsidRDefault="0094069E" w:rsidP="00B26A45">
            <w:pPr>
              <w:tabs>
                <w:tab w:val="left" w:pos="0"/>
              </w:tabs>
              <w:rPr>
                <w:b/>
              </w:rPr>
            </w:pPr>
            <w:r>
              <w:rPr>
                <w:b/>
              </w:rPr>
              <w:t>17</w:t>
            </w:r>
          </w:p>
        </w:tc>
        <w:tc>
          <w:tcPr>
            <w:tcW w:w="4512" w:type="dxa"/>
            <w:gridSpan w:val="5"/>
          </w:tcPr>
          <w:p w:rsidR="0094069E" w:rsidRPr="00DE3627" w:rsidRDefault="0094069E" w:rsidP="00B26A45">
            <w:pPr>
              <w:tabs>
                <w:tab w:val="left" w:pos="0"/>
              </w:tabs>
            </w:pPr>
            <w:r>
              <w:t>Грло висеће-порцелан Е-40</w:t>
            </w:r>
          </w:p>
        </w:tc>
        <w:tc>
          <w:tcPr>
            <w:tcW w:w="858" w:type="dxa"/>
            <w:gridSpan w:val="5"/>
          </w:tcPr>
          <w:p w:rsidR="0094069E" w:rsidRPr="000C03BE" w:rsidRDefault="0094069E" w:rsidP="00B26A45">
            <w:pPr>
              <w:tabs>
                <w:tab w:val="left" w:pos="0"/>
              </w:tabs>
              <w:rPr>
                <w:b/>
              </w:rPr>
            </w:pPr>
            <w:r>
              <w:rPr>
                <w:b/>
              </w:rPr>
              <w:t>ком</w:t>
            </w:r>
          </w:p>
        </w:tc>
        <w:tc>
          <w:tcPr>
            <w:tcW w:w="855" w:type="dxa"/>
            <w:gridSpan w:val="5"/>
          </w:tcPr>
          <w:p w:rsidR="0094069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0"/>
        </w:trPr>
        <w:tc>
          <w:tcPr>
            <w:tcW w:w="689" w:type="dxa"/>
          </w:tcPr>
          <w:p w:rsidR="0094069E" w:rsidRPr="00DE3627" w:rsidRDefault="0094069E" w:rsidP="00A01B75">
            <w:pPr>
              <w:tabs>
                <w:tab w:val="left" w:pos="0"/>
              </w:tabs>
              <w:rPr>
                <w:b/>
              </w:rPr>
            </w:pPr>
            <w:r>
              <w:rPr>
                <w:b/>
              </w:rPr>
              <w:t>18</w:t>
            </w:r>
          </w:p>
        </w:tc>
        <w:tc>
          <w:tcPr>
            <w:tcW w:w="4512" w:type="dxa"/>
            <w:gridSpan w:val="5"/>
          </w:tcPr>
          <w:p w:rsidR="0094069E" w:rsidRPr="00DE3627" w:rsidRDefault="0094069E" w:rsidP="00A01B75">
            <w:pPr>
              <w:tabs>
                <w:tab w:val="left" w:pos="0"/>
              </w:tabs>
            </w:pPr>
            <w:r>
              <w:t>Пригушница живина 125V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50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85"/>
        </w:trPr>
        <w:tc>
          <w:tcPr>
            <w:tcW w:w="689" w:type="dxa"/>
          </w:tcPr>
          <w:p w:rsidR="0094069E" w:rsidRPr="00DE3627" w:rsidRDefault="0094069E" w:rsidP="00A01B75">
            <w:pPr>
              <w:tabs>
                <w:tab w:val="left" w:pos="0"/>
              </w:tabs>
              <w:rPr>
                <w:b/>
              </w:rPr>
            </w:pPr>
            <w:r>
              <w:rPr>
                <w:b/>
              </w:rPr>
              <w:t>19</w:t>
            </w:r>
          </w:p>
        </w:tc>
        <w:tc>
          <w:tcPr>
            <w:tcW w:w="4512" w:type="dxa"/>
            <w:gridSpan w:val="5"/>
          </w:tcPr>
          <w:p w:rsidR="0094069E" w:rsidRPr="00DE3627" w:rsidRDefault="0094069E" w:rsidP="00A01B75">
            <w:pPr>
              <w:tabs>
                <w:tab w:val="left" w:pos="0"/>
              </w:tabs>
            </w:pPr>
            <w:r>
              <w:t>Пригушница натријумова 70W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10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0"/>
        </w:trPr>
        <w:tc>
          <w:tcPr>
            <w:tcW w:w="689" w:type="dxa"/>
          </w:tcPr>
          <w:p w:rsidR="0094069E" w:rsidRPr="00DE3627" w:rsidRDefault="0094069E" w:rsidP="00A01B75">
            <w:pPr>
              <w:tabs>
                <w:tab w:val="left" w:pos="0"/>
              </w:tabs>
              <w:rPr>
                <w:b/>
              </w:rPr>
            </w:pPr>
            <w:r>
              <w:rPr>
                <w:b/>
              </w:rPr>
              <w:t>20</w:t>
            </w:r>
          </w:p>
        </w:tc>
        <w:tc>
          <w:tcPr>
            <w:tcW w:w="4512" w:type="dxa"/>
            <w:gridSpan w:val="5"/>
          </w:tcPr>
          <w:p w:rsidR="0094069E" w:rsidRPr="00DE3627" w:rsidRDefault="0094069E" w:rsidP="00A01B75">
            <w:pPr>
              <w:tabs>
                <w:tab w:val="left" w:pos="0"/>
              </w:tabs>
            </w:pPr>
            <w:r>
              <w:t>Пригушница натријумова 100W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64"/>
        </w:trPr>
        <w:tc>
          <w:tcPr>
            <w:tcW w:w="689" w:type="dxa"/>
          </w:tcPr>
          <w:p w:rsidR="0094069E" w:rsidRPr="00DE3627" w:rsidRDefault="0094069E" w:rsidP="00A01B75">
            <w:pPr>
              <w:tabs>
                <w:tab w:val="left" w:pos="0"/>
              </w:tabs>
              <w:rPr>
                <w:b/>
              </w:rPr>
            </w:pPr>
            <w:r>
              <w:rPr>
                <w:b/>
              </w:rPr>
              <w:t>21</w:t>
            </w:r>
          </w:p>
        </w:tc>
        <w:tc>
          <w:tcPr>
            <w:tcW w:w="4512" w:type="dxa"/>
            <w:gridSpan w:val="5"/>
          </w:tcPr>
          <w:p w:rsidR="0094069E" w:rsidRPr="00DE3627" w:rsidRDefault="0094069E" w:rsidP="00A01B75">
            <w:pPr>
              <w:tabs>
                <w:tab w:val="left" w:pos="0"/>
              </w:tabs>
            </w:pPr>
            <w:r>
              <w:t>Пригушница натријумова 150W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1</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3"/>
        </w:trPr>
        <w:tc>
          <w:tcPr>
            <w:tcW w:w="689" w:type="dxa"/>
          </w:tcPr>
          <w:p w:rsidR="0094069E" w:rsidRPr="00DE3627" w:rsidRDefault="0094069E" w:rsidP="00A01B75">
            <w:pPr>
              <w:tabs>
                <w:tab w:val="left" w:pos="0"/>
              </w:tabs>
              <w:rPr>
                <w:b/>
              </w:rPr>
            </w:pPr>
            <w:r>
              <w:rPr>
                <w:b/>
              </w:rPr>
              <w:t>22</w:t>
            </w:r>
          </w:p>
        </w:tc>
        <w:tc>
          <w:tcPr>
            <w:tcW w:w="4512" w:type="dxa"/>
            <w:gridSpan w:val="5"/>
          </w:tcPr>
          <w:p w:rsidR="0094069E" w:rsidRPr="00DE3627" w:rsidRDefault="0094069E" w:rsidP="00A01B75">
            <w:pPr>
              <w:tabs>
                <w:tab w:val="left" w:pos="0"/>
              </w:tabs>
            </w:pPr>
            <w:r>
              <w:t>Пригушница натријумова 250W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1</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25"/>
        </w:trPr>
        <w:tc>
          <w:tcPr>
            <w:tcW w:w="689" w:type="dxa"/>
          </w:tcPr>
          <w:p w:rsidR="0094069E" w:rsidRPr="00DE3627" w:rsidRDefault="0094069E" w:rsidP="00A01B75">
            <w:pPr>
              <w:tabs>
                <w:tab w:val="left" w:pos="0"/>
              </w:tabs>
              <w:rPr>
                <w:b/>
              </w:rPr>
            </w:pPr>
            <w:r>
              <w:rPr>
                <w:b/>
              </w:rPr>
              <w:t>23</w:t>
            </w:r>
          </w:p>
        </w:tc>
        <w:tc>
          <w:tcPr>
            <w:tcW w:w="4512" w:type="dxa"/>
            <w:gridSpan w:val="5"/>
          </w:tcPr>
          <w:p w:rsidR="0094069E" w:rsidRDefault="0094069E" w:rsidP="00A01B75">
            <w:pPr>
              <w:tabs>
                <w:tab w:val="left" w:pos="0"/>
              </w:tabs>
              <w:rPr>
                <w:b/>
              </w:rPr>
            </w:pPr>
            <w:r>
              <w:t>Пригушница натријумова 400W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1</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65"/>
        </w:trPr>
        <w:tc>
          <w:tcPr>
            <w:tcW w:w="689" w:type="dxa"/>
          </w:tcPr>
          <w:p w:rsidR="0094069E" w:rsidRPr="00DE3627" w:rsidRDefault="0094069E" w:rsidP="00A01B75">
            <w:pPr>
              <w:tabs>
                <w:tab w:val="left" w:pos="0"/>
              </w:tabs>
              <w:rPr>
                <w:b/>
              </w:rPr>
            </w:pPr>
            <w:r>
              <w:rPr>
                <w:b/>
              </w:rPr>
              <w:t>24</w:t>
            </w:r>
          </w:p>
        </w:tc>
        <w:tc>
          <w:tcPr>
            <w:tcW w:w="4512" w:type="dxa"/>
            <w:gridSpan w:val="5"/>
          </w:tcPr>
          <w:p w:rsidR="0094069E" w:rsidRPr="00DE3627" w:rsidRDefault="0094069E" w:rsidP="00A01B75">
            <w:pPr>
              <w:tabs>
                <w:tab w:val="left" w:pos="0"/>
              </w:tabs>
            </w:pPr>
            <w:r>
              <w:t>Упаљач универзални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689" w:type="dxa"/>
          </w:tcPr>
          <w:p w:rsidR="0094069E" w:rsidRPr="00DE3627" w:rsidRDefault="0094069E" w:rsidP="00A01B75">
            <w:pPr>
              <w:tabs>
                <w:tab w:val="left" w:pos="0"/>
              </w:tabs>
              <w:rPr>
                <w:b/>
              </w:rPr>
            </w:pPr>
            <w:r>
              <w:rPr>
                <w:b/>
              </w:rPr>
              <w:t>25</w:t>
            </w:r>
          </w:p>
        </w:tc>
        <w:tc>
          <w:tcPr>
            <w:tcW w:w="4512" w:type="dxa"/>
            <w:gridSpan w:val="5"/>
          </w:tcPr>
          <w:p w:rsidR="0094069E" w:rsidRPr="00DE3627" w:rsidRDefault="0094069E" w:rsidP="00A01B75">
            <w:pPr>
              <w:tabs>
                <w:tab w:val="left" w:pos="0"/>
              </w:tabs>
            </w:pPr>
            <w:r>
              <w:t>Поклопац отвора канделабра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0"/>
        </w:trPr>
        <w:tc>
          <w:tcPr>
            <w:tcW w:w="689" w:type="dxa"/>
          </w:tcPr>
          <w:p w:rsidR="0094069E" w:rsidRDefault="0094069E" w:rsidP="00A01B75">
            <w:pPr>
              <w:tabs>
                <w:tab w:val="left" w:pos="0"/>
              </w:tabs>
              <w:rPr>
                <w:b/>
              </w:rPr>
            </w:pPr>
            <w:r>
              <w:rPr>
                <w:b/>
              </w:rPr>
              <w:t>26</w:t>
            </w:r>
          </w:p>
        </w:tc>
        <w:tc>
          <w:tcPr>
            <w:tcW w:w="4512" w:type="dxa"/>
            <w:gridSpan w:val="5"/>
          </w:tcPr>
          <w:p w:rsidR="0094069E" w:rsidRPr="00064BD8" w:rsidRDefault="0094069E" w:rsidP="00A01B75">
            <w:pPr>
              <w:tabs>
                <w:tab w:val="left" w:pos="0"/>
              </w:tabs>
            </w:pPr>
            <w:r>
              <w:t>Жица PVC 1,5mm²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67"/>
        </w:trPr>
        <w:tc>
          <w:tcPr>
            <w:tcW w:w="689" w:type="dxa"/>
          </w:tcPr>
          <w:p w:rsidR="0094069E" w:rsidRDefault="0094069E" w:rsidP="00A01B75">
            <w:pPr>
              <w:tabs>
                <w:tab w:val="left" w:pos="0"/>
              </w:tabs>
              <w:rPr>
                <w:b/>
              </w:rPr>
            </w:pPr>
            <w:r>
              <w:rPr>
                <w:b/>
              </w:rPr>
              <w:t>27</w:t>
            </w:r>
          </w:p>
        </w:tc>
        <w:tc>
          <w:tcPr>
            <w:tcW w:w="4512" w:type="dxa"/>
            <w:gridSpan w:val="5"/>
          </w:tcPr>
          <w:p w:rsidR="0094069E" w:rsidRDefault="0094069E" w:rsidP="00A01B75">
            <w:pPr>
              <w:tabs>
                <w:tab w:val="left" w:pos="0"/>
              </w:tabs>
              <w:rPr>
                <w:b/>
              </w:rPr>
            </w:pPr>
            <w:r>
              <w:t>Жица PVC 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10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85"/>
        </w:trPr>
        <w:tc>
          <w:tcPr>
            <w:tcW w:w="689" w:type="dxa"/>
          </w:tcPr>
          <w:p w:rsidR="0094069E" w:rsidRDefault="0094069E" w:rsidP="00A01B75">
            <w:pPr>
              <w:tabs>
                <w:tab w:val="left" w:pos="0"/>
              </w:tabs>
              <w:rPr>
                <w:b/>
              </w:rPr>
            </w:pPr>
            <w:r>
              <w:rPr>
                <w:b/>
              </w:rPr>
              <w:t>28</w:t>
            </w:r>
          </w:p>
        </w:tc>
        <w:tc>
          <w:tcPr>
            <w:tcW w:w="4512" w:type="dxa"/>
            <w:gridSpan w:val="5"/>
          </w:tcPr>
          <w:p w:rsidR="0094069E" w:rsidRPr="00064BD8" w:rsidRDefault="0094069E" w:rsidP="00A01B75">
            <w:pPr>
              <w:tabs>
                <w:tab w:val="left" w:pos="0"/>
              </w:tabs>
            </w:pPr>
            <w:r>
              <w:t>Кабел PP-Y 3x 1,5mm²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Default="0094069E" w:rsidP="00A01B75">
            <w:pPr>
              <w:tabs>
                <w:tab w:val="left" w:pos="0"/>
              </w:tabs>
              <w:rPr>
                <w:b/>
              </w:rPr>
            </w:pPr>
            <w:r>
              <w:rPr>
                <w:b/>
              </w:rPr>
              <w:t>29</w:t>
            </w:r>
          </w:p>
        </w:tc>
        <w:tc>
          <w:tcPr>
            <w:tcW w:w="4512" w:type="dxa"/>
            <w:gridSpan w:val="5"/>
          </w:tcPr>
          <w:p w:rsidR="0094069E" w:rsidRDefault="0094069E" w:rsidP="00A01B75">
            <w:pPr>
              <w:tabs>
                <w:tab w:val="left" w:pos="0"/>
              </w:tabs>
              <w:rPr>
                <w:b/>
              </w:rPr>
            </w:pPr>
            <w:r>
              <w:t>Кабел PP-Y 3x 2,5mm²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10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5"/>
        </w:trPr>
        <w:tc>
          <w:tcPr>
            <w:tcW w:w="689" w:type="dxa"/>
          </w:tcPr>
          <w:p w:rsidR="0094069E" w:rsidRDefault="0094069E" w:rsidP="00A01B75">
            <w:pPr>
              <w:tabs>
                <w:tab w:val="left" w:pos="0"/>
              </w:tabs>
              <w:rPr>
                <w:b/>
              </w:rPr>
            </w:pPr>
            <w:r>
              <w:rPr>
                <w:b/>
              </w:rPr>
              <w:t>30</w:t>
            </w:r>
          </w:p>
        </w:tc>
        <w:tc>
          <w:tcPr>
            <w:tcW w:w="4512" w:type="dxa"/>
            <w:gridSpan w:val="5"/>
          </w:tcPr>
          <w:p w:rsidR="0094069E" w:rsidRDefault="0094069E" w:rsidP="00A01B75">
            <w:pPr>
              <w:tabs>
                <w:tab w:val="left" w:pos="0"/>
              </w:tabs>
              <w:rPr>
                <w:b/>
              </w:rPr>
            </w:pPr>
            <w:r>
              <w:t>Кабел PPOO 4x 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25"/>
        </w:trPr>
        <w:tc>
          <w:tcPr>
            <w:tcW w:w="689" w:type="dxa"/>
          </w:tcPr>
          <w:p w:rsidR="0094069E" w:rsidRDefault="0094069E" w:rsidP="00A01B75">
            <w:pPr>
              <w:tabs>
                <w:tab w:val="left" w:pos="0"/>
              </w:tabs>
              <w:rPr>
                <w:b/>
              </w:rPr>
            </w:pPr>
            <w:r>
              <w:rPr>
                <w:b/>
              </w:rPr>
              <w:t>31</w:t>
            </w:r>
          </w:p>
        </w:tc>
        <w:tc>
          <w:tcPr>
            <w:tcW w:w="4512" w:type="dxa"/>
            <w:gridSpan w:val="5"/>
          </w:tcPr>
          <w:p w:rsidR="0094069E" w:rsidRDefault="0094069E" w:rsidP="00A01B75">
            <w:pPr>
              <w:tabs>
                <w:tab w:val="left" w:pos="0"/>
              </w:tabs>
              <w:rPr>
                <w:b/>
              </w:rPr>
            </w:pPr>
            <w:r>
              <w:t>Кабел PPOO 4x 16mm²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200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5"/>
        </w:trPr>
        <w:tc>
          <w:tcPr>
            <w:tcW w:w="689" w:type="dxa"/>
          </w:tcPr>
          <w:p w:rsidR="0094069E" w:rsidRDefault="0094069E" w:rsidP="00A01B75">
            <w:pPr>
              <w:tabs>
                <w:tab w:val="left" w:pos="0"/>
              </w:tabs>
              <w:rPr>
                <w:b/>
              </w:rPr>
            </w:pPr>
            <w:r>
              <w:rPr>
                <w:b/>
              </w:rPr>
              <w:t>32</w:t>
            </w:r>
          </w:p>
        </w:tc>
        <w:tc>
          <w:tcPr>
            <w:tcW w:w="4512" w:type="dxa"/>
            <w:gridSpan w:val="5"/>
          </w:tcPr>
          <w:p w:rsidR="0094069E" w:rsidRDefault="0094069E" w:rsidP="00A01B75">
            <w:pPr>
              <w:tabs>
                <w:tab w:val="left" w:pos="0"/>
              </w:tabs>
              <w:rPr>
                <w:b/>
              </w:rPr>
            </w:pPr>
            <w:r>
              <w:t>Кабел XOO/O 2x 16mm²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30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0"/>
        </w:trPr>
        <w:tc>
          <w:tcPr>
            <w:tcW w:w="689" w:type="dxa"/>
          </w:tcPr>
          <w:p w:rsidR="0094069E" w:rsidRDefault="0094069E" w:rsidP="00A01B75">
            <w:pPr>
              <w:tabs>
                <w:tab w:val="left" w:pos="0"/>
              </w:tabs>
              <w:rPr>
                <w:b/>
              </w:rPr>
            </w:pPr>
            <w:r>
              <w:rPr>
                <w:b/>
              </w:rPr>
              <w:t>33</w:t>
            </w:r>
          </w:p>
        </w:tc>
        <w:tc>
          <w:tcPr>
            <w:tcW w:w="4512" w:type="dxa"/>
            <w:gridSpan w:val="5"/>
          </w:tcPr>
          <w:p w:rsidR="0094069E" w:rsidRDefault="0094069E" w:rsidP="00A01B75">
            <w:pPr>
              <w:tabs>
                <w:tab w:val="left" w:pos="0"/>
              </w:tabs>
              <w:rPr>
                <w:b/>
              </w:rPr>
            </w:pPr>
            <w:r>
              <w:t>Кабел XOO/O 4x 16mm²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30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0"/>
        </w:trPr>
        <w:tc>
          <w:tcPr>
            <w:tcW w:w="689" w:type="dxa"/>
          </w:tcPr>
          <w:p w:rsidR="0094069E" w:rsidRDefault="0094069E" w:rsidP="00A01B75">
            <w:pPr>
              <w:tabs>
                <w:tab w:val="left" w:pos="0"/>
              </w:tabs>
              <w:rPr>
                <w:b/>
              </w:rPr>
            </w:pPr>
            <w:r>
              <w:rPr>
                <w:b/>
              </w:rPr>
              <w:t>34</w:t>
            </w:r>
          </w:p>
        </w:tc>
        <w:tc>
          <w:tcPr>
            <w:tcW w:w="4512" w:type="dxa"/>
            <w:gridSpan w:val="5"/>
          </w:tcPr>
          <w:p w:rsidR="0094069E" w:rsidRPr="00064BD8" w:rsidRDefault="0094069E" w:rsidP="00A01B75">
            <w:pPr>
              <w:tabs>
                <w:tab w:val="left" w:pos="0"/>
              </w:tabs>
            </w:pPr>
            <w:r>
              <w:t>Затезна мала хватаљка</w:t>
            </w:r>
          </w:p>
        </w:tc>
        <w:tc>
          <w:tcPr>
            <w:tcW w:w="858" w:type="dxa"/>
            <w:gridSpan w:val="5"/>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10"/>
        </w:trPr>
        <w:tc>
          <w:tcPr>
            <w:tcW w:w="689" w:type="dxa"/>
          </w:tcPr>
          <w:p w:rsidR="0094069E" w:rsidRDefault="0094069E" w:rsidP="00A01B75">
            <w:pPr>
              <w:tabs>
                <w:tab w:val="left" w:pos="0"/>
              </w:tabs>
              <w:rPr>
                <w:b/>
              </w:rPr>
            </w:pPr>
            <w:r>
              <w:rPr>
                <w:b/>
              </w:rPr>
              <w:t>35</w:t>
            </w:r>
          </w:p>
        </w:tc>
        <w:tc>
          <w:tcPr>
            <w:tcW w:w="4512" w:type="dxa"/>
            <w:gridSpan w:val="5"/>
          </w:tcPr>
          <w:p w:rsidR="0094069E" w:rsidRPr="00064BD8" w:rsidRDefault="0094069E" w:rsidP="00A01B75">
            <w:pPr>
              <w:tabs>
                <w:tab w:val="left" w:pos="0"/>
              </w:tabs>
            </w:pPr>
            <w:r>
              <w:t>Носећа гибљива хватаљка</w:t>
            </w:r>
          </w:p>
        </w:tc>
        <w:tc>
          <w:tcPr>
            <w:tcW w:w="858" w:type="dxa"/>
            <w:gridSpan w:val="5"/>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10"/>
        </w:trPr>
        <w:tc>
          <w:tcPr>
            <w:tcW w:w="689" w:type="dxa"/>
          </w:tcPr>
          <w:p w:rsidR="0094069E" w:rsidRDefault="0094069E" w:rsidP="00A01B75">
            <w:pPr>
              <w:tabs>
                <w:tab w:val="left" w:pos="0"/>
              </w:tabs>
              <w:rPr>
                <w:b/>
              </w:rPr>
            </w:pPr>
            <w:r>
              <w:rPr>
                <w:b/>
              </w:rPr>
              <w:t>36</w:t>
            </w:r>
          </w:p>
        </w:tc>
        <w:tc>
          <w:tcPr>
            <w:tcW w:w="4512" w:type="dxa"/>
            <w:gridSpan w:val="5"/>
          </w:tcPr>
          <w:p w:rsidR="0094069E" w:rsidRPr="00064BD8" w:rsidRDefault="0094069E" w:rsidP="00A01B75">
            <w:pPr>
              <w:tabs>
                <w:tab w:val="left" w:pos="0"/>
              </w:tabs>
            </w:pPr>
            <w:r>
              <w:t>Цев PVC Ø110 mm</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10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35"/>
        </w:trPr>
        <w:tc>
          <w:tcPr>
            <w:tcW w:w="689" w:type="dxa"/>
          </w:tcPr>
          <w:p w:rsidR="0094069E" w:rsidRDefault="0094069E" w:rsidP="00A01B75">
            <w:pPr>
              <w:tabs>
                <w:tab w:val="left" w:pos="0"/>
              </w:tabs>
              <w:rPr>
                <w:b/>
              </w:rPr>
            </w:pPr>
            <w:r>
              <w:rPr>
                <w:b/>
              </w:rPr>
              <w:t>37</w:t>
            </w:r>
          </w:p>
        </w:tc>
        <w:tc>
          <w:tcPr>
            <w:tcW w:w="4512" w:type="dxa"/>
            <w:gridSpan w:val="5"/>
          </w:tcPr>
          <w:p w:rsidR="0094069E" w:rsidRPr="00064BD8" w:rsidRDefault="0094069E" w:rsidP="00A01B75">
            <w:pPr>
              <w:tabs>
                <w:tab w:val="left" w:pos="0"/>
              </w:tabs>
            </w:pPr>
            <w:r>
              <w:t>Термо спојница 6-25 mm²</w:t>
            </w:r>
          </w:p>
        </w:tc>
        <w:tc>
          <w:tcPr>
            <w:tcW w:w="858" w:type="dxa"/>
            <w:gridSpan w:val="5"/>
          </w:tcPr>
          <w:p w:rsidR="0094069E" w:rsidRPr="00064BD8" w:rsidRDefault="0094069E" w:rsidP="00A01B75">
            <w:pPr>
              <w:tabs>
                <w:tab w:val="left" w:pos="0"/>
              </w:tabs>
              <w:rPr>
                <w:b/>
              </w:rPr>
            </w:pPr>
            <w:r>
              <w:rPr>
                <w:b/>
              </w:rPr>
              <w:t>koм</w:t>
            </w:r>
          </w:p>
        </w:tc>
        <w:tc>
          <w:tcPr>
            <w:tcW w:w="855" w:type="dxa"/>
            <w:gridSpan w:val="5"/>
          </w:tcPr>
          <w:p w:rsidR="0094069E" w:rsidRDefault="0094069E" w:rsidP="00A01B75">
            <w:pPr>
              <w:tabs>
                <w:tab w:val="left" w:pos="0"/>
              </w:tabs>
              <w:rPr>
                <w:b/>
              </w:rPr>
            </w:pPr>
            <w:r>
              <w:rPr>
                <w:b/>
              </w:rPr>
              <w:t>1</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3"/>
        </w:trPr>
        <w:tc>
          <w:tcPr>
            <w:tcW w:w="689" w:type="dxa"/>
          </w:tcPr>
          <w:p w:rsidR="0094069E" w:rsidRDefault="0094069E" w:rsidP="00A01B75">
            <w:pPr>
              <w:tabs>
                <w:tab w:val="left" w:pos="0"/>
              </w:tabs>
              <w:rPr>
                <w:b/>
              </w:rPr>
            </w:pPr>
            <w:r>
              <w:rPr>
                <w:b/>
              </w:rPr>
              <w:t>38</w:t>
            </w:r>
          </w:p>
        </w:tc>
        <w:tc>
          <w:tcPr>
            <w:tcW w:w="4506" w:type="dxa"/>
            <w:gridSpan w:val="4"/>
          </w:tcPr>
          <w:p w:rsidR="0094069E" w:rsidRPr="003F13A3" w:rsidRDefault="0094069E" w:rsidP="00A01B75">
            <w:pPr>
              <w:tabs>
                <w:tab w:val="left" w:pos="0"/>
              </w:tabs>
            </w:pPr>
            <w:r>
              <w:t>Кабел папуча 6 mm²</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10</w:t>
            </w:r>
          </w:p>
        </w:tc>
        <w:tc>
          <w:tcPr>
            <w:tcW w:w="846" w:type="dxa"/>
            <w:gridSpan w:val="5"/>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2"/>
        </w:trPr>
        <w:tc>
          <w:tcPr>
            <w:tcW w:w="689" w:type="dxa"/>
          </w:tcPr>
          <w:p w:rsidR="0094069E" w:rsidRDefault="0094069E" w:rsidP="00A01B75">
            <w:pPr>
              <w:tabs>
                <w:tab w:val="left" w:pos="0"/>
              </w:tabs>
              <w:rPr>
                <w:b/>
              </w:rPr>
            </w:pPr>
            <w:r>
              <w:rPr>
                <w:b/>
              </w:rPr>
              <w:t>39</w:t>
            </w:r>
          </w:p>
        </w:tc>
        <w:tc>
          <w:tcPr>
            <w:tcW w:w="4506" w:type="dxa"/>
            <w:gridSpan w:val="4"/>
          </w:tcPr>
          <w:p w:rsidR="0094069E" w:rsidRDefault="0094069E" w:rsidP="00A01B75">
            <w:pPr>
              <w:tabs>
                <w:tab w:val="left" w:pos="0"/>
              </w:tabs>
              <w:rPr>
                <w:b/>
              </w:rPr>
            </w:pPr>
            <w:r>
              <w:t>Кабел папуча 16 mm²</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10</w:t>
            </w:r>
          </w:p>
        </w:tc>
        <w:tc>
          <w:tcPr>
            <w:tcW w:w="846" w:type="dxa"/>
            <w:gridSpan w:val="5"/>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80"/>
        </w:trPr>
        <w:tc>
          <w:tcPr>
            <w:tcW w:w="689" w:type="dxa"/>
          </w:tcPr>
          <w:p w:rsidR="0094069E" w:rsidRDefault="0094069E" w:rsidP="00A01B75">
            <w:pPr>
              <w:tabs>
                <w:tab w:val="left" w:pos="0"/>
              </w:tabs>
              <w:rPr>
                <w:b/>
              </w:rPr>
            </w:pPr>
            <w:r>
              <w:rPr>
                <w:b/>
              </w:rPr>
              <w:lastRenderedPageBreak/>
              <w:t>40</w:t>
            </w:r>
          </w:p>
        </w:tc>
        <w:tc>
          <w:tcPr>
            <w:tcW w:w="4506" w:type="dxa"/>
            <w:gridSpan w:val="4"/>
          </w:tcPr>
          <w:p w:rsidR="0094069E" w:rsidRPr="003F13A3" w:rsidRDefault="0094069E" w:rsidP="00A01B75">
            <w:pPr>
              <w:tabs>
                <w:tab w:val="left" w:pos="0"/>
              </w:tabs>
              <w:ind w:left="345"/>
            </w:pPr>
            <w:r w:rsidRPr="003F13A3">
              <w:t>РОК канал 40х40</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4</w:t>
            </w:r>
          </w:p>
        </w:tc>
        <w:tc>
          <w:tcPr>
            <w:tcW w:w="846" w:type="dxa"/>
            <w:gridSpan w:val="5"/>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65"/>
        </w:trPr>
        <w:tc>
          <w:tcPr>
            <w:tcW w:w="764" w:type="dxa"/>
            <w:gridSpan w:val="2"/>
          </w:tcPr>
          <w:p w:rsidR="0094069E" w:rsidRDefault="0094069E" w:rsidP="00A01B75">
            <w:pPr>
              <w:tabs>
                <w:tab w:val="left" w:pos="0"/>
              </w:tabs>
              <w:rPr>
                <w:b/>
              </w:rPr>
            </w:pPr>
            <w:r>
              <w:rPr>
                <w:b/>
              </w:rPr>
              <w:t>41</w:t>
            </w:r>
          </w:p>
        </w:tc>
        <w:tc>
          <w:tcPr>
            <w:tcW w:w="4476" w:type="dxa"/>
            <w:gridSpan w:val="7"/>
          </w:tcPr>
          <w:p w:rsidR="0094069E" w:rsidRPr="003F13A3" w:rsidRDefault="0094069E" w:rsidP="00A01B75">
            <w:pPr>
              <w:tabs>
                <w:tab w:val="left" w:pos="0"/>
              </w:tabs>
            </w:pPr>
            <w:r>
              <w:t>Прикључна плоча RPO 4</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26"/>
        </w:trPr>
        <w:tc>
          <w:tcPr>
            <w:tcW w:w="764" w:type="dxa"/>
            <w:gridSpan w:val="2"/>
          </w:tcPr>
          <w:p w:rsidR="0094069E" w:rsidRDefault="0094069E" w:rsidP="00A01B75">
            <w:pPr>
              <w:tabs>
                <w:tab w:val="left" w:pos="0"/>
              </w:tabs>
              <w:rPr>
                <w:b/>
              </w:rPr>
            </w:pPr>
            <w:r>
              <w:rPr>
                <w:b/>
              </w:rPr>
              <w:t>42</w:t>
            </w:r>
          </w:p>
        </w:tc>
        <w:tc>
          <w:tcPr>
            <w:tcW w:w="4476" w:type="dxa"/>
            <w:gridSpan w:val="7"/>
          </w:tcPr>
          <w:p w:rsidR="0094069E" w:rsidRPr="003F13A3" w:rsidRDefault="0094069E" w:rsidP="00A01B75">
            <w:pPr>
              <w:tabs>
                <w:tab w:val="left" w:pos="0"/>
              </w:tabs>
            </w:pPr>
            <w:r>
              <w:t>Уклопник за паљење расвете .</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43</w:t>
            </w:r>
          </w:p>
        </w:tc>
        <w:tc>
          <w:tcPr>
            <w:tcW w:w="4476" w:type="dxa"/>
            <w:gridSpan w:val="7"/>
          </w:tcPr>
          <w:p w:rsidR="0094069E" w:rsidRPr="003F13A3" w:rsidRDefault="0094069E" w:rsidP="00A01B75">
            <w:pPr>
              <w:tabs>
                <w:tab w:val="left" w:pos="0"/>
              </w:tabs>
            </w:pPr>
            <w:r>
              <w:t xml:space="preserve">Поправка уклопника </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7125"/>
        </w:trPr>
        <w:tc>
          <w:tcPr>
            <w:tcW w:w="764" w:type="dxa"/>
            <w:gridSpan w:val="2"/>
          </w:tcPr>
          <w:p w:rsidR="0094069E" w:rsidRDefault="0094069E" w:rsidP="00A01B75">
            <w:pPr>
              <w:tabs>
                <w:tab w:val="left" w:pos="0"/>
              </w:tabs>
              <w:rPr>
                <w:b/>
              </w:rPr>
            </w:pPr>
            <w:r>
              <w:rPr>
                <w:b/>
              </w:rPr>
              <w:t>44</w:t>
            </w: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r>
              <w:rPr>
                <w:b/>
              </w:rPr>
              <w:t>I</w:t>
            </w:r>
          </w:p>
          <w:p w:rsidR="0094069E" w:rsidRDefault="0094069E" w:rsidP="00A01B75">
            <w:pPr>
              <w:tabs>
                <w:tab w:val="left" w:pos="0"/>
              </w:tabs>
              <w:rPr>
                <w:b/>
              </w:rPr>
            </w:pPr>
          </w:p>
          <w:p w:rsidR="0094069E" w:rsidRPr="00FC7DD6" w:rsidRDefault="0094069E" w:rsidP="00A01B75">
            <w:pPr>
              <w:tabs>
                <w:tab w:val="left" w:pos="0"/>
              </w:tabs>
              <w:rPr>
                <w:b/>
              </w:rPr>
            </w:pPr>
          </w:p>
        </w:tc>
        <w:tc>
          <w:tcPr>
            <w:tcW w:w="4476" w:type="dxa"/>
            <w:gridSpan w:val="7"/>
          </w:tcPr>
          <w:p w:rsidR="0094069E" w:rsidRDefault="0094069E" w:rsidP="00A01B75">
            <w:pPr>
              <w:tabs>
                <w:tab w:val="left" w:pos="0"/>
              </w:tabs>
            </w:pPr>
            <w:r>
              <w:rPr>
                <w:b/>
              </w:rPr>
              <w:t>Орман-</w:t>
            </w:r>
            <w:r>
              <w:t>треба да буде израђен од три целине са окапницом. Распоред целина треба да је такав да се састоји од једне вертикалне преграде и додатно једна вертикална страна треба да буде подељена хоризонтално на две целине. У једној вертикалној целини приближних димензија 500х800х300мм треба да се налазе контактори, осигурачи, гребенасти прекидачи и стезаљке. Горњи орман у другој половини (приближних димензија 400х400х300мм) служи за смештај уређаја који у себи има мерење ел. Енергије и управљање јавном расветом). Доњи орман у другој половини (приближних димензија) 400х400х300мм) служи за смештај главног прикључка. Врата ормана морају бити опремљена типским цилиндром и имати могућност блокирања у мин. 3 тачке. Са унутрашње стране морају имати џеп за смештај шеме изведеног стања .(навести произвођача и тип ормана који се нуди)</w:t>
            </w:r>
          </w:p>
          <w:p w:rsidR="0094069E" w:rsidRDefault="0094069E" w:rsidP="00A01B75">
            <w:pPr>
              <w:tabs>
                <w:tab w:val="left" w:pos="0"/>
              </w:tabs>
              <w:rPr>
                <w:b/>
              </w:rPr>
            </w:pPr>
            <w:r w:rsidRPr="00FC7DD6">
              <w:rPr>
                <w:b/>
              </w:rPr>
              <w:t>Прикључни део</w:t>
            </w:r>
            <w:r>
              <w:rPr>
                <w:b/>
              </w:rPr>
              <w:t>:</w:t>
            </w:r>
          </w:p>
          <w:p w:rsidR="0094069E" w:rsidRPr="00FC7DD6" w:rsidRDefault="0094069E" w:rsidP="00A01B75">
            <w:pPr>
              <w:tabs>
                <w:tab w:val="left" w:pos="0"/>
              </w:tabs>
            </w:pPr>
            <w:r>
              <w:t>Трополни раставни ножасти осигурач 160/А</w:t>
            </w:r>
          </w:p>
        </w:tc>
        <w:tc>
          <w:tcPr>
            <w:tcW w:w="875" w:type="dxa"/>
            <w:gridSpan w:val="6"/>
          </w:tcPr>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139"/>
        </w:trPr>
        <w:tc>
          <w:tcPr>
            <w:tcW w:w="764" w:type="dxa"/>
            <w:gridSpan w:val="2"/>
          </w:tcPr>
          <w:p w:rsidR="0094069E" w:rsidRDefault="0094069E" w:rsidP="00A01B75">
            <w:pPr>
              <w:tabs>
                <w:tab w:val="left" w:pos="0"/>
              </w:tabs>
              <w:rPr>
                <w:b/>
              </w:rPr>
            </w:pPr>
            <w:r>
              <w:rPr>
                <w:b/>
              </w:rPr>
              <w:t>II</w:t>
            </w:r>
          </w:p>
        </w:tc>
        <w:tc>
          <w:tcPr>
            <w:tcW w:w="4476" w:type="dxa"/>
            <w:gridSpan w:val="7"/>
          </w:tcPr>
          <w:p w:rsidR="0094069E" w:rsidRDefault="0094069E" w:rsidP="00A01B75">
            <w:pPr>
              <w:tabs>
                <w:tab w:val="left" w:pos="0"/>
              </w:tabs>
              <w:rPr>
                <w:b/>
              </w:rPr>
            </w:pPr>
            <w:r>
              <w:rPr>
                <w:b/>
              </w:rPr>
              <w:t>Део мерења и управљања:</w:t>
            </w:r>
          </w:p>
          <w:p w:rsidR="0094069E" w:rsidRDefault="0094069E" w:rsidP="00A01B75">
            <w:pPr>
              <w:tabs>
                <w:tab w:val="left" w:pos="0"/>
              </w:tabs>
              <w:rPr>
                <w:b/>
              </w:rPr>
            </w:pPr>
            <w:r>
              <w:t>Трофазно тросистемско бројило ел.енергије 3х230/400V</w:t>
            </w:r>
          </w:p>
        </w:tc>
        <w:tc>
          <w:tcPr>
            <w:tcW w:w="875" w:type="dxa"/>
            <w:gridSpan w:val="6"/>
          </w:tcPr>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35"/>
        </w:trPr>
        <w:tc>
          <w:tcPr>
            <w:tcW w:w="764" w:type="dxa"/>
            <w:gridSpan w:val="2"/>
          </w:tcPr>
          <w:p w:rsidR="0094069E" w:rsidRDefault="0094069E" w:rsidP="00A01B75">
            <w:pPr>
              <w:tabs>
                <w:tab w:val="left" w:pos="0"/>
              </w:tabs>
              <w:rPr>
                <w:b/>
              </w:rPr>
            </w:pPr>
            <w:r>
              <w:rPr>
                <w:b/>
              </w:rPr>
              <w:t>45</w:t>
            </w:r>
          </w:p>
        </w:tc>
        <w:tc>
          <w:tcPr>
            <w:tcW w:w="4476" w:type="dxa"/>
            <w:gridSpan w:val="7"/>
          </w:tcPr>
          <w:p w:rsidR="0094069E" w:rsidRPr="00FC7DD6" w:rsidRDefault="0094069E" w:rsidP="00A01B75">
            <w:pPr>
              <w:tabs>
                <w:tab w:val="left" w:pos="0"/>
              </w:tabs>
            </w:pPr>
            <w:r>
              <w:t>Трополни прекидач KS 1-125A</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46</w:t>
            </w:r>
          </w:p>
        </w:tc>
        <w:tc>
          <w:tcPr>
            <w:tcW w:w="4476" w:type="dxa"/>
            <w:gridSpan w:val="7"/>
          </w:tcPr>
          <w:p w:rsidR="0094069E" w:rsidRPr="00FC7DD6" w:rsidRDefault="0094069E" w:rsidP="00A01B75">
            <w:pPr>
              <w:tabs>
                <w:tab w:val="left" w:pos="0"/>
              </w:tabs>
            </w:pPr>
            <w:r>
              <w:t>Контактор CN 63A ,220V, 50Hz</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26"/>
        </w:trPr>
        <w:tc>
          <w:tcPr>
            <w:tcW w:w="764" w:type="dxa"/>
            <w:gridSpan w:val="2"/>
          </w:tcPr>
          <w:p w:rsidR="0094069E" w:rsidRDefault="0094069E" w:rsidP="00A01B75">
            <w:pPr>
              <w:tabs>
                <w:tab w:val="left" w:pos="0"/>
              </w:tabs>
              <w:rPr>
                <w:b/>
              </w:rPr>
            </w:pPr>
            <w:r>
              <w:rPr>
                <w:b/>
              </w:rPr>
              <w:t>47</w:t>
            </w:r>
          </w:p>
        </w:tc>
        <w:tc>
          <w:tcPr>
            <w:tcW w:w="4476" w:type="dxa"/>
            <w:gridSpan w:val="7"/>
          </w:tcPr>
          <w:p w:rsidR="0094069E" w:rsidRPr="00FC7DD6" w:rsidRDefault="0094069E" w:rsidP="00A01B75">
            <w:pPr>
              <w:tabs>
                <w:tab w:val="left" w:pos="0"/>
              </w:tabs>
            </w:pPr>
            <w:r>
              <w:t>Гребенасти прекидач 4G 16-51 PK</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48</w:t>
            </w:r>
          </w:p>
        </w:tc>
        <w:tc>
          <w:tcPr>
            <w:tcW w:w="4476" w:type="dxa"/>
            <w:gridSpan w:val="7"/>
          </w:tcPr>
          <w:p w:rsidR="0094069E" w:rsidRPr="00FC7DD6" w:rsidRDefault="0094069E" w:rsidP="00A01B75">
            <w:pPr>
              <w:tabs>
                <w:tab w:val="left" w:pos="0"/>
              </w:tabs>
            </w:pPr>
            <w:r>
              <w:t>Аутоматски осигурач 10-16А</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49</w:t>
            </w:r>
          </w:p>
        </w:tc>
        <w:tc>
          <w:tcPr>
            <w:tcW w:w="4476" w:type="dxa"/>
            <w:gridSpan w:val="7"/>
          </w:tcPr>
          <w:p w:rsidR="0094069E" w:rsidRPr="00FC7DD6" w:rsidRDefault="0094069E" w:rsidP="00A01B75">
            <w:pPr>
              <w:tabs>
                <w:tab w:val="left" w:pos="0"/>
              </w:tabs>
            </w:pPr>
            <w:r>
              <w:t>Осигурачке летве са раставним осигурачима 100/А</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6</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50</w:t>
            </w:r>
          </w:p>
        </w:tc>
        <w:tc>
          <w:tcPr>
            <w:tcW w:w="4476" w:type="dxa"/>
            <w:gridSpan w:val="7"/>
          </w:tcPr>
          <w:p w:rsidR="0094069E" w:rsidRPr="0090610B" w:rsidRDefault="0094069E" w:rsidP="00A01B75">
            <w:pPr>
              <w:tabs>
                <w:tab w:val="left" w:pos="0"/>
              </w:tabs>
            </w:pPr>
            <w:r>
              <w:t>Сабирнице за „О“ и земљу</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51</w:t>
            </w:r>
          </w:p>
        </w:tc>
        <w:tc>
          <w:tcPr>
            <w:tcW w:w="4476" w:type="dxa"/>
            <w:gridSpan w:val="7"/>
          </w:tcPr>
          <w:p w:rsidR="0094069E" w:rsidRPr="0090610B" w:rsidRDefault="0094069E" w:rsidP="00A01B75">
            <w:pPr>
              <w:tabs>
                <w:tab w:val="left" w:pos="0"/>
              </w:tabs>
            </w:pPr>
            <w:r>
              <w:t>Конзола за причвршћење каблова са ОВ обујмицама</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11"/>
        </w:trPr>
        <w:tc>
          <w:tcPr>
            <w:tcW w:w="764" w:type="dxa"/>
            <w:gridSpan w:val="2"/>
            <w:tcBorders>
              <w:bottom w:val="single" w:sz="4" w:space="0" w:color="auto"/>
            </w:tcBorders>
          </w:tcPr>
          <w:p w:rsidR="0094069E" w:rsidRDefault="0094069E" w:rsidP="00A01B75">
            <w:pPr>
              <w:tabs>
                <w:tab w:val="left" w:pos="0"/>
              </w:tabs>
              <w:rPr>
                <w:b/>
              </w:rPr>
            </w:pPr>
            <w:r>
              <w:rPr>
                <w:b/>
              </w:rPr>
              <w:t>52</w:t>
            </w:r>
          </w:p>
        </w:tc>
        <w:tc>
          <w:tcPr>
            <w:tcW w:w="4476" w:type="dxa"/>
            <w:gridSpan w:val="7"/>
            <w:tcBorders>
              <w:bottom w:val="single" w:sz="4" w:space="0" w:color="auto"/>
            </w:tcBorders>
          </w:tcPr>
          <w:p w:rsidR="0094069E" w:rsidRPr="0090610B" w:rsidRDefault="0094069E" w:rsidP="00A01B75">
            <w:pPr>
              <w:tabs>
                <w:tab w:val="left" w:pos="0"/>
              </w:tabs>
            </w:pPr>
            <w:r>
              <w:t>ПОК канали, Р/F жице и сав остали ситан спојни и везни материјал</w:t>
            </w:r>
          </w:p>
        </w:tc>
        <w:tc>
          <w:tcPr>
            <w:tcW w:w="875" w:type="dxa"/>
            <w:gridSpan w:val="6"/>
            <w:tcBorders>
              <w:bottom w:val="single" w:sz="4" w:space="0" w:color="auto"/>
            </w:tcBorders>
          </w:tcPr>
          <w:p w:rsidR="0094069E" w:rsidRDefault="0094069E" w:rsidP="00A01B75">
            <w:pPr>
              <w:tabs>
                <w:tab w:val="left" w:pos="0"/>
              </w:tabs>
              <w:rPr>
                <w:b/>
              </w:rPr>
            </w:pPr>
            <w:r>
              <w:rPr>
                <w:b/>
              </w:rPr>
              <w:t>пауш</w:t>
            </w:r>
          </w:p>
        </w:tc>
        <w:tc>
          <w:tcPr>
            <w:tcW w:w="870" w:type="dxa"/>
            <w:gridSpan w:val="5"/>
            <w:tcBorders>
              <w:bottom w:val="single" w:sz="4" w:space="0" w:color="auto"/>
            </w:tcBorders>
          </w:tcPr>
          <w:p w:rsidR="0094069E" w:rsidRDefault="0094069E" w:rsidP="00A01B75">
            <w:pPr>
              <w:tabs>
                <w:tab w:val="left" w:pos="0"/>
              </w:tabs>
              <w:ind w:left="345"/>
              <w:rPr>
                <w:b/>
              </w:rPr>
            </w:pPr>
          </w:p>
        </w:tc>
        <w:tc>
          <w:tcPr>
            <w:tcW w:w="781" w:type="dxa"/>
            <w:gridSpan w:val="2"/>
            <w:tcBorders>
              <w:bottom w:val="single" w:sz="4" w:space="0" w:color="auto"/>
            </w:tcBorders>
          </w:tcPr>
          <w:p w:rsidR="0094069E" w:rsidRDefault="0094069E" w:rsidP="00A01B75">
            <w:pPr>
              <w:tabs>
                <w:tab w:val="left" w:pos="0"/>
              </w:tabs>
              <w:ind w:left="345"/>
              <w:rPr>
                <w:b/>
              </w:rPr>
            </w:pPr>
          </w:p>
        </w:tc>
        <w:tc>
          <w:tcPr>
            <w:tcW w:w="1858" w:type="dxa"/>
            <w:gridSpan w:val="2"/>
            <w:tcBorders>
              <w:bottom w:val="single" w:sz="4" w:space="0" w:color="auto"/>
            </w:tcBorders>
          </w:tcPr>
          <w:p w:rsidR="0094069E" w:rsidRDefault="0094069E" w:rsidP="00A01B75">
            <w:pPr>
              <w:tabs>
                <w:tab w:val="left" w:pos="0"/>
              </w:tabs>
              <w:ind w:left="345"/>
              <w:rPr>
                <w:b/>
              </w:rPr>
            </w:pPr>
          </w:p>
        </w:tc>
      </w:tr>
      <w:tr w:rsidR="0094069E" w:rsidTr="000C03BE">
        <w:trPr>
          <w:trHeight w:val="285"/>
        </w:trPr>
        <w:tc>
          <w:tcPr>
            <w:tcW w:w="764" w:type="dxa"/>
            <w:gridSpan w:val="2"/>
          </w:tcPr>
          <w:p w:rsidR="0094069E" w:rsidRDefault="0094069E" w:rsidP="00A01B75">
            <w:pPr>
              <w:tabs>
                <w:tab w:val="left" w:pos="0"/>
              </w:tabs>
              <w:rPr>
                <w:b/>
              </w:rPr>
            </w:pPr>
            <w:r>
              <w:rPr>
                <w:b/>
              </w:rPr>
              <w:t>53</w:t>
            </w:r>
          </w:p>
        </w:tc>
        <w:tc>
          <w:tcPr>
            <w:tcW w:w="4466" w:type="dxa"/>
            <w:gridSpan w:val="6"/>
          </w:tcPr>
          <w:p w:rsidR="0094069E" w:rsidRPr="0090610B" w:rsidRDefault="0094069E" w:rsidP="00A01B75">
            <w:pPr>
              <w:tabs>
                <w:tab w:val="left" w:pos="0"/>
              </w:tabs>
            </w:pPr>
            <w:r>
              <w:t xml:space="preserve">Израда темеља од бетона МВ 20, димензија 320х900х800мм са уградњом анкера за фиксирање ормана и </w:t>
            </w:r>
            <w:r>
              <w:lastRenderedPageBreak/>
              <w:t>заштитних цеви за улаз-излаз каблова. Позиција обухвата земљане радове и шаловање</w:t>
            </w:r>
          </w:p>
        </w:tc>
        <w:tc>
          <w:tcPr>
            <w:tcW w:w="885" w:type="dxa"/>
            <w:gridSpan w:val="7"/>
          </w:tcPr>
          <w:p w:rsidR="0094069E" w:rsidRDefault="0094069E" w:rsidP="00A01B75">
            <w:pPr>
              <w:tabs>
                <w:tab w:val="left" w:pos="0"/>
              </w:tabs>
              <w:rPr>
                <w:b/>
              </w:rPr>
            </w:pPr>
            <w:r>
              <w:rPr>
                <w:b/>
              </w:rPr>
              <w:lastRenderedPageBreak/>
              <w:t>ком</w:t>
            </w:r>
          </w:p>
        </w:tc>
        <w:tc>
          <w:tcPr>
            <w:tcW w:w="870" w:type="dxa"/>
            <w:gridSpan w:val="5"/>
          </w:tcPr>
          <w:p w:rsidR="0094069E" w:rsidRDefault="0094069E"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5"/>
        </w:trPr>
        <w:tc>
          <w:tcPr>
            <w:tcW w:w="764" w:type="dxa"/>
            <w:gridSpan w:val="2"/>
          </w:tcPr>
          <w:p w:rsidR="0094069E" w:rsidRDefault="0094069E" w:rsidP="00A01B75">
            <w:pPr>
              <w:tabs>
                <w:tab w:val="left" w:pos="0"/>
              </w:tabs>
              <w:rPr>
                <w:b/>
              </w:rPr>
            </w:pPr>
            <w:r>
              <w:rPr>
                <w:b/>
              </w:rPr>
              <w:lastRenderedPageBreak/>
              <w:t>54</w:t>
            </w:r>
          </w:p>
        </w:tc>
        <w:tc>
          <w:tcPr>
            <w:tcW w:w="4466" w:type="dxa"/>
            <w:gridSpan w:val="6"/>
          </w:tcPr>
          <w:p w:rsidR="0094069E" w:rsidRPr="0090610B" w:rsidRDefault="0094069E" w:rsidP="00A01B75">
            <w:pPr>
              <w:tabs>
                <w:tab w:val="left" w:pos="0"/>
              </w:tabs>
            </w:pPr>
            <w:r>
              <w:t>Челични поцинковани и фарбани стуб 5м. Испорука новог челичног, цевастог поцинкованог стуба висине 5м са завршетком при врху Ø60мм, са уграђеном аралдитном RPO4 и плочом за два FRA осигурача. Стуб је заштићен поступком топлог цинковања у складу са стандардима и офарба бојом по захтеву наручиоца.</w:t>
            </w:r>
          </w:p>
        </w:tc>
        <w:tc>
          <w:tcPr>
            <w:tcW w:w="885" w:type="dxa"/>
            <w:gridSpan w:val="7"/>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0"/>
        </w:trPr>
        <w:tc>
          <w:tcPr>
            <w:tcW w:w="764" w:type="dxa"/>
            <w:gridSpan w:val="2"/>
          </w:tcPr>
          <w:p w:rsidR="0094069E" w:rsidRDefault="0094069E" w:rsidP="00A01B75">
            <w:pPr>
              <w:tabs>
                <w:tab w:val="left" w:pos="0"/>
              </w:tabs>
              <w:rPr>
                <w:b/>
              </w:rPr>
            </w:pPr>
            <w:r>
              <w:rPr>
                <w:b/>
              </w:rPr>
              <w:t>55</w:t>
            </w:r>
          </w:p>
        </w:tc>
        <w:tc>
          <w:tcPr>
            <w:tcW w:w="4466" w:type="dxa"/>
            <w:gridSpan w:val="6"/>
          </w:tcPr>
          <w:p w:rsidR="0094069E" w:rsidRDefault="0094069E" w:rsidP="00A01B75">
            <w:pPr>
              <w:tabs>
                <w:tab w:val="left" w:pos="0"/>
              </w:tabs>
              <w:rPr>
                <w:b/>
              </w:rPr>
            </w:pPr>
            <w:r>
              <w:t>Челични поцинковани и фарбани стуб 10м. Испорука новог челичног, цевастог поцинкованог стуба висине 5м са завршетком при врху Ø60мм, са уграђеном аралдитном RPO4 и плочом за два FRA осигурача. Стуб је заштићен поступком топлог цинковања у складу са стандардима и офарба бојом по захтеву наручиоца.</w:t>
            </w:r>
          </w:p>
        </w:tc>
        <w:tc>
          <w:tcPr>
            <w:tcW w:w="885" w:type="dxa"/>
            <w:gridSpan w:val="7"/>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0"/>
        </w:trPr>
        <w:tc>
          <w:tcPr>
            <w:tcW w:w="764" w:type="dxa"/>
            <w:gridSpan w:val="2"/>
          </w:tcPr>
          <w:p w:rsidR="0094069E" w:rsidRDefault="0094069E" w:rsidP="00A01B75">
            <w:pPr>
              <w:tabs>
                <w:tab w:val="left" w:pos="0"/>
              </w:tabs>
              <w:rPr>
                <w:b/>
              </w:rPr>
            </w:pPr>
            <w:r>
              <w:rPr>
                <w:b/>
              </w:rPr>
              <w:t>56</w:t>
            </w:r>
          </w:p>
        </w:tc>
        <w:tc>
          <w:tcPr>
            <w:tcW w:w="4466" w:type="dxa"/>
            <w:gridSpan w:val="6"/>
          </w:tcPr>
          <w:p w:rsidR="0094069E" w:rsidRPr="004F4003" w:rsidRDefault="0094069E" w:rsidP="00A01B75">
            <w:pPr>
              <w:tabs>
                <w:tab w:val="left" w:pos="0"/>
              </w:tabs>
            </w:pPr>
            <w:r>
              <w:t>Анкер за стуб 5м</w:t>
            </w:r>
          </w:p>
        </w:tc>
        <w:tc>
          <w:tcPr>
            <w:tcW w:w="885" w:type="dxa"/>
            <w:gridSpan w:val="7"/>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57</w:t>
            </w:r>
          </w:p>
        </w:tc>
        <w:tc>
          <w:tcPr>
            <w:tcW w:w="4425" w:type="dxa"/>
            <w:gridSpan w:val="4"/>
          </w:tcPr>
          <w:p w:rsidR="0094069E" w:rsidRDefault="0094069E" w:rsidP="00A01B75">
            <w:pPr>
              <w:tabs>
                <w:tab w:val="left" w:pos="0"/>
              </w:tabs>
              <w:rPr>
                <w:b/>
              </w:rPr>
            </w:pPr>
            <w:r>
              <w:t>Анкер за стуб 10м</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65"/>
        </w:trPr>
        <w:tc>
          <w:tcPr>
            <w:tcW w:w="795" w:type="dxa"/>
            <w:gridSpan w:val="3"/>
          </w:tcPr>
          <w:p w:rsidR="0094069E" w:rsidRDefault="0094069E" w:rsidP="00A01B75">
            <w:pPr>
              <w:tabs>
                <w:tab w:val="left" w:pos="0"/>
              </w:tabs>
              <w:rPr>
                <w:b/>
              </w:rPr>
            </w:pPr>
            <w:r>
              <w:rPr>
                <w:b/>
              </w:rPr>
              <w:t>58</w:t>
            </w:r>
          </w:p>
        </w:tc>
        <w:tc>
          <w:tcPr>
            <w:tcW w:w="4425" w:type="dxa"/>
            <w:gridSpan w:val="4"/>
          </w:tcPr>
          <w:p w:rsidR="0094069E" w:rsidRPr="004F4003" w:rsidRDefault="0094069E" w:rsidP="00A01B75">
            <w:pPr>
              <w:tabs>
                <w:tab w:val="left" w:pos="0"/>
              </w:tabs>
            </w:pPr>
            <w:r w:rsidRPr="004F4003">
              <w:t>Постоље осигурача FRA</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59</w:t>
            </w:r>
          </w:p>
        </w:tc>
        <w:tc>
          <w:tcPr>
            <w:tcW w:w="4425" w:type="dxa"/>
            <w:gridSpan w:val="4"/>
          </w:tcPr>
          <w:p w:rsidR="0094069E" w:rsidRPr="004F4003" w:rsidRDefault="0094069E" w:rsidP="00A01B75">
            <w:pPr>
              <w:tabs>
                <w:tab w:val="left" w:pos="0"/>
              </w:tabs>
              <w:rPr>
                <w:b/>
              </w:rPr>
            </w:pPr>
            <w:r w:rsidRPr="004F4003">
              <w:t xml:space="preserve">Постоље осигурача </w:t>
            </w:r>
            <w:r>
              <w:t>EZ</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60</w:t>
            </w:r>
          </w:p>
        </w:tc>
        <w:tc>
          <w:tcPr>
            <w:tcW w:w="4425" w:type="dxa"/>
            <w:gridSpan w:val="4"/>
          </w:tcPr>
          <w:p w:rsidR="0094069E" w:rsidRPr="004F4003" w:rsidRDefault="0094069E" w:rsidP="00A01B75">
            <w:pPr>
              <w:tabs>
                <w:tab w:val="left" w:pos="0"/>
              </w:tabs>
            </w:pPr>
            <w:r>
              <w:t>Аутоматски осигурач 63А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65"/>
        </w:trPr>
        <w:tc>
          <w:tcPr>
            <w:tcW w:w="795" w:type="dxa"/>
            <w:gridSpan w:val="3"/>
          </w:tcPr>
          <w:p w:rsidR="0094069E" w:rsidRDefault="0094069E" w:rsidP="00A01B75">
            <w:pPr>
              <w:tabs>
                <w:tab w:val="left" w:pos="0"/>
              </w:tabs>
              <w:rPr>
                <w:b/>
              </w:rPr>
            </w:pPr>
            <w:r>
              <w:rPr>
                <w:b/>
              </w:rPr>
              <w:t>61</w:t>
            </w:r>
          </w:p>
        </w:tc>
        <w:tc>
          <w:tcPr>
            <w:tcW w:w="4425" w:type="dxa"/>
            <w:gridSpan w:val="4"/>
          </w:tcPr>
          <w:p w:rsidR="0094069E" w:rsidRDefault="0094069E" w:rsidP="00A01B75">
            <w:pPr>
              <w:tabs>
                <w:tab w:val="left" w:pos="0"/>
              </w:tabs>
              <w:rPr>
                <w:b/>
              </w:rPr>
            </w:pPr>
            <w:r>
              <w:t>Аутоматски осигурач 40А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62</w:t>
            </w:r>
          </w:p>
        </w:tc>
        <w:tc>
          <w:tcPr>
            <w:tcW w:w="4425" w:type="dxa"/>
            <w:gridSpan w:val="4"/>
          </w:tcPr>
          <w:p w:rsidR="0094069E" w:rsidRDefault="0094069E" w:rsidP="00A01B75">
            <w:pPr>
              <w:tabs>
                <w:tab w:val="left" w:pos="0"/>
              </w:tabs>
              <w:rPr>
                <w:b/>
              </w:rPr>
            </w:pPr>
            <w:r>
              <w:t>Аутоматски осигурач 16А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11"/>
        </w:trPr>
        <w:tc>
          <w:tcPr>
            <w:tcW w:w="795" w:type="dxa"/>
            <w:gridSpan w:val="3"/>
          </w:tcPr>
          <w:p w:rsidR="0094069E" w:rsidRDefault="0094069E" w:rsidP="00A01B75">
            <w:pPr>
              <w:tabs>
                <w:tab w:val="left" w:pos="0"/>
              </w:tabs>
              <w:rPr>
                <w:b/>
              </w:rPr>
            </w:pPr>
            <w:r>
              <w:rPr>
                <w:b/>
              </w:rPr>
              <w:t>63</w:t>
            </w:r>
          </w:p>
        </w:tc>
        <w:tc>
          <w:tcPr>
            <w:tcW w:w="4425" w:type="dxa"/>
            <w:gridSpan w:val="4"/>
          </w:tcPr>
          <w:p w:rsidR="0094069E" w:rsidRPr="004F4003" w:rsidRDefault="0094069E" w:rsidP="00A01B75">
            <w:pPr>
              <w:tabs>
                <w:tab w:val="left" w:pos="0"/>
              </w:tabs>
            </w:pPr>
            <w:r>
              <w:t>Постоље ножастог осигурача 250А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Default="0094069E" w:rsidP="00A01B75">
            <w:pPr>
              <w:tabs>
                <w:tab w:val="left" w:pos="0"/>
              </w:tabs>
              <w:rPr>
                <w:b/>
              </w:rPr>
            </w:pPr>
            <w:r>
              <w:rPr>
                <w:b/>
              </w:rPr>
              <w:t>64</w:t>
            </w:r>
          </w:p>
        </w:tc>
        <w:tc>
          <w:tcPr>
            <w:tcW w:w="4425" w:type="dxa"/>
            <w:gridSpan w:val="4"/>
          </w:tcPr>
          <w:p w:rsidR="0094069E" w:rsidRPr="004F4003" w:rsidRDefault="0094069E" w:rsidP="00A01B75">
            <w:pPr>
              <w:tabs>
                <w:tab w:val="left" w:pos="0"/>
              </w:tabs>
            </w:pPr>
            <w:r>
              <w:t>Постоље ножастог осигурача мин.100А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65</w:t>
            </w:r>
          </w:p>
        </w:tc>
        <w:tc>
          <w:tcPr>
            <w:tcW w:w="4425" w:type="dxa"/>
            <w:gridSpan w:val="4"/>
          </w:tcPr>
          <w:p w:rsidR="0094069E" w:rsidRPr="004F4003" w:rsidRDefault="0094069E" w:rsidP="00A01B75">
            <w:pPr>
              <w:tabs>
                <w:tab w:val="left" w:pos="0"/>
              </w:tabs>
            </w:pPr>
            <w:r>
              <w:t>Осигурач ножасти (патрон)</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40"/>
        </w:trPr>
        <w:tc>
          <w:tcPr>
            <w:tcW w:w="795" w:type="dxa"/>
            <w:gridSpan w:val="3"/>
          </w:tcPr>
          <w:p w:rsidR="0094069E" w:rsidRDefault="0094069E" w:rsidP="00A01B75">
            <w:pPr>
              <w:tabs>
                <w:tab w:val="left" w:pos="0"/>
              </w:tabs>
              <w:rPr>
                <w:b/>
              </w:rPr>
            </w:pPr>
            <w:r>
              <w:rPr>
                <w:b/>
              </w:rPr>
              <w:t>66</w:t>
            </w:r>
          </w:p>
        </w:tc>
        <w:tc>
          <w:tcPr>
            <w:tcW w:w="4425" w:type="dxa"/>
            <w:gridSpan w:val="4"/>
          </w:tcPr>
          <w:p w:rsidR="0094069E" w:rsidRDefault="0094069E" w:rsidP="00A01B75">
            <w:pPr>
              <w:tabs>
                <w:tab w:val="left" w:pos="0"/>
              </w:tabs>
              <w:rPr>
                <w:b/>
              </w:rPr>
            </w:pPr>
            <w:r>
              <w:t>Осигурач ножасти мини(патрон)</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A01B75">
            <w:pPr>
              <w:tabs>
                <w:tab w:val="left" w:pos="0"/>
              </w:tabs>
              <w:rPr>
                <w:b/>
              </w:rPr>
            </w:pPr>
            <w:r>
              <w:rPr>
                <w:b/>
              </w:rPr>
              <w:t>67</w:t>
            </w:r>
          </w:p>
        </w:tc>
        <w:tc>
          <w:tcPr>
            <w:tcW w:w="4425" w:type="dxa"/>
            <w:gridSpan w:val="4"/>
          </w:tcPr>
          <w:p w:rsidR="0094069E" w:rsidRPr="004F4003" w:rsidRDefault="0094069E" w:rsidP="00A01B75">
            <w:pPr>
              <w:tabs>
                <w:tab w:val="left" w:pos="0"/>
              </w:tabs>
            </w:pPr>
            <w:r>
              <w:t>Лира за бетонски или ČRS стуб</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A01B75">
            <w:pPr>
              <w:tabs>
                <w:tab w:val="left" w:pos="0"/>
              </w:tabs>
              <w:rPr>
                <w:b/>
              </w:rPr>
            </w:pPr>
            <w:r>
              <w:rPr>
                <w:b/>
              </w:rPr>
              <w:t>68</w:t>
            </w:r>
          </w:p>
        </w:tc>
        <w:tc>
          <w:tcPr>
            <w:tcW w:w="4425" w:type="dxa"/>
            <w:gridSpan w:val="4"/>
          </w:tcPr>
          <w:p w:rsidR="0094069E" w:rsidRPr="00EB1840" w:rsidRDefault="0094069E" w:rsidP="00A01B75">
            <w:pPr>
              <w:tabs>
                <w:tab w:val="left" w:pos="0"/>
              </w:tabs>
            </w:pPr>
            <w:r>
              <w:t>Израда редуцира за стубове јавног осветљења</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40"/>
        </w:trPr>
        <w:tc>
          <w:tcPr>
            <w:tcW w:w="795" w:type="dxa"/>
            <w:gridSpan w:val="3"/>
          </w:tcPr>
          <w:p w:rsidR="0094069E" w:rsidRPr="00EB1840" w:rsidRDefault="0094069E" w:rsidP="00A01B75">
            <w:pPr>
              <w:tabs>
                <w:tab w:val="left" w:pos="0"/>
              </w:tabs>
              <w:rPr>
                <w:b/>
              </w:rPr>
            </w:pPr>
            <w:r>
              <w:rPr>
                <w:b/>
              </w:rPr>
              <w:t>69</w:t>
            </w:r>
          </w:p>
        </w:tc>
        <w:tc>
          <w:tcPr>
            <w:tcW w:w="4425" w:type="dxa"/>
            <w:gridSpan w:val="4"/>
          </w:tcPr>
          <w:p w:rsidR="0094069E" w:rsidRPr="00EB1840" w:rsidRDefault="0094069E" w:rsidP="00A01B75">
            <w:pPr>
              <w:tabs>
                <w:tab w:val="left" w:pos="0"/>
              </w:tabs>
            </w:pPr>
            <w:r>
              <w:t>Израда редуцира за светиљке јавног осветљења</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25"/>
        </w:trPr>
        <w:tc>
          <w:tcPr>
            <w:tcW w:w="795" w:type="dxa"/>
            <w:gridSpan w:val="3"/>
          </w:tcPr>
          <w:p w:rsidR="0094069E" w:rsidRPr="00EB1840" w:rsidRDefault="0094069E" w:rsidP="00A01B75">
            <w:pPr>
              <w:tabs>
                <w:tab w:val="left" w:pos="0"/>
              </w:tabs>
              <w:rPr>
                <w:b/>
              </w:rPr>
            </w:pPr>
            <w:r>
              <w:rPr>
                <w:b/>
              </w:rPr>
              <w:t>70</w:t>
            </w:r>
          </w:p>
        </w:tc>
        <w:tc>
          <w:tcPr>
            <w:tcW w:w="4425" w:type="dxa"/>
            <w:gridSpan w:val="4"/>
          </w:tcPr>
          <w:p w:rsidR="0094069E" w:rsidRPr="00EB1840" w:rsidRDefault="0094069E" w:rsidP="00A01B75">
            <w:pPr>
              <w:tabs>
                <w:tab w:val="left" w:pos="0"/>
              </w:tabs>
            </w:pPr>
            <w:r>
              <w:t>Светиљке Оpalo 1 Na 70W(материјал)</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Pr="00EB1840" w:rsidRDefault="0094069E" w:rsidP="00A01B75">
            <w:pPr>
              <w:tabs>
                <w:tab w:val="left" w:pos="0"/>
              </w:tabs>
              <w:rPr>
                <w:b/>
              </w:rPr>
            </w:pPr>
            <w:r>
              <w:rPr>
                <w:b/>
              </w:rPr>
              <w:t>71</w:t>
            </w:r>
          </w:p>
        </w:tc>
        <w:tc>
          <w:tcPr>
            <w:tcW w:w="4425" w:type="dxa"/>
            <w:gridSpan w:val="4"/>
          </w:tcPr>
          <w:p w:rsidR="0094069E" w:rsidRPr="00EB1840" w:rsidRDefault="0094069E" w:rsidP="00A01B75">
            <w:pPr>
              <w:tabs>
                <w:tab w:val="left" w:pos="0"/>
              </w:tabs>
              <w:rPr>
                <w:b/>
              </w:rPr>
            </w:pPr>
            <w:r>
              <w:t>Светиљке Оpalo 3 Na 150W(материјал)</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10"/>
        </w:trPr>
        <w:tc>
          <w:tcPr>
            <w:tcW w:w="795" w:type="dxa"/>
            <w:gridSpan w:val="3"/>
          </w:tcPr>
          <w:p w:rsidR="0094069E" w:rsidRPr="00EB1840" w:rsidRDefault="0094069E" w:rsidP="00A01B75">
            <w:pPr>
              <w:tabs>
                <w:tab w:val="left" w:pos="0"/>
              </w:tabs>
              <w:rPr>
                <w:b/>
              </w:rPr>
            </w:pPr>
            <w:r>
              <w:rPr>
                <w:b/>
              </w:rPr>
              <w:t>72</w:t>
            </w:r>
          </w:p>
        </w:tc>
        <w:tc>
          <w:tcPr>
            <w:tcW w:w="4425" w:type="dxa"/>
            <w:gridSpan w:val="4"/>
          </w:tcPr>
          <w:p w:rsidR="0094069E" w:rsidRPr="00EB1840" w:rsidRDefault="0094069E" w:rsidP="00A01B75">
            <w:pPr>
              <w:tabs>
                <w:tab w:val="left" w:pos="0"/>
              </w:tabs>
            </w:pPr>
            <w:r>
              <w:t>Лед светиљке 60w(материјал)</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Pr="00EB1840" w:rsidRDefault="0094069E" w:rsidP="00A01B75">
            <w:pPr>
              <w:tabs>
                <w:tab w:val="left" w:pos="0"/>
              </w:tabs>
              <w:rPr>
                <w:b/>
              </w:rPr>
            </w:pPr>
            <w:r>
              <w:rPr>
                <w:b/>
              </w:rPr>
              <w:t>73</w:t>
            </w:r>
          </w:p>
        </w:tc>
        <w:tc>
          <w:tcPr>
            <w:tcW w:w="4425" w:type="dxa"/>
            <w:gridSpan w:val="4"/>
          </w:tcPr>
          <w:p w:rsidR="0094069E" w:rsidRDefault="0094069E" w:rsidP="00A01B75">
            <w:pPr>
              <w:tabs>
                <w:tab w:val="left" w:pos="0"/>
              </w:tabs>
              <w:rPr>
                <w:b/>
              </w:rPr>
            </w:pPr>
            <w:r>
              <w:t>Лед светиљке 42w(материјал)</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74</w:t>
            </w:r>
          </w:p>
        </w:tc>
        <w:tc>
          <w:tcPr>
            <w:tcW w:w="4425" w:type="dxa"/>
            <w:gridSpan w:val="4"/>
          </w:tcPr>
          <w:p w:rsidR="0094069E" w:rsidRPr="00EB1840" w:rsidRDefault="0094069E" w:rsidP="00A01B75">
            <w:pPr>
              <w:tabs>
                <w:tab w:val="left" w:pos="0"/>
              </w:tabs>
            </w:pPr>
            <w:r>
              <w:t>Замена рефлектора LED 30W</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A01B75">
            <w:pPr>
              <w:tabs>
                <w:tab w:val="left" w:pos="0"/>
              </w:tabs>
              <w:rPr>
                <w:b/>
              </w:rPr>
            </w:pPr>
            <w:r>
              <w:rPr>
                <w:b/>
              </w:rPr>
              <w:t>75</w:t>
            </w:r>
          </w:p>
        </w:tc>
        <w:tc>
          <w:tcPr>
            <w:tcW w:w="4425" w:type="dxa"/>
            <w:gridSpan w:val="4"/>
          </w:tcPr>
          <w:p w:rsidR="0094069E" w:rsidRDefault="0094069E" w:rsidP="00A01B75">
            <w:pPr>
              <w:tabs>
                <w:tab w:val="left" w:pos="0"/>
              </w:tabs>
              <w:rPr>
                <w:b/>
              </w:rPr>
            </w:pPr>
            <w:r>
              <w:t>Замена рефлектора LED 50W</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Default="0094069E" w:rsidP="00A01B75">
            <w:pPr>
              <w:tabs>
                <w:tab w:val="left" w:pos="0"/>
              </w:tabs>
              <w:rPr>
                <w:b/>
              </w:rPr>
            </w:pPr>
            <w:r>
              <w:rPr>
                <w:b/>
              </w:rPr>
              <w:t>76</w:t>
            </w:r>
          </w:p>
        </w:tc>
        <w:tc>
          <w:tcPr>
            <w:tcW w:w="4425" w:type="dxa"/>
            <w:gridSpan w:val="4"/>
          </w:tcPr>
          <w:p w:rsidR="0094069E" w:rsidRPr="00EB1840" w:rsidRDefault="0094069E" w:rsidP="00A01B75">
            <w:pPr>
              <w:tabs>
                <w:tab w:val="left" w:pos="0"/>
              </w:tabs>
            </w:pPr>
            <w:r>
              <w:t>Лед светиљка 18w</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70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A01B75">
            <w:pPr>
              <w:tabs>
                <w:tab w:val="left" w:pos="0"/>
              </w:tabs>
              <w:rPr>
                <w:b/>
              </w:rPr>
            </w:pPr>
            <w:r>
              <w:rPr>
                <w:b/>
              </w:rPr>
              <w:t>77</w:t>
            </w:r>
          </w:p>
        </w:tc>
        <w:tc>
          <w:tcPr>
            <w:tcW w:w="4425" w:type="dxa"/>
            <w:gridSpan w:val="4"/>
          </w:tcPr>
          <w:p w:rsidR="0094069E" w:rsidRPr="00EB1840" w:rsidRDefault="0094069E" w:rsidP="00A01B75">
            <w:pPr>
              <w:tabs>
                <w:tab w:val="left" w:pos="0"/>
              </w:tabs>
            </w:pPr>
            <w:r>
              <w:t>Греб. прек. 1-0-2, 10А, једнополни</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A01B75">
            <w:pPr>
              <w:tabs>
                <w:tab w:val="left" w:pos="0"/>
              </w:tabs>
              <w:rPr>
                <w:b/>
              </w:rPr>
            </w:pPr>
            <w:r>
              <w:rPr>
                <w:b/>
              </w:rPr>
              <w:t>78</w:t>
            </w:r>
          </w:p>
        </w:tc>
        <w:tc>
          <w:tcPr>
            <w:tcW w:w="4425" w:type="dxa"/>
            <w:gridSpan w:val="4"/>
          </w:tcPr>
          <w:p w:rsidR="0094069E" w:rsidRDefault="0094069E" w:rsidP="00A01B75">
            <w:pPr>
              <w:tabs>
                <w:tab w:val="left" w:pos="0"/>
              </w:tabs>
              <w:rPr>
                <w:b/>
              </w:rPr>
            </w:pPr>
            <w:r>
              <w:t>Греб. прек. 1-0, 63А, трополни</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79</w:t>
            </w:r>
          </w:p>
        </w:tc>
        <w:tc>
          <w:tcPr>
            <w:tcW w:w="4425" w:type="dxa"/>
            <w:gridSpan w:val="4"/>
          </w:tcPr>
          <w:p w:rsidR="0094069E" w:rsidRPr="00A01B75" w:rsidRDefault="0094069E" w:rsidP="00A01B75">
            <w:pPr>
              <w:tabs>
                <w:tab w:val="left" w:pos="0"/>
              </w:tabs>
            </w:pPr>
            <w:r>
              <w:t>Клема ALCu 16mm²</w:t>
            </w:r>
          </w:p>
        </w:tc>
        <w:tc>
          <w:tcPr>
            <w:tcW w:w="870" w:type="dxa"/>
            <w:gridSpan w:val="7"/>
          </w:tcPr>
          <w:p w:rsidR="0094069E" w:rsidRPr="00A01B75" w:rsidRDefault="0094069E" w:rsidP="00A01B75">
            <w:pPr>
              <w:tabs>
                <w:tab w:val="left" w:pos="0"/>
              </w:tabs>
              <w:rPr>
                <w:b/>
              </w:rPr>
            </w:pPr>
            <w:r>
              <w:rPr>
                <w:b/>
              </w:rPr>
              <w:t>koм</w:t>
            </w:r>
          </w:p>
        </w:tc>
        <w:tc>
          <w:tcPr>
            <w:tcW w:w="855" w:type="dxa"/>
            <w:gridSpan w:val="5"/>
          </w:tcPr>
          <w:p w:rsidR="0094069E" w:rsidRDefault="0094069E" w:rsidP="00A01B75">
            <w:pPr>
              <w:tabs>
                <w:tab w:val="left" w:pos="0"/>
              </w:tabs>
              <w:rPr>
                <w:b/>
              </w:rPr>
            </w:pPr>
            <w:r>
              <w:rPr>
                <w:b/>
              </w:rPr>
              <w:t>10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A01B75">
            <w:pPr>
              <w:tabs>
                <w:tab w:val="left" w:pos="0"/>
              </w:tabs>
              <w:rPr>
                <w:b/>
              </w:rPr>
            </w:pPr>
            <w:r>
              <w:rPr>
                <w:b/>
              </w:rPr>
              <w:t>80</w:t>
            </w:r>
          </w:p>
        </w:tc>
        <w:tc>
          <w:tcPr>
            <w:tcW w:w="4425" w:type="dxa"/>
            <w:gridSpan w:val="4"/>
          </w:tcPr>
          <w:p w:rsidR="0094069E" w:rsidRPr="00A01B75" w:rsidRDefault="0094069E" w:rsidP="00A01B75">
            <w:pPr>
              <w:tabs>
                <w:tab w:val="left" w:pos="0"/>
              </w:tabs>
            </w:pPr>
            <w:r>
              <w:t xml:space="preserve">Ископ земље за темељ стуба набавка материјала, транспорт до места уградње </w:t>
            </w:r>
            <w:r>
              <w:lastRenderedPageBreak/>
              <w:t>и уградња бетона у темељ стуба димензија 0,9х0,9х1м комплет са заштитним цевима</w:t>
            </w:r>
          </w:p>
        </w:tc>
        <w:tc>
          <w:tcPr>
            <w:tcW w:w="870" w:type="dxa"/>
            <w:gridSpan w:val="7"/>
          </w:tcPr>
          <w:p w:rsidR="0094069E" w:rsidRDefault="0094069E" w:rsidP="00A01B75">
            <w:pPr>
              <w:tabs>
                <w:tab w:val="left" w:pos="0"/>
              </w:tabs>
              <w:rPr>
                <w:b/>
              </w:rPr>
            </w:pPr>
            <w:r>
              <w:rPr>
                <w:b/>
              </w:rPr>
              <w:lastRenderedPageBreak/>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A01B75">
            <w:pPr>
              <w:tabs>
                <w:tab w:val="left" w:pos="0"/>
              </w:tabs>
              <w:rPr>
                <w:b/>
              </w:rPr>
            </w:pPr>
            <w:r>
              <w:rPr>
                <w:b/>
              </w:rPr>
              <w:lastRenderedPageBreak/>
              <w:t>81</w:t>
            </w:r>
          </w:p>
        </w:tc>
        <w:tc>
          <w:tcPr>
            <w:tcW w:w="4425" w:type="dxa"/>
            <w:gridSpan w:val="4"/>
          </w:tcPr>
          <w:p w:rsidR="0094069E" w:rsidRDefault="0094069E" w:rsidP="00A01B75">
            <w:pPr>
              <w:tabs>
                <w:tab w:val="left" w:pos="0"/>
              </w:tabs>
              <w:rPr>
                <w:b/>
              </w:rPr>
            </w:pPr>
            <w:r>
              <w:t>Ископ земље за темељ стуба набавка материјала, транспорт до места уградње и уградња бетона у темељ стуба димензија 0,6х0,6х0,6м комплет са заштитним цевима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Default="0094069E" w:rsidP="00A01B75">
            <w:pPr>
              <w:tabs>
                <w:tab w:val="left" w:pos="0"/>
              </w:tabs>
              <w:rPr>
                <w:b/>
              </w:rPr>
            </w:pPr>
            <w:r>
              <w:rPr>
                <w:b/>
              </w:rPr>
              <w:t>82</w:t>
            </w:r>
          </w:p>
        </w:tc>
        <w:tc>
          <w:tcPr>
            <w:tcW w:w="4425" w:type="dxa"/>
            <w:gridSpan w:val="4"/>
          </w:tcPr>
          <w:p w:rsidR="0094069E" w:rsidRPr="00A01B75" w:rsidRDefault="0094069E" w:rsidP="00A01B75">
            <w:pPr>
              <w:tabs>
                <w:tab w:val="left" w:pos="0"/>
              </w:tabs>
            </w:pPr>
            <w:r>
              <w:t>Ручни ископ земљаног рова димензија 0,4х0,8м у земљишту II категорије</w:t>
            </w:r>
          </w:p>
        </w:tc>
        <w:tc>
          <w:tcPr>
            <w:tcW w:w="870" w:type="dxa"/>
            <w:gridSpan w:val="7"/>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200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45"/>
        </w:trPr>
        <w:tc>
          <w:tcPr>
            <w:tcW w:w="795" w:type="dxa"/>
            <w:gridSpan w:val="3"/>
          </w:tcPr>
          <w:p w:rsidR="0094069E" w:rsidRDefault="0094069E" w:rsidP="00A01B75">
            <w:pPr>
              <w:tabs>
                <w:tab w:val="left" w:pos="0"/>
              </w:tabs>
              <w:rPr>
                <w:b/>
              </w:rPr>
            </w:pPr>
            <w:r>
              <w:rPr>
                <w:b/>
              </w:rPr>
              <w:t>83</w:t>
            </w:r>
          </w:p>
        </w:tc>
        <w:tc>
          <w:tcPr>
            <w:tcW w:w="4425" w:type="dxa"/>
            <w:gridSpan w:val="4"/>
          </w:tcPr>
          <w:p w:rsidR="0094069E" w:rsidRPr="00A01B75" w:rsidRDefault="0094069E" w:rsidP="00A01B75">
            <w:pPr>
              <w:tabs>
                <w:tab w:val="left" w:pos="0"/>
              </w:tabs>
            </w:pPr>
            <w:r>
              <w:t>Затрпавање рова земљом из ископа са набијањем у слојевима</w:t>
            </w:r>
          </w:p>
        </w:tc>
        <w:tc>
          <w:tcPr>
            <w:tcW w:w="870" w:type="dxa"/>
            <w:gridSpan w:val="7"/>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200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67"/>
        </w:trPr>
        <w:tc>
          <w:tcPr>
            <w:tcW w:w="795" w:type="dxa"/>
            <w:gridSpan w:val="3"/>
          </w:tcPr>
          <w:p w:rsidR="0094069E" w:rsidRDefault="0094069E" w:rsidP="00A01B75">
            <w:pPr>
              <w:tabs>
                <w:tab w:val="left" w:pos="0"/>
              </w:tabs>
              <w:rPr>
                <w:b/>
              </w:rPr>
            </w:pPr>
            <w:r>
              <w:rPr>
                <w:b/>
              </w:rPr>
              <w:t>84</w:t>
            </w:r>
          </w:p>
        </w:tc>
        <w:tc>
          <w:tcPr>
            <w:tcW w:w="4425" w:type="dxa"/>
            <w:gridSpan w:val="4"/>
          </w:tcPr>
          <w:p w:rsidR="0094069E" w:rsidRPr="00A01B75" w:rsidRDefault="0094069E" w:rsidP="00A01B75">
            <w:pPr>
              <w:tabs>
                <w:tab w:val="left" w:pos="0"/>
              </w:tabs>
            </w:pPr>
            <w:r>
              <w:t>Планирање земље из ископа</w:t>
            </w:r>
          </w:p>
        </w:tc>
        <w:tc>
          <w:tcPr>
            <w:tcW w:w="870" w:type="dxa"/>
            <w:gridSpan w:val="7"/>
          </w:tcPr>
          <w:p w:rsidR="0094069E" w:rsidRDefault="0094069E" w:rsidP="00A01B75">
            <w:pPr>
              <w:tabs>
                <w:tab w:val="left" w:pos="0"/>
              </w:tabs>
              <w:rPr>
                <w:b/>
              </w:rPr>
            </w:pPr>
            <w:r>
              <w:rPr>
                <w:b/>
              </w:rPr>
              <w:t>м³</w:t>
            </w:r>
          </w:p>
        </w:tc>
        <w:tc>
          <w:tcPr>
            <w:tcW w:w="855" w:type="dxa"/>
            <w:gridSpan w:val="5"/>
          </w:tcPr>
          <w:p w:rsidR="0094069E" w:rsidRDefault="0094069E" w:rsidP="00A01B75">
            <w:pPr>
              <w:tabs>
                <w:tab w:val="left" w:pos="0"/>
              </w:tabs>
              <w:rPr>
                <w:b/>
              </w:rPr>
            </w:pPr>
            <w:r>
              <w:rPr>
                <w:b/>
              </w:rPr>
              <w:t>200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85</w:t>
            </w:r>
          </w:p>
        </w:tc>
        <w:tc>
          <w:tcPr>
            <w:tcW w:w="4425" w:type="dxa"/>
            <w:gridSpan w:val="4"/>
          </w:tcPr>
          <w:p w:rsidR="0094069E" w:rsidRPr="00A01B75" w:rsidRDefault="0094069E" w:rsidP="00A01B75">
            <w:pPr>
              <w:tabs>
                <w:tab w:val="left" w:pos="0"/>
              </w:tabs>
            </w:pPr>
            <w:r>
              <w:t>Превоз шута из ископа. Цена обухвата превоз на депонију, утовар и истовар о трошку извођача радова</w:t>
            </w:r>
          </w:p>
        </w:tc>
        <w:tc>
          <w:tcPr>
            <w:tcW w:w="870" w:type="dxa"/>
            <w:gridSpan w:val="7"/>
          </w:tcPr>
          <w:p w:rsidR="0094069E" w:rsidRDefault="0094069E" w:rsidP="00DC0EAB">
            <w:pPr>
              <w:tabs>
                <w:tab w:val="left" w:pos="0"/>
              </w:tabs>
              <w:rPr>
                <w:b/>
              </w:rPr>
            </w:pPr>
            <w:r>
              <w:rPr>
                <w:b/>
              </w:rPr>
              <w:t>м³</w:t>
            </w:r>
          </w:p>
        </w:tc>
        <w:tc>
          <w:tcPr>
            <w:tcW w:w="855" w:type="dxa"/>
            <w:gridSpan w:val="5"/>
          </w:tcPr>
          <w:p w:rsidR="0094069E" w:rsidRDefault="0094069E" w:rsidP="00DC0EAB">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DC0EAB">
            <w:pPr>
              <w:tabs>
                <w:tab w:val="left" w:pos="0"/>
              </w:tabs>
              <w:rPr>
                <w:b/>
              </w:rPr>
            </w:pPr>
            <w:r>
              <w:rPr>
                <w:b/>
              </w:rPr>
              <w:t>86</w:t>
            </w:r>
          </w:p>
        </w:tc>
        <w:tc>
          <w:tcPr>
            <w:tcW w:w="4425" w:type="dxa"/>
            <w:gridSpan w:val="4"/>
          </w:tcPr>
          <w:p w:rsidR="0094069E" w:rsidRPr="00DC0EAB" w:rsidRDefault="0094069E" w:rsidP="00DC0EAB">
            <w:pPr>
              <w:tabs>
                <w:tab w:val="left" w:pos="0"/>
              </w:tabs>
            </w:pPr>
            <w:r>
              <w:t>Насипање песка изнад кабла</w:t>
            </w:r>
          </w:p>
        </w:tc>
        <w:tc>
          <w:tcPr>
            <w:tcW w:w="870" w:type="dxa"/>
            <w:gridSpan w:val="7"/>
          </w:tcPr>
          <w:p w:rsidR="0094069E" w:rsidRDefault="0094069E" w:rsidP="00DC0EAB">
            <w:pPr>
              <w:tabs>
                <w:tab w:val="left" w:pos="0"/>
              </w:tabs>
              <w:rPr>
                <w:b/>
              </w:rPr>
            </w:pPr>
            <w:r>
              <w:rPr>
                <w:b/>
              </w:rPr>
              <w:t>м³</w:t>
            </w:r>
          </w:p>
        </w:tc>
        <w:tc>
          <w:tcPr>
            <w:tcW w:w="855" w:type="dxa"/>
            <w:gridSpan w:val="5"/>
          </w:tcPr>
          <w:p w:rsidR="0094069E" w:rsidRDefault="0094069E" w:rsidP="00DC0EAB">
            <w:pPr>
              <w:tabs>
                <w:tab w:val="left" w:pos="0"/>
              </w:tabs>
              <w:rPr>
                <w:b/>
              </w:rPr>
            </w:pPr>
            <w:r>
              <w:rPr>
                <w:b/>
              </w:rPr>
              <w:t>200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DC0EAB">
            <w:pPr>
              <w:tabs>
                <w:tab w:val="left" w:pos="0"/>
              </w:tabs>
              <w:rPr>
                <w:b/>
              </w:rPr>
            </w:pPr>
            <w:r>
              <w:rPr>
                <w:b/>
              </w:rPr>
              <w:t>87</w:t>
            </w:r>
          </w:p>
        </w:tc>
        <w:tc>
          <w:tcPr>
            <w:tcW w:w="4425" w:type="dxa"/>
            <w:gridSpan w:val="4"/>
          </w:tcPr>
          <w:p w:rsidR="0094069E" w:rsidRPr="00DC0EAB" w:rsidRDefault="0094069E" w:rsidP="00DC0EAB">
            <w:pPr>
              <w:tabs>
                <w:tab w:val="left" w:pos="0"/>
              </w:tabs>
            </w:pPr>
            <w:r>
              <w:t>Сечење асфалта дебљине до 10цм</w:t>
            </w:r>
          </w:p>
        </w:tc>
        <w:tc>
          <w:tcPr>
            <w:tcW w:w="870" w:type="dxa"/>
            <w:gridSpan w:val="7"/>
          </w:tcPr>
          <w:p w:rsidR="0094069E" w:rsidRDefault="0094069E" w:rsidP="00DC0EAB">
            <w:pPr>
              <w:tabs>
                <w:tab w:val="left" w:pos="0"/>
              </w:tabs>
              <w:rPr>
                <w:b/>
              </w:rPr>
            </w:pPr>
            <w:r>
              <w:rPr>
                <w:b/>
              </w:rPr>
              <w:t>м</w:t>
            </w:r>
          </w:p>
        </w:tc>
        <w:tc>
          <w:tcPr>
            <w:tcW w:w="855" w:type="dxa"/>
            <w:gridSpan w:val="5"/>
          </w:tcPr>
          <w:p w:rsidR="0094069E" w:rsidRDefault="0094069E" w:rsidP="00DC0EAB">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DC0EAB">
            <w:pPr>
              <w:tabs>
                <w:tab w:val="left" w:pos="0"/>
              </w:tabs>
              <w:rPr>
                <w:b/>
              </w:rPr>
            </w:pPr>
            <w:r>
              <w:rPr>
                <w:b/>
              </w:rPr>
              <w:t>88</w:t>
            </w:r>
          </w:p>
        </w:tc>
        <w:tc>
          <w:tcPr>
            <w:tcW w:w="4425" w:type="dxa"/>
            <w:gridSpan w:val="4"/>
          </w:tcPr>
          <w:p w:rsidR="0094069E" w:rsidRPr="00DC0EAB" w:rsidRDefault="0094069E" w:rsidP="00DC0EAB">
            <w:pPr>
              <w:tabs>
                <w:tab w:val="left" w:pos="0"/>
              </w:tabs>
            </w:pPr>
            <w:r>
              <w:t>Разбијање асфалта дебљине до 10цм</w:t>
            </w:r>
          </w:p>
        </w:tc>
        <w:tc>
          <w:tcPr>
            <w:tcW w:w="870" w:type="dxa"/>
            <w:gridSpan w:val="7"/>
          </w:tcPr>
          <w:p w:rsidR="0094069E" w:rsidRDefault="0094069E" w:rsidP="00DC0EAB">
            <w:pPr>
              <w:tabs>
                <w:tab w:val="left" w:pos="0"/>
              </w:tabs>
              <w:rPr>
                <w:b/>
              </w:rPr>
            </w:pPr>
            <w:r>
              <w:rPr>
                <w:b/>
              </w:rPr>
              <w:t>м²</w:t>
            </w:r>
          </w:p>
        </w:tc>
        <w:tc>
          <w:tcPr>
            <w:tcW w:w="855" w:type="dxa"/>
            <w:gridSpan w:val="5"/>
          </w:tcPr>
          <w:p w:rsidR="0094069E" w:rsidRDefault="0094069E" w:rsidP="00DC0EAB">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DC0EAB">
            <w:pPr>
              <w:tabs>
                <w:tab w:val="left" w:pos="0"/>
              </w:tabs>
              <w:rPr>
                <w:b/>
              </w:rPr>
            </w:pPr>
            <w:r>
              <w:rPr>
                <w:b/>
              </w:rPr>
              <w:t>89</w:t>
            </w:r>
          </w:p>
        </w:tc>
        <w:tc>
          <w:tcPr>
            <w:tcW w:w="4425" w:type="dxa"/>
            <w:gridSpan w:val="4"/>
          </w:tcPr>
          <w:p w:rsidR="0094069E" w:rsidRPr="00DC0EAB" w:rsidRDefault="0094069E" w:rsidP="00DC0EAB">
            <w:pPr>
              <w:tabs>
                <w:tab w:val="left" w:pos="0"/>
              </w:tabs>
            </w:pPr>
            <w:r>
              <w:t>Поправка бетона дебљине до 10цм (израда тампона, израда и уградња бетона и оплате)</w:t>
            </w:r>
          </w:p>
        </w:tc>
        <w:tc>
          <w:tcPr>
            <w:tcW w:w="870" w:type="dxa"/>
            <w:gridSpan w:val="7"/>
          </w:tcPr>
          <w:p w:rsidR="0094069E" w:rsidRDefault="0094069E" w:rsidP="00DC0EAB">
            <w:pPr>
              <w:tabs>
                <w:tab w:val="left" w:pos="0"/>
              </w:tabs>
              <w:rPr>
                <w:b/>
              </w:rPr>
            </w:pPr>
            <w:r>
              <w:rPr>
                <w:b/>
              </w:rPr>
              <w:t>м²</w:t>
            </w:r>
          </w:p>
        </w:tc>
        <w:tc>
          <w:tcPr>
            <w:tcW w:w="855" w:type="dxa"/>
            <w:gridSpan w:val="5"/>
          </w:tcPr>
          <w:p w:rsidR="0094069E" w:rsidRDefault="0094069E" w:rsidP="00DC0EAB">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45"/>
        </w:trPr>
        <w:tc>
          <w:tcPr>
            <w:tcW w:w="795" w:type="dxa"/>
            <w:gridSpan w:val="3"/>
          </w:tcPr>
          <w:p w:rsidR="0094069E" w:rsidRDefault="0094069E" w:rsidP="00DC0EAB">
            <w:pPr>
              <w:tabs>
                <w:tab w:val="left" w:pos="0"/>
              </w:tabs>
              <w:rPr>
                <w:b/>
              </w:rPr>
            </w:pPr>
            <w:r>
              <w:rPr>
                <w:b/>
              </w:rPr>
              <w:t>90</w:t>
            </w:r>
          </w:p>
        </w:tc>
        <w:tc>
          <w:tcPr>
            <w:tcW w:w="4425" w:type="dxa"/>
            <w:gridSpan w:val="4"/>
          </w:tcPr>
          <w:p w:rsidR="0094069E" w:rsidRPr="00DC0EAB" w:rsidRDefault="0094069E" w:rsidP="00DC0EAB">
            <w:pPr>
              <w:tabs>
                <w:tab w:val="left" w:pos="0"/>
              </w:tabs>
            </w:pPr>
            <w:r>
              <w:t>Поправка асфалта дебљине до 4цм</w:t>
            </w:r>
          </w:p>
        </w:tc>
        <w:tc>
          <w:tcPr>
            <w:tcW w:w="870" w:type="dxa"/>
            <w:gridSpan w:val="7"/>
          </w:tcPr>
          <w:p w:rsidR="0094069E" w:rsidRDefault="0094069E" w:rsidP="00DC0EAB">
            <w:pPr>
              <w:tabs>
                <w:tab w:val="left" w:pos="0"/>
              </w:tabs>
              <w:rPr>
                <w:b/>
              </w:rPr>
            </w:pPr>
            <w:r>
              <w:rPr>
                <w:b/>
              </w:rPr>
              <w:t>м²</w:t>
            </w:r>
          </w:p>
        </w:tc>
        <w:tc>
          <w:tcPr>
            <w:tcW w:w="855" w:type="dxa"/>
            <w:gridSpan w:val="5"/>
          </w:tcPr>
          <w:p w:rsidR="0094069E" w:rsidRDefault="0094069E" w:rsidP="00DC0EAB">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DC0EAB">
            <w:pPr>
              <w:tabs>
                <w:tab w:val="left" w:pos="0"/>
              </w:tabs>
              <w:rPr>
                <w:b/>
              </w:rPr>
            </w:pPr>
            <w:r>
              <w:rPr>
                <w:b/>
              </w:rPr>
              <w:t>91</w:t>
            </w:r>
          </w:p>
        </w:tc>
        <w:tc>
          <w:tcPr>
            <w:tcW w:w="4425" w:type="dxa"/>
            <w:gridSpan w:val="4"/>
          </w:tcPr>
          <w:p w:rsidR="0094069E" w:rsidRPr="00DC0EAB" w:rsidRDefault="0094069E" w:rsidP="00DC0EAB">
            <w:pPr>
              <w:tabs>
                <w:tab w:val="left" w:pos="0"/>
              </w:tabs>
            </w:pPr>
            <w:r>
              <w:t>Укрсни комад</w:t>
            </w:r>
          </w:p>
        </w:tc>
        <w:tc>
          <w:tcPr>
            <w:tcW w:w="870" w:type="dxa"/>
            <w:gridSpan w:val="7"/>
          </w:tcPr>
          <w:p w:rsidR="0094069E" w:rsidRDefault="0094069E" w:rsidP="00DC0EAB">
            <w:pPr>
              <w:tabs>
                <w:tab w:val="left" w:pos="0"/>
              </w:tabs>
              <w:rPr>
                <w:b/>
              </w:rPr>
            </w:pPr>
            <w:r>
              <w:rPr>
                <w:b/>
              </w:rPr>
              <w:t>м²</w:t>
            </w:r>
          </w:p>
        </w:tc>
        <w:tc>
          <w:tcPr>
            <w:tcW w:w="855" w:type="dxa"/>
            <w:gridSpan w:val="5"/>
          </w:tcPr>
          <w:p w:rsidR="0094069E" w:rsidRDefault="0094069E" w:rsidP="00DC0EAB">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64"/>
        </w:trPr>
        <w:tc>
          <w:tcPr>
            <w:tcW w:w="795" w:type="dxa"/>
            <w:gridSpan w:val="3"/>
          </w:tcPr>
          <w:p w:rsidR="0094069E" w:rsidRDefault="0094069E" w:rsidP="00DC0EAB">
            <w:pPr>
              <w:tabs>
                <w:tab w:val="left" w:pos="0"/>
              </w:tabs>
              <w:rPr>
                <w:b/>
              </w:rPr>
            </w:pPr>
            <w:r>
              <w:rPr>
                <w:b/>
              </w:rPr>
              <w:t>92</w:t>
            </w:r>
          </w:p>
        </w:tc>
        <w:tc>
          <w:tcPr>
            <w:tcW w:w="4425" w:type="dxa"/>
            <w:gridSpan w:val="4"/>
          </w:tcPr>
          <w:p w:rsidR="0094069E" w:rsidRPr="00DC0EAB" w:rsidRDefault="0094069E" w:rsidP="00DC0EAB">
            <w:pPr>
              <w:tabs>
                <w:tab w:val="left" w:pos="0"/>
              </w:tabs>
            </w:pPr>
            <w:r>
              <w:t>Сат КV радника</w:t>
            </w:r>
          </w:p>
        </w:tc>
        <w:tc>
          <w:tcPr>
            <w:tcW w:w="870" w:type="dxa"/>
            <w:gridSpan w:val="7"/>
          </w:tcPr>
          <w:p w:rsidR="0094069E" w:rsidRDefault="0094069E" w:rsidP="00DC0EAB">
            <w:pPr>
              <w:tabs>
                <w:tab w:val="left" w:pos="0"/>
              </w:tabs>
              <w:rPr>
                <w:b/>
              </w:rPr>
            </w:pPr>
            <w:r>
              <w:rPr>
                <w:b/>
              </w:rPr>
              <w:t>сати</w:t>
            </w:r>
          </w:p>
        </w:tc>
        <w:tc>
          <w:tcPr>
            <w:tcW w:w="855" w:type="dxa"/>
            <w:gridSpan w:val="5"/>
          </w:tcPr>
          <w:p w:rsidR="0094069E" w:rsidRDefault="0094069E" w:rsidP="00DC0EAB">
            <w:pPr>
              <w:tabs>
                <w:tab w:val="left" w:pos="0"/>
              </w:tabs>
              <w:rPr>
                <w:b/>
              </w:rPr>
            </w:pPr>
            <w:r>
              <w:rPr>
                <w:b/>
              </w:rPr>
              <w:t>180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43"/>
        </w:trPr>
        <w:tc>
          <w:tcPr>
            <w:tcW w:w="795" w:type="dxa"/>
            <w:gridSpan w:val="3"/>
          </w:tcPr>
          <w:p w:rsidR="0094069E" w:rsidRDefault="0094069E" w:rsidP="00DC0EAB">
            <w:pPr>
              <w:tabs>
                <w:tab w:val="left" w:pos="0"/>
              </w:tabs>
              <w:rPr>
                <w:b/>
              </w:rPr>
            </w:pPr>
            <w:r>
              <w:rPr>
                <w:b/>
              </w:rPr>
              <w:t>93</w:t>
            </w:r>
          </w:p>
        </w:tc>
        <w:tc>
          <w:tcPr>
            <w:tcW w:w="4425" w:type="dxa"/>
            <w:gridSpan w:val="4"/>
          </w:tcPr>
          <w:p w:rsidR="0094069E" w:rsidRDefault="0094069E" w:rsidP="00DC0EAB">
            <w:pPr>
              <w:tabs>
                <w:tab w:val="left" w:pos="0"/>
              </w:tabs>
              <w:rPr>
                <w:b/>
              </w:rPr>
            </w:pPr>
            <w:r>
              <w:t>Сат VКV радника</w:t>
            </w:r>
          </w:p>
        </w:tc>
        <w:tc>
          <w:tcPr>
            <w:tcW w:w="870" w:type="dxa"/>
            <w:gridSpan w:val="7"/>
          </w:tcPr>
          <w:p w:rsidR="0094069E" w:rsidRDefault="0094069E" w:rsidP="00DC0EAB">
            <w:pPr>
              <w:tabs>
                <w:tab w:val="left" w:pos="0"/>
              </w:tabs>
              <w:rPr>
                <w:b/>
              </w:rPr>
            </w:pPr>
            <w:r>
              <w:rPr>
                <w:b/>
              </w:rPr>
              <w:t>сати</w:t>
            </w:r>
          </w:p>
        </w:tc>
        <w:tc>
          <w:tcPr>
            <w:tcW w:w="855" w:type="dxa"/>
            <w:gridSpan w:val="5"/>
          </w:tcPr>
          <w:p w:rsidR="0094069E" w:rsidRDefault="0094069E" w:rsidP="00DC0EAB">
            <w:pPr>
              <w:tabs>
                <w:tab w:val="left" w:pos="0"/>
              </w:tabs>
              <w:rPr>
                <w:b/>
              </w:rPr>
            </w:pPr>
            <w:r>
              <w:rPr>
                <w:b/>
              </w:rPr>
              <w:t>180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DC0EAB">
            <w:pPr>
              <w:tabs>
                <w:tab w:val="left" w:pos="0"/>
              </w:tabs>
              <w:rPr>
                <w:b/>
              </w:rPr>
            </w:pPr>
            <w:r>
              <w:rPr>
                <w:b/>
              </w:rPr>
              <w:t>94</w:t>
            </w:r>
          </w:p>
        </w:tc>
        <w:tc>
          <w:tcPr>
            <w:tcW w:w="4425" w:type="dxa"/>
            <w:gridSpan w:val="4"/>
          </w:tcPr>
          <w:p w:rsidR="0094069E" w:rsidRPr="00DC0EAB" w:rsidRDefault="0094069E" w:rsidP="00DC0EAB">
            <w:pPr>
              <w:tabs>
                <w:tab w:val="left" w:pos="0"/>
              </w:tabs>
            </w:pPr>
            <w:r>
              <w:t>Теретно возило-ангажован сат</w:t>
            </w:r>
          </w:p>
        </w:tc>
        <w:tc>
          <w:tcPr>
            <w:tcW w:w="870" w:type="dxa"/>
            <w:gridSpan w:val="7"/>
          </w:tcPr>
          <w:p w:rsidR="0094069E" w:rsidRDefault="0094069E" w:rsidP="00DC0EAB">
            <w:pPr>
              <w:tabs>
                <w:tab w:val="left" w:pos="0"/>
              </w:tabs>
              <w:rPr>
                <w:b/>
              </w:rPr>
            </w:pPr>
            <w:r>
              <w:rPr>
                <w:b/>
              </w:rPr>
              <w:t>час</w:t>
            </w:r>
          </w:p>
        </w:tc>
        <w:tc>
          <w:tcPr>
            <w:tcW w:w="855" w:type="dxa"/>
            <w:gridSpan w:val="5"/>
          </w:tcPr>
          <w:p w:rsidR="0094069E" w:rsidRDefault="0094069E" w:rsidP="00DC0EAB">
            <w:pPr>
              <w:tabs>
                <w:tab w:val="left" w:pos="0"/>
              </w:tabs>
              <w:rPr>
                <w:b/>
              </w:rPr>
            </w:pPr>
            <w:r>
              <w:rPr>
                <w:b/>
              </w:rPr>
              <w:t>10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6"/>
        </w:trPr>
        <w:tc>
          <w:tcPr>
            <w:tcW w:w="795" w:type="dxa"/>
            <w:gridSpan w:val="3"/>
          </w:tcPr>
          <w:p w:rsidR="0094069E" w:rsidRDefault="0094069E" w:rsidP="00DC0EAB">
            <w:pPr>
              <w:tabs>
                <w:tab w:val="left" w:pos="0"/>
              </w:tabs>
              <w:rPr>
                <w:b/>
              </w:rPr>
            </w:pPr>
            <w:r>
              <w:rPr>
                <w:b/>
              </w:rPr>
              <w:t>95</w:t>
            </w:r>
          </w:p>
        </w:tc>
        <w:tc>
          <w:tcPr>
            <w:tcW w:w="4425" w:type="dxa"/>
            <w:gridSpan w:val="4"/>
          </w:tcPr>
          <w:p w:rsidR="0094069E" w:rsidRPr="00DC0EAB" w:rsidRDefault="0094069E" w:rsidP="00DC0EAB">
            <w:pPr>
              <w:tabs>
                <w:tab w:val="left" w:pos="0"/>
              </w:tabs>
            </w:pPr>
            <w:r>
              <w:t>Ауто корпа 12м-ангажован сат</w:t>
            </w:r>
          </w:p>
        </w:tc>
        <w:tc>
          <w:tcPr>
            <w:tcW w:w="870" w:type="dxa"/>
            <w:gridSpan w:val="7"/>
          </w:tcPr>
          <w:p w:rsidR="0094069E" w:rsidRDefault="0094069E" w:rsidP="00DC0EAB">
            <w:pPr>
              <w:tabs>
                <w:tab w:val="left" w:pos="0"/>
              </w:tabs>
              <w:rPr>
                <w:b/>
              </w:rPr>
            </w:pPr>
            <w:r>
              <w:rPr>
                <w:b/>
              </w:rPr>
              <w:t>час</w:t>
            </w:r>
          </w:p>
        </w:tc>
        <w:tc>
          <w:tcPr>
            <w:tcW w:w="855" w:type="dxa"/>
            <w:gridSpan w:val="5"/>
          </w:tcPr>
          <w:p w:rsidR="0094069E" w:rsidRDefault="0094069E" w:rsidP="00DC0EAB">
            <w:pPr>
              <w:tabs>
                <w:tab w:val="left" w:pos="0"/>
              </w:tabs>
              <w:rPr>
                <w:b/>
              </w:rPr>
            </w:pPr>
            <w:r>
              <w:rPr>
                <w:b/>
              </w:rPr>
              <w:t>180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DC0EAB">
            <w:pPr>
              <w:tabs>
                <w:tab w:val="left" w:pos="0"/>
              </w:tabs>
              <w:rPr>
                <w:b/>
              </w:rPr>
            </w:pPr>
            <w:r>
              <w:rPr>
                <w:b/>
              </w:rPr>
              <w:t>96</w:t>
            </w:r>
          </w:p>
        </w:tc>
        <w:tc>
          <w:tcPr>
            <w:tcW w:w="4425" w:type="dxa"/>
            <w:gridSpan w:val="4"/>
          </w:tcPr>
          <w:p w:rsidR="0094069E" w:rsidRDefault="0094069E" w:rsidP="00DC0EAB">
            <w:pPr>
              <w:tabs>
                <w:tab w:val="left" w:pos="0"/>
              </w:tabs>
              <w:rPr>
                <w:b/>
              </w:rPr>
            </w:pPr>
            <w:r>
              <w:t>Ауто корпа 12м-мото час</w:t>
            </w:r>
          </w:p>
        </w:tc>
        <w:tc>
          <w:tcPr>
            <w:tcW w:w="870" w:type="dxa"/>
            <w:gridSpan w:val="7"/>
          </w:tcPr>
          <w:p w:rsidR="0094069E" w:rsidRDefault="0094069E" w:rsidP="00DC0EAB">
            <w:pPr>
              <w:tabs>
                <w:tab w:val="left" w:pos="0"/>
              </w:tabs>
              <w:rPr>
                <w:b/>
              </w:rPr>
            </w:pPr>
            <w:r>
              <w:rPr>
                <w:b/>
              </w:rPr>
              <w:t>час</w:t>
            </w:r>
          </w:p>
        </w:tc>
        <w:tc>
          <w:tcPr>
            <w:tcW w:w="855" w:type="dxa"/>
            <w:gridSpan w:val="5"/>
          </w:tcPr>
          <w:p w:rsidR="0094069E" w:rsidRDefault="0094069E" w:rsidP="00DC0EAB">
            <w:pPr>
              <w:tabs>
                <w:tab w:val="left" w:pos="0"/>
              </w:tabs>
              <w:rPr>
                <w:b/>
              </w:rPr>
            </w:pPr>
            <w:r>
              <w:rPr>
                <w:b/>
              </w:rPr>
              <w:t>100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19"/>
        </w:trPr>
        <w:tc>
          <w:tcPr>
            <w:tcW w:w="795" w:type="dxa"/>
            <w:gridSpan w:val="3"/>
          </w:tcPr>
          <w:p w:rsidR="0094069E" w:rsidRDefault="0094069E" w:rsidP="00DC0EAB">
            <w:pPr>
              <w:tabs>
                <w:tab w:val="left" w:pos="0"/>
              </w:tabs>
              <w:rPr>
                <w:b/>
              </w:rPr>
            </w:pPr>
            <w:r>
              <w:rPr>
                <w:b/>
              </w:rPr>
              <w:t>97</w:t>
            </w:r>
          </w:p>
        </w:tc>
        <w:tc>
          <w:tcPr>
            <w:tcW w:w="4425" w:type="dxa"/>
            <w:gridSpan w:val="4"/>
          </w:tcPr>
          <w:p w:rsidR="0094069E" w:rsidRPr="00DC0EAB" w:rsidRDefault="0094069E" w:rsidP="00DC0EAB">
            <w:pPr>
              <w:tabs>
                <w:tab w:val="left" w:pos="0"/>
              </w:tabs>
            </w:pPr>
            <w:r>
              <w:t>Укључење јавног осветљења из РТС</w:t>
            </w:r>
          </w:p>
        </w:tc>
        <w:tc>
          <w:tcPr>
            <w:tcW w:w="870" w:type="dxa"/>
            <w:gridSpan w:val="7"/>
          </w:tcPr>
          <w:p w:rsidR="0094069E" w:rsidRDefault="0094069E" w:rsidP="00DC0EAB">
            <w:pPr>
              <w:tabs>
                <w:tab w:val="left" w:pos="0"/>
              </w:tabs>
              <w:rPr>
                <w:b/>
              </w:rPr>
            </w:pPr>
            <w:r>
              <w:rPr>
                <w:b/>
              </w:rPr>
              <w:t>ком</w:t>
            </w:r>
          </w:p>
        </w:tc>
        <w:tc>
          <w:tcPr>
            <w:tcW w:w="855" w:type="dxa"/>
            <w:gridSpan w:val="5"/>
          </w:tcPr>
          <w:p w:rsidR="0094069E" w:rsidRDefault="0094069E" w:rsidP="00DC0EAB">
            <w:pPr>
              <w:tabs>
                <w:tab w:val="left" w:pos="0"/>
              </w:tabs>
              <w:rPr>
                <w:b/>
              </w:rPr>
            </w:pPr>
            <w:r>
              <w:rPr>
                <w:b/>
              </w:rPr>
              <w:t>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0C03BE">
            <w:pPr>
              <w:tabs>
                <w:tab w:val="left" w:pos="0"/>
              </w:tabs>
              <w:rPr>
                <w:b/>
              </w:rPr>
            </w:pPr>
            <w:r>
              <w:rPr>
                <w:b/>
              </w:rPr>
              <w:t>98</w:t>
            </w:r>
          </w:p>
        </w:tc>
        <w:tc>
          <w:tcPr>
            <w:tcW w:w="4425" w:type="dxa"/>
            <w:gridSpan w:val="4"/>
          </w:tcPr>
          <w:p w:rsidR="0094069E" w:rsidRPr="000C03BE" w:rsidRDefault="0094069E" w:rsidP="000C03BE">
            <w:pPr>
              <w:tabs>
                <w:tab w:val="left" w:pos="0"/>
              </w:tabs>
            </w:pPr>
            <w:r>
              <w:t>Улазак у РТС ради поправки на блоку ЈР</w:t>
            </w:r>
          </w:p>
        </w:tc>
        <w:tc>
          <w:tcPr>
            <w:tcW w:w="870" w:type="dxa"/>
            <w:gridSpan w:val="7"/>
          </w:tcPr>
          <w:p w:rsidR="0094069E" w:rsidRDefault="0094069E" w:rsidP="000C03BE">
            <w:pPr>
              <w:tabs>
                <w:tab w:val="left" w:pos="0"/>
              </w:tabs>
              <w:rPr>
                <w:b/>
              </w:rPr>
            </w:pPr>
            <w:r>
              <w:rPr>
                <w:b/>
              </w:rPr>
              <w:t>ком</w:t>
            </w:r>
          </w:p>
        </w:tc>
        <w:tc>
          <w:tcPr>
            <w:tcW w:w="855" w:type="dxa"/>
            <w:gridSpan w:val="5"/>
          </w:tcPr>
          <w:p w:rsidR="0094069E" w:rsidRDefault="0094069E" w:rsidP="000C03BE">
            <w:pPr>
              <w:tabs>
                <w:tab w:val="left" w:pos="0"/>
              </w:tabs>
              <w:rPr>
                <w:b/>
              </w:rPr>
            </w:pPr>
            <w:r>
              <w:rPr>
                <w:b/>
              </w:rPr>
              <w:t>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Pr="001919BA" w:rsidRDefault="001919BA" w:rsidP="001919BA">
            <w:pPr>
              <w:tabs>
                <w:tab w:val="left" w:pos="0"/>
              </w:tabs>
              <w:rPr>
                <w:b/>
              </w:rPr>
            </w:pPr>
            <w:r>
              <w:rPr>
                <w:b/>
              </w:rPr>
              <w:t>99</w:t>
            </w:r>
          </w:p>
        </w:tc>
        <w:tc>
          <w:tcPr>
            <w:tcW w:w="4425" w:type="dxa"/>
            <w:gridSpan w:val="4"/>
          </w:tcPr>
          <w:p w:rsidR="0094069E" w:rsidRPr="001919BA" w:rsidRDefault="001919BA" w:rsidP="001919BA">
            <w:pPr>
              <w:tabs>
                <w:tab w:val="left" w:pos="0"/>
              </w:tabs>
            </w:pPr>
            <w:r>
              <w:t>Штеловање паљења и гашења јавне расвете</w:t>
            </w:r>
          </w:p>
        </w:tc>
        <w:tc>
          <w:tcPr>
            <w:tcW w:w="870" w:type="dxa"/>
            <w:gridSpan w:val="7"/>
          </w:tcPr>
          <w:p w:rsidR="0094069E" w:rsidRPr="001919BA" w:rsidRDefault="001919BA" w:rsidP="001919BA">
            <w:pPr>
              <w:tabs>
                <w:tab w:val="left" w:pos="0"/>
              </w:tabs>
              <w:rPr>
                <w:b/>
              </w:rPr>
            </w:pPr>
            <w:r>
              <w:rPr>
                <w:b/>
              </w:rPr>
              <w:t>пауш</w:t>
            </w:r>
          </w:p>
        </w:tc>
        <w:tc>
          <w:tcPr>
            <w:tcW w:w="855" w:type="dxa"/>
            <w:gridSpan w:val="5"/>
          </w:tcPr>
          <w:p w:rsidR="0094069E" w:rsidRDefault="0094069E" w:rsidP="00A01B75">
            <w:pPr>
              <w:tabs>
                <w:tab w:val="left" w:pos="0"/>
              </w:tabs>
              <w:ind w:left="345"/>
              <w:rPr>
                <w:b/>
              </w:rPr>
            </w:pP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ind w:left="345"/>
              <w:rPr>
                <w:b/>
              </w:rPr>
            </w:pPr>
          </w:p>
        </w:tc>
        <w:tc>
          <w:tcPr>
            <w:tcW w:w="4425" w:type="dxa"/>
            <w:gridSpan w:val="4"/>
          </w:tcPr>
          <w:p w:rsidR="0094069E" w:rsidRDefault="0094069E" w:rsidP="00A01B75">
            <w:pPr>
              <w:tabs>
                <w:tab w:val="left" w:pos="0"/>
              </w:tabs>
              <w:ind w:left="345"/>
              <w:rPr>
                <w:b/>
              </w:rPr>
            </w:pPr>
          </w:p>
        </w:tc>
        <w:tc>
          <w:tcPr>
            <w:tcW w:w="870" w:type="dxa"/>
            <w:gridSpan w:val="7"/>
          </w:tcPr>
          <w:p w:rsidR="0094069E" w:rsidRDefault="0094069E" w:rsidP="00A01B75">
            <w:pPr>
              <w:tabs>
                <w:tab w:val="left" w:pos="0"/>
              </w:tabs>
              <w:ind w:left="345"/>
              <w:rPr>
                <w:b/>
              </w:rPr>
            </w:pPr>
          </w:p>
        </w:tc>
        <w:tc>
          <w:tcPr>
            <w:tcW w:w="855" w:type="dxa"/>
            <w:gridSpan w:val="5"/>
          </w:tcPr>
          <w:p w:rsidR="0094069E" w:rsidRDefault="0094069E" w:rsidP="00A01B75">
            <w:pPr>
              <w:tabs>
                <w:tab w:val="left" w:pos="0"/>
              </w:tabs>
              <w:ind w:left="345"/>
              <w:rPr>
                <w:b/>
              </w:rPr>
            </w:pP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bl>
    <w:p w:rsidR="00A01B75" w:rsidRDefault="00A01B75" w:rsidP="00A44B04">
      <w:pPr>
        <w:tabs>
          <w:tab w:val="left" w:pos="0"/>
        </w:tabs>
        <w:spacing w:line="240" w:lineRule="auto"/>
        <w:ind w:left="360"/>
        <w:rPr>
          <w:b/>
        </w:rPr>
      </w:pPr>
    </w:p>
    <w:p w:rsidR="00A44B04" w:rsidRDefault="000C03BE" w:rsidP="00A44B04">
      <w:pPr>
        <w:tabs>
          <w:tab w:val="left" w:pos="0"/>
        </w:tabs>
        <w:spacing w:line="240" w:lineRule="auto"/>
        <w:ind w:left="360"/>
        <w:rPr>
          <w:b/>
        </w:rPr>
      </w:pPr>
      <w:r>
        <w:rPr>
          <w:b/>
        </w:rPr>
        <w:t>УКУПНА ЦЕНА:</w:t>
      </w:r>
      <w:r w:rsidR="00A44B04">
        <w:rPr>
          <w:b/>
        </w:rPr>
        <w:t xml:space="preserve">   </w:t>
      </w:r>
      <w:r w:rsidR="005B13A5">
        <w:rPr>
          <w:b/>
        </w:rPr>
        <w:t>___________________ динара без ПДВ-а</w:t>
      </w:r>
    </w:p>
    <w:p w:rsidR="00DE3627" w:rsidRPr="00DE3627" w:rsidRDefault="00DE3627" w:rsidP="00A44B04">
      <w:pPr>
        <w:tabs>
          <w:tab w:val="left" w:pos="0"/>
        </w:tabs>
        <w:spacing w:line="240" w:lineRule="auto"/>
        <w:ind w:left="360"/>
        <w:rPr>
          <w:b/>
        </w:rPr>
      </w:pPr>
    </w:p>
    <w:p w:rsidR="005B13A5" w:rsidRPr="005B13A5" w:rsidRDefault="000C03BE" w:rsidP="00A44B04">
      <w:pPr>
        <w:tabs>
          <w:tab w:val="left" w:pos="0"/>
        </w:tabs>
        <w:spacing w:line="240" w:lineRule="auto"/>
        <w:ind w:left="360"/>
        <w:rPr>
          <w:b/>
        </w:rPr>
      </w:pPr>
      <w:r>
        <w:rPr>
          <w:b/>
        </w:rPr>
        <w:t xml:space="preserve">УКУПНА ЦЕНА:   </w:t>
      </w:r>
      <w:r w:rsidR="005B13A5">
        <w:rPr>
          <w:b/>
        </w:rPr>
        <w:t>___________________динара са ПДВ-ом</w:t>
      </w:r>
    </w:p>
    <w:p w:rsidR="00A44B04" w:rsidRDefault="00A44B04" w:rsidP="00A44B04">
      <w:pPr>
        <w:tabs>
          <w:tab w:val="left" w:pos="0"/>
        </w:tabs>
        <w:spacing w:line="240" w:lineRule="auto"/>
        <w:ind w:left="360"/>
        <w:rPr>
          <w:b/>
        </w:rPr>
      </w:pPr>
      <w:r>
        <w:rPr>
          <w:b/>
        </w:rPr>
        <w:t xml:space="preserve">                                           </w:t>
      </w:r>
    </w:p>
    <w:p w:rsidR="00A44B04" w:rsidRPr="005B13A5" w:rsidRDefault="00A44B04" w:rsidP="00A44B04">
      <w:pPr>
        <w:tabs>
          <w:tab w:val="left" w:pos="0"/>
        </w:tabs>
        <w:spacing w:line="240" w:lineRule="auto"/>
      </w:pPr>
    </w:p>
    <w:p w:rsidR="00A44B04" w:rsidRDefault="00A44B04" w:rsidP="00A44B04">
      <w:pPr>
        <w:tabs>
          <w:tab w:val="left" w:pos="0"/>
        </w:tabs>
        <w:spacing w:line="240" w:lineRule="auto"/>
        <w:jc w:val="both"/>
      </w:pPr>
      <w:r>
        <w:tab/>
        <w:t xml:space="preserve">Цена се у току важења уговора о јавној набавци може променити само на основу обостране сагласности понуђача и наручиоца, уколико дође до драстичног </w:t>
      </w:r>
      <w:proofErr w:type="gramStart"/>
      <w:r>
        <w:t>повећања  цене</w:t>
      </w:r>
      <w:proofErr w:type="gramEnd"/>
      <w:r>
        <w:t xml:space="preserve"> материјала. </w:t>
      </w:r>
    </w:p>
    <w:p w:rsidR="00A44B04" w:rsidRPr="000C03BE" w:rsidRDefault="00A44B04" w:rsidP="00326714">
      <w:pPr>
        <w:tabs>
          <w:tab w:val="left" w:pos="0"/>
        </w:tabs>
        <w:spacing w:line="240" w:lineRule="auto"/>
        <w:jc w:val="both"/>
      </w:pPr>
      <w:r>
        <w:tab/>
      </w:r>
      <w:proofErr w:type="gramStart"/>
      <w:r>
        <w:t xml:space="preserve">Комунална услуга одржавања јавне расвете вршиће се периодично, по захтеву </w:t>
      </w:r>
      <w:r w:rsidR="000C03BE">
        <w:t>наручиоца, или пријави грађана.</w:t>
      </w:r>
      <w:proofErr w:type="gramEnd"/>
    </w:p>
    <w:p w:rsidR="00A44B04" w:rsidRPr="005B13A5" w:rsidRDefault="00A44B04" w:rsidP="00A44B04">
      <w:pPr>
        <w:tabs>
          <w:tab w:val="left" w:pos="0"/>
        </w:tabs>
        <w:spacing w:line="240" w:lineRule="auto"/>
      </w:pPr>
      <w:r>
        <w:rPr>
          <w:b/>
        </w:rPr>
        <w:t>НАЧИН И</w:t>
      </w:r>
      <w:r w:rsidR="000C03BE">
        <w:t xml:space="preserve"> </w:t>
      </w:r>
      <w:r>
        <w:rPr>
          <w:b/>
        </w:rPr>
        <w:t xml:space="preserve">УСЛОВИ ПЛАЋАЊА: </w:t>
      </w:r>
      <w:r w:rsidR="005B13A5">
        <w:t xml:space="preserve"> 45 дана од дана испостављања рачуна</w:t>
      </w:r>
    </w:p>
    <w:p w:rsidR="00A44B04" w:rsidRPr="005B13A5" w:rsidRDefault="00A44B04" w:rsidP="00326714">
      <w:pPr>
        <w:tabs>
          <w:tab w:val="left" w:pos="0"/>
        </w:tabs>
        <w:spacing w:line="240" w:lineRule="auto"/>
        <w:jc w:val="both"/>
      </w:pPr>
      <w:proofErr w:type="gramStart"/>
      <w:r>
        <w:rPr>
          <w:b/>
        </w:rPr>
        <w:t>РОК  ИЗВРШЕЊА</w:t>
      </w:r>
      <w:proofErr w:type="gramEnd"/>
      <w:r>
        <w:rPr>
          <w:b/>
        </w:rPr>
        <w:t xml:space="preserve"> УСЛУГЕ : </w:t>
      </w:r>
      <w:r w:rsidR="005B13A5">
        <w:t xml:space="preserve">________________календарска </w:t>
      </w:r>
      <w:r>
        <w:t xml:space="preserve"> дана од пријема захтева наручиоца</w:t>
      </w:r>
      <w:r>
        <w:rPr>
          <w:lang w:val="sr-Cyrl-CS"/>
        </w:rPr>
        <w:t>, односно пријаве грађана</w:t>
      </w:r>
      <w:r>
        <w:t>.</w:t>
      </w:r>
      <w:r w:rsidR="005B13A5">
        <w:t>(не дуже од два календарска дана)</w:t>
      </w:r>
    </w:p>
    <w:p w:rsidR="008E13AE" w:rsidRPr="00872BD8" w:rsidRDefault="00872BD8" w:rsidP="00326714">
      <w:pPr>
        <w:tabs>
          <w:tab w:val="left" w:pos="0"/>
        </w:tabs>
        <w:spacing w:line="240" w:lineRule="auto"/>
        <w:jc w:val="both"/>
        <w:rPr>
          <w:lang/>
        </w:rPr>
      </w:pPr>
      <w:r>
        <w:rPr>
          <w:lang/>
        </w:rPr>
        <w:t xml:space="preserve">                                                                                                                                  27</w:t>
      </w:r>
    </w:p>
    <w:p w:rsidR="00A44B04" w:rsidRPr="00326714" w:rsidRDefault="00A44B04" w:rsidP="00A44B04">
      <w:pPr>
        <w:tabs>
          <w:tab w:val="left" w:pos="0"/>
        </w:tabs>
        <w:spacing w:line="240" w:lineRule="auto"/>
        <w:rPr>
          <w:b/>
        </w:rPr>
      </w:pPr>
      <w:r>
        <w:rPr>
          <w:b/>
        </w:rPr>
        <w:lastRenderedPageBreak/>
        <w:t>ГАРАНТНИ РОК ЗА УГРАЂЕНИ МАТЕРИЈАЛ:   ____________________________________________________</w:t>
      </w:r>
    </w:p>
    <w:p w:rsidR="00A44B04" w:rsidRDefault="00A44B04" w:rsidP="00A44B04">
      <w:pPr>
        <w:tabs>
          <w:tab w:val="left" w:pos="0"/>
        </w:tabs>
        <w:spacing w:line="240" w:lineRule="auto"/>
        <w:rPr>
          <w:b/>
        </w:rPr>
      </w:pPr>
      <w:r>
        <w:rPr>
          <w:b/>
        </w:rPr>
        <w:t>ГАРАНТНИ РОК ЗА</w:t>
      </w:r>
    </w:p>
    <w:p w:rsidR="00A44B04" w:rsidRDefault="00A44B04" w:rsidP="00326714">
      <w:pPr>
        <w:tabs>
          <w:tab w:val="left" w:pos="0"/>
        </w:tabs>
        <w:spacing w:line="240" w:lineRule="auto"/>
        <w:rPr>
          <w:lang w:val="sr-Cyrl-CS"/>
        </w:rPr>
      </w:pPr>
      <w:r>
        <w:rPr>
          <w:b/>
        </w:rPr>
        <w:t>ИЗВЕДЕНЕ РАДОВЕ: _________________________________________________________</w:t>
      </w:r>
      <w:r w:rsidR="00326714">
        <w:rPr>
          <w:lang w:val="sr-Cyrl-CS"/>
        </w:rPr>
        <w:t xml:space="preserve"> </w:t>
      </w:r>
    </w:p>
    <w:p w:rsidR="008E13AE" w:rsidRPr="00326714" w:rsidRDefault="008E13AE" w:rsidP="00326714">
      <w:pPr>
        <w:tabs>
          <w:tab w:val="left" w:pos="0"/>
        </w:tabs>
        <w:spacing w:line="240" w:lineRule="auto"/>
        <w:rPr>
          <w:b/>
        </w:rPr>
      </w:pPr>
    </w:p>
    <w:p w:rsidR="006A6CCA" w:rsidRDefault="008E13AE" w:rsidP="006A6CCA">
      <w:pPr>
        <w:jc w:val="both"/>
        <w:rPr>
          <w:rFonts w:ascii="Arial" w:hAnsi="Arial" w:cs="Arial"/>
          <w:i/>
          <w:iCs/>
        </w:rPr>
      </w:pPr>
      <w:r>
        <w:rPr>
          <w:rFonts w:ascii="Arial" w:hAnsi="Arial" w:cs="Arial"/>
          <w:b/>
          <w:bCs/>
          <w:i/>
          <w:iCs/>
          <w:u w:val="single"/>
        </w:rPr>
        <w:t>Напомена</w:t>
      </w:r>
      <w:r w:rsidR="006A6CCA">
        <w:rPr>
          <w:rFonts w:ascii="Arial" w:hAnsi="Arial" w:cs="Arial"/>
          <w:b/>
          <w:bCs/>
          <w:i/>
          <w:iCs/>
          <w:u w:val="single"/>
        </w:rPr>
        <w:t>:</w:t>
      </w:r>
      <w:r w:rsidR="006A6CCA">
        <w:rPr>
          <w:rFonts w:ascii="Arial" w:hAnsi="Arial" w:cs="Arial"/>
          <w:b/>
          <w:bCs/>
          <w:i/>
          <w:iCs/>
        </w:rPr>
        <w:t xml:space="preserve"> </w:t>
      </w:r>
    </w:p>
    <w:p w:rsidR="006A6CCA" w:rsidRDefault="006A6CCA" w:rsidP="00326714">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Default="00872BD8" w:rsidP="00326714">
      <w:pPr>
        <w:jc w:val="both"/>
        <w:rPr>
          <w:rFonts w:ascii="Arial" w:hAnsi="Arial" w:cs="Arial"/>
          <w:i/>
          <w:iCs/>
          <w:lang/>
        </w:rPr>
      </w:pPr>
    </w:p>
    <w:p w:rsidR="00872BD8" w:rsidRPr="00872BD8" w:rsidRDefault="00872BD8" w:rsidP="00326714">
      <w:pPr>
        <w:jc w:val="both"/>
        <w:rPr>
          <w:rFonts w:ascii="Arial" w:hAnsi="Arial" w:cs="Arial"/>
          <w:iCs/>
          <w:lang/>
        </w:rPr>
      </w:pPr>
      <w:r>
        <w:rPr>
          <w:rFonts w:ascii="Arial" w:hAnsi="Arial" w:cs="Arial"/>
          <w:i/>
          <w:iCs/>
          <w:lang/>
        </w:rPr>
        <w:t xml:space="preserve">                             </w:t>
      </w:r>
      <w:r>
        <w:rPr>
          <w:rFonts w:ascii="Arial" w:hAnsi="Arial" w:cs="Arial"/>
          <w:iCs/>
          <w:lang/>
        </w:rPr>
        <w:t xml:space="preserve">                                                                                    28</w:t>
      </w:r>
    </w:p>
    <w:p w:rsidR="008E13AE" w:rsidRDefault="008E13AE" w:rsidP="00326714">
      <w:pPr>
        <w:jc w:val="both"/>
        <w:rPr>
          <w:rFonts w:ascii="Arial" w:hAnsi="Arial" w:cs="Arial"/>
          <w:i/>
          <w:iCs/>
        </w:rPr>
      </w:pPr>
    </w:p>
    <w:p w:rsidR="004D7C4B" w:rsidRDefault="004D7C4B" w:rsidP="006A6CCA">
      <w:pPr>
        <w:rPr>
          <w:rFonts w:ascii="Arial" w:hAnsi="Arial" w:cs="Arial"/>
          <w:b/>
          <w:bCs/>
          <w:i/>
          <w:iCs/>
          <w:lang w:val="ru-RU"/>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center"/>
        <w:rPr>
          <w:rFonts w:ascii="Arial" w:hAnsi="Arial" w:cs="Arial"/>
          <w:b/>
          <w:bCs/>
          <w:i/>
          <w:iCs/>
        </w:rPr>
      </w:pPr>
    </w:p>
    <w:p w:rsidR="006A6CCA" w:rsidRPr="002C3D71" w:rsidRDefault="006A6CCA" w:rsidP="006A6CCA">
      <w:pPr>
        <w:shd w:val="clear" w:color="auto" w:fill="FFFFFF"/>
        <w:jc w:val="both"/>
      </w:pPr>
    </w:p>
    <w:p w:rsidR="006A6CCA" w:rsidRDefault="006A6CCA" w:rsidP="006A6CCA">
      <w:pPr>
        <w:shd w:val="clear" w:color="auto" w:fill="FFFFFF"/>
        <w:jc w:val="both"/>
      </w:pPr>
    </w:p>
    <w:p w:rsidR="006A6CCA" w:rsidRDefault="006A6CCA" w:rsidP="006A6CCA">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326714">
        <w:rPr>
          <w:lang w:val="sr-Cyrl-CS"/>
        </w:rPr>
        <w:t>,68</w:t>
      </w:r>
      <w:proofErr w:type="gramEnd"/>
      <w:r w:rsidR="00326714">
        <w:rPr>
          <w:lang w:val="sr-Cyrl-CS"/>
        </w:rPr>
        <w:t>/15</w:t>
      </w:r>
      <w:r w:rsidR="004669D4">
        <w:t>) ,</w:t>
      </w:r>
      <w:r>
        <w:rPr>
          <w:lang w:val="sr-Latn-CS"/>
        </w:rPr>
        <w:t xml:space="preserve"> </w:t>
      </w:r>
      <w:r>
        <w:t>те</w:t>
      </w:r>
      <w:r>
        <w:rPr>
          <w:lang w:val="sr-Latn-CS"/>
        </w:rPr>
        <w:t xml:space="preserve"> Одлуке </w:t>
      </w:r>
      <w:r w:rsidR="00872BD8">
        <w:rPr>
          <w:lang/>
        </w:rPr>
        <w:t>начелника општинске управе</w:t>
      </w:r>
      <w:r>
        <w:rPr>
          <w:lang w:val="sr-Latn-CS"/>
        </w:rPr>
        <w:t xml:space="preserve"> </w:t>
      </w:r>
      <w:r>
        <w:t>О</w:t>
      </w:r>
      <w:r w:rsidR="00872BD8">
        <w:rPr>
          <w:lang w:val="sr-Latn-CS"/>
        </w:rPr>
        <w:t>пштине Љиг, 0</w:t>
      </w:r>
      <w:r w:rsidR="00872BD8">
        <w:rPr>
          <w:lang/>
        </w:rPr>
        <w:t>2</w:t>
      </w:r>
      <w:r>
        <w:rPr>
          <w:lang w:val="sr-Latn-CS"/>
        </w:rPr>
        <w:t xml:space="preserve"> бр. </w:t>
      </w:r>
      <w:r w:rsidR="00872BD8">
        <w:t>453-</w:t>
      </w:r>
      <w:r w:rsidR="00872BD8">
        <w:rPr>
          <w:lang/>
        </w:rPr>
        <w:t>57</w:t>
      </w:r>
      <w:r>
        <w:t>/201</w:t>
      </w:r>
      <w:r w:rsidR="00872BD8">
        <w:rPr>
          <w:lang w:val="sr-Cyrl-CS"/>
        </w:rPr>
        <w:t>9</w:t>
      </w:r>
      <w:r>
        <w:rPr>
          <w:lang w:val="sr-Cyrl-CS"/>
        </w:rPr>
        <w:t xml:space="preserve"> </w:t>
      </w:r>
      <w:r w:rsidR="005C2D01">
        <w:t xml:space="preserve">од </w:t>
      </w:r>
      <w:r w:rsidR="00872BD8">
        <w:rPr>
          <w:lang/>
        </w:rPr>
        <w:t>_______</w:t>
      </w:r>
      <w:r>
        <w:t xml:space="preserve"> године, </w:t>
      </w:r>
      <w:r>
        <w:rPr>
          <w:lang w:val="sr-Cyrl-CS"/>
        </w:rPr>
        <w:t>применом критеријума „најнижа понуђена цена</w:t>
      </w:r>
      <w:proofErr w:type="gramStart"/>
      <w:r>
        <w:rPr>
          <w:lang w:val="sr-Cyrl-CS"/>
        </w:rPr>
        <w:t>“</w:t>
      </w:r>
      <w:r>
        <w:t xml:space="preserve"> закључује</w:t>
      </w:r>
      <w:proofErr w:type="gramEnd"/>
      <w:r>
        <w:t xml:space="preserve"> се </w:t>
      </w:r>
    </w:p>
    <w:p w:rsidR="006A6CCA" w:rsidRDefault="006A6CCA" w:rsidP="006A6CCA">
      <w:r>
        <w:t xml:space="preserve">     </w:t>
      </w:r>
    </w:p>
    <w:p w:rsidR="00BE27CE" w:rsidRPr="00326714" w:rsidRDefault="00326714" w:rsidP="006A6CCA">
      <w:pPr>
        <w:shd w:val="clear" w:color="auto" w:fill="FFFFFF"/>
        <w:jc w:val="both"/>
        <w:rPr>
          <w:b/>
        </w:rPr>
      </w:pPr>
      <w:r w:rsidRPr="00326714">
        <w:rPr>
          <w:b/>
        </w:rPr>
        <w:t xml:space="preserve">                                                                     УГОВОР</w:t>
      </w:r>
    </w:p>
    <w:p w:rsidR="00326714" w:rsidRDefault="00326714" w:rsidP="00326714">
      <w:pPr>
        <w:jc w:val="both"/>
        <w:rPr>
          <w:rFonts w:cs="Arial"/>
          <w:b/>
          <w:lang w:val="ru-RU"/>
        </w:rPr>
      </w:pPr>
      <w:r>
        <w:rPr>
          <w:rFonts w:cs="Arial"/>
          <w:lang w:val="sr-Cyrl-CS"/>
        </w:rPr>
        <w:t xml:space="preserve">                     О </w:t>
      </w:r>
      <w:r>
        <w:rPr>
          <w:rFonts w:cs="Arial"/>
          <w:b/>
          <w:lang w:val="ru-RU"/>
        </w:rPr>
        <w:t xml:space="preserve"> одржавању јавне расвете на територији општине Љиг</w:t>
      </w:r>
    </w:p>
    <w:p w:rsidR="00326714" w:rsidRDefault="00326714" w:rsidP="00326714">
      <w:pPr>
        <w:jc w:val="both"/>
        <w:rPr>
          <w:rFonts w:cs="Arial"/>
          <w:b/>
          <w:lang w:val="sr-Cyrl-CS"/>
        </w:rPr>
      </w:pPr>
    </w:p>
    <w:p w:rsidR="00326714" w:rsidRDefault="00326714" w:rsidP="00326714">
      <w:pPr>
        <w:jc w:val="center"/>
        <w:rPr>
          <w:rFonts w:cs="Arial"/>
          <w:b/>
          <w:lang w:val="ru-RU"/>
        </w:rPr>
      </w:pPr>
      <w:r>
        <w:rPr>
          <w:rFonts w:cs="Arial"/>
          <w:b/>
          <w:lang w:val="ru-RU"/>
        </w:rPr>
        <w:t>Члан 1.</w:t>
      </w:r>
    </w:p>
    <w:p w:rsidR="00326714" w:rsidRDefault="00326714" w:rsidP="00326714">
      <w:pPr>
        <w:jc w:val="center"/>
        <w:rPr>
          <w:rFonts w:cs="Arial"/>
          <w:b/>
          <w:lang w:val="sr-Cyrl-CS"/>
        </w:rPr>
      </w:pPr>
    </w:p>
    <w:p w:rsidR="00326714" w:rsidRDefault="00326714" w:rsidP="00326714">
      <w:pPr>
        <w:spacing w:line="360" w:lineRule="auto"/>
        <w:jc w:val="both"/>
        <w:rPr>
          <w:rFonts w:cs="Arial"/>
          <w:bCs/>
          <w:lang w:val="ru-RU"/>
        </w:rPr>
      </w:pPr>
      <w:r>
        <w:rPr>
          <w:rFonts w:cs="Arial"/>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w:t>
      </w:r>
      <w:r>
        <w:rPr>
          <w:lang w:val="sr-Cyrl-CS"/>
        </w:rPr>
        <w:t xml:space="preserve"> одржавање јавног осветљења на територији општине Љиг</w:t>
      </w:r>
      <w:r>
        <w:rPr>
          <w:rFonts w:cs="Arial"/>
          <w:lang w:val="ru-RU"/>
        </w:rPr>
        <w:t xml:space="preserve"> ,</w:t>
      </w:r>
      <w:r>
        <w:rPr>
          <w:rFonts w:cs="Arial"/>
          <w:lang w:val="sr-Cyrl-CS"/>
        </w:rPr>
        <w:t xml:space="preserve"> </w:t>
      </w:r>
      <w:r>
        <w:rPr>
          <w:rFonts w:cs="Arial"/>
          <w:lang w:val="ru-RU"/>
        </w:rPr>
        <w:t>а по спроведеном поступку јавне набавке бр</w:t>
      </w:r>
      <w:r w:rsidR="00872BD8">
        <w:rPr>
          <w:rFonts w:cs="Arial"/>
          <w:lang w:val="sr-Cyrl-CS"/>
        </w:rPr>
        <w:t>.453-57/2019</w:t>
      </w:r>
      <w:r>
        <w:rPr>
          <w:rFonts w:cs="Arial"/>
          <w:lang w:val="ru-RU"/>
        </w:rPr>
        <w:t>, по јавном позиву објављеном  на порталу Управе за јавне набавке и интернет страници наручиоца дана________.</w:t>
      </w:r>
      <w:r>
        <w:rPr>
          <w:rFonts w:cs="Arial"/>
          <w:bCs/>
          <w:lang w:val="ru-RU"/>
        </w:rPr>
        <w:t xml:space="preserve"> </w:t>
      </w:r>
    </w:p>
    <w:p w:rsidR="00326714" w:rsidRDefault="00326714" w:rsidP="00326714">
      <w:pPr>
        <w:jc w:val="center"/>
        <w:rPr>
          <w:rFonts w:cs="Arial"/>
          <w:b/>
          <w:lang w:val="sr-Cyrl-CS"/>
        </w:rPr>
      </w:pPr>
      <w:r>
        <w:rPr>
          <w:rFonts w:cs="Arial"/>
          <w:b/>
          <w:lang w:val="sr-Cyrl-CS"/>
        </w:rPr>
        <w:t xml:space="preserve"> </w:t>
      </w:r>
      <w:r>
        <w:rPr>
          <w:rFonts w:cs="Arial"/>
          <w:b/>
          <w:lang w:val="ru-RU"/>
        </w:rPr>
        <w:t>Члан 2.</w:t>
      </w:r>
      <w:r>
        <w:rPr>
          <w:rFonts w:cs="Arial"/>
          <w:b/>
          <w:lang w:val="sr-Cyrl-CS"/>
        </w:rPr>
        <w:t xml:space="preserve"> </w:t>
      </w:r>
    </w:p>
    <w:p w:rsidR="00326714" w:rsidRDefault="00326714" w:rsidP="00326714">
      <w:pPr>
        <w:jc w:val="center"/>
        <w:rPr>
          <w:rFonts w:cs="Arial"/>
          <w:b/>
          <w:lang w:val="sr-Cyrl-CS"/>
        </w:rPr>
      </w:pPr>
    </w:p>
    <w:p w:rsidR="00326714" w:rsidRDefault="00326714" w:rsidP="00326714">
      <w:pPr>
        <w:spacing w:line="360" w:lineRule="auto"/>
        <w:jc w:val="both"/>
        <w:rPr>
          <w:bCs/>
          <w:sz w:val="32"/>
          <w:lang w:val="sr-Cyrl-CS"/>
        </w:rPr>
      </w:pPr>
      <w:r>
        <w:rPr>
          <w:rFonts w:cs="Arial"/>
          <w:bCs/>
          <w:lang w:val="sr-Cyrl-CS"/>
        </w:rPr>
        <w:t>П</w:t>
      </w:r>
      <w:r>
        <w:rPr>
          <w:rFonts w:cs="Arial"/>
          <w:bCs/>
          <w:lang w:val="ru-RU"/>
        </w:rPr>
        <w:t>редмет Уговора је</w:t>
      </w:r>
      <w:r>
        <w:rPr>
          <w:rFonts w:cs="Arial"/>
          <w:bCs/>
          <w:color w:val="FF0000"/>
          <w:lang w:val="ru-RU"/>
        </w:rPr>
        <w:t xml:space="preserve"> </w:t>
      </w:r>
      <w:r>
        <w:rPr>
          <w:rFonts w:cs="Arial"/>
          <w:lang w:val="ru-RU"/>
        </w:rPr>
        <w:t xml:space="preserve">одржавање јавне расвете на територији општине Љиг </w:t>
      </w:r>
      <w:r>
        <w:rPr>
          <w:rFonts w:cs="Arial"/>
          <w:lang w:val="sr-Latn-CS"/>
        </w:rPr>
        <w:t xml:space="preserve"> </w:t>
      </w:r>
      <w:r>
        <w:rPr>
          <w:rFonts w:cs="Arial"/>
          <w:bCs/>
          <w:lang w:val="ru-RU"/>
        </w:rPr>
        <w:t xml:space="preserve">и ближе је одређен усвојеном понудом извршиоца број </w:t>
      </w:r>
      <w:r>
        <w:rPr>
          <w:rFonts w:cs="Arial"/>
          <w:bCs/>
          <w:highlight w:val="cyan"/>
          <w:lang w:val="ru-RU"/>
        </w:rPr>
        <w:t>______</w:t>
      </w:r>
      <w:r>
        <w:rPr>
          <w:rFonts w:cs="Arial"/>
          <w:bCs/>
          <w:lang w:val="ru-RU"/>
        </w:rPr>
        <w:t xml:space="preserve">  од </w:t>
      </w:r>
      <w:r>
        <w:rPr>
          <w:rFonts w:cs="Arial"/>
          <w:bCs/>
          <w:highlight w:val="cyan"/>
          <w:lang w:val="ru-RU"/>
        </w:rPr>
        <w:t>________</w:t>
      </w:r>
      <w:r w:rsidR="00872BD8">
        <w:rPr>
          <w:rFonts w:cs="Arial"/>
          <w:bCs/>
          <w:lang w:val="ru-RU"/>
        </w:rPr>
        <w:t>2019</w:t>
      </w:r>
      <w:r>
        <w:rPr>
          <w:rFonts w:cs="Arial"/>
          <w:bCs/>
          <w:lang w:val="ru-RU"/>
        </w:rPr>
        <w:t xml:space="preserve">. године, која је саставни део овог Уговора.    </w:t>
      </w:r>
    </w:p>
    <w:p w:rsidR="00326714" w:rsidRDefault="00326714" w:rsidP="00326714">
      <w:pPr>
        <w:ind w:left="2880"/>
        <w:rPr>
          <w:rFonts w:cs="Arial"/>
          <w:b/>
        </w:rPr>
      </w:pPr>
      <w:r>
        <w:rPr>
          <w:rFonts w:cs="Arial"/>
          <w:b/>
          <w:lang w:val="sr-Cyrl-CS"/>
        </w:rPr>
        <w:t xml:space="preserve">       </w:t>
      </w:r>
      <w:r>
        <w:rPr>
          <w:rFonts w:cs="Arial"/>
          <w:b/>
        </w:rPr>
        <w:t xml:space="preserve">Вредност радова - цена </w:t>
      </w:r>
    </w:p>
    <w:p w:rsidR="00326714" w:rsidRDefault="00326714" w:rsidP="00326714">
      <w:pPr>
        <w:jc w:val="center"/>
        <w:rPr>
          <w:rFonts w:cs="Arial"/>
          <w:b/>
          <w:lang w:val="ru-RU"/>
        </w:rPr>
      </w:pPr>
      <w:r>
        <w:rPr>
          <w:rFonts w:cs="Arial"/>
          <w:b/>
          <w:lang w:val="ru-RU"/>
        </w:rPr>
        <w:t>Члан 3.</w:t>
      </w:r>
    </w:p>
    <w:p w:rsidR="00326714" w:rsidRDefault="00326714" w:rsidP="00326714">
      <w:pPr>
        <w:jc w:val="center"/>
        <w:rPr>
          <w:rFonts w:cs="Arial"/>
          <w:b/>
          <w:lang w:val="ru-RU"/>
        </w:rPr>
      </w:pPr>
    </w:p>
    <w:p w:rsidR="00326714" w:rsidRPr="00872BD8" w:rsidRDefault="00326714" w:rsidP="00872BD8">
      <w:pPr>
        <w:jc w:val="both"/>
        <w:rPr>
          <w:rFonts w:cs="Arial"/>
          <w:lang w:val="sr-Latn-CS"/>
        </w:rPr>
      </w:pPr>
      <w:r>
        <w:rPr>
          <w:rFonts w:cs="Arial"/>
          <w:lang w:val="ru-RU"/>
        </w:rPr>
        <w:t xml:space="preserve"> Угов</w:t>
      </w:r>
      <w:r>
        <w:rPr>
          <w:rFonts w:cs="Arial"/>
          <w:lang w:val="sr-Cyrl-CS"/>
        </w:rPr>
        <w:t>орне стране</w:t>
      </w:r>
      <w:r>
        <w:rPr>
          <w:rFonts w:cs="Arial"/>
          <w:lang w:val="ru-RU"/>
        </w:rPr>
        <w:t xml:space="preserve"> </w:t>
      </w:r>
      <w:r>
        <w:rPr>
          <w:rFonts w:cs="Arial"/>
          <w:lang w:val="sr-Cyrl-CS"/>
        </w:rPr>
        <w:t>у</w:t>
      </w:r>
      <w:r>
        <w:rPr>
          <w:rFonts w:cs="Arial"/>
          <w:lang w:val="ru-RU"/>
        </w:rPr>
        <w:t>твр</w:t>
      </w:r>
      <w:r>
        <w:rPr>
          <w:rFonts w:cs="Arial"/>
          <w:lang w:val="sr-Cyrl-CS"/>
        </w:rPr>
        <w:t>ђују</w:t>
      </w:r>
      <w:r>
        <w:rPr>
          <w:rFonts w:cs="Arial"/>
          <w:lang w:val="ru-RU"/>
        </w:rPr>
        <w:t xml:space="preserve"> да цена добара који су предмет овог Уговора износи</w:t>
      </w:r>
      <w:r>
        <w:rPr>
          <w:rFonts w:cs="Arial"/>
          <w:lang w:val="sr-Latn-CS"/>
        </w:rPr>
        <w:t xml:space="preserve">:     </w:t>
      </w:r>
      <w:r>
        <w:rPr>
          <w:rFonts w:cs="Arial"/>
          <w:lang w:val="ru-RU"/>
        </w:rPr>
        <w:t xml:space="preserve"> </w:t>
      </w:r>
      <w:r>
        <w:rPr>
          <w:rFonts w:cs="Arial"/>
          <w:highlight w:val="cyan"/>
          <w:lang w:val="ru-RU"/>
        </w:rPr>
        <w:t>________</w:t>
      </w:r>
      <w:r>
        <w:rPr>
          <w:rFonts w:cs="Arial"/>
          <w:highlight w:val="cyan"/>
          <w:lang w:val="sr-Cyrl-CS"/>
        </w:rPr>
        <w:t>___</w:t>
      </w:r>
      <w:r>
        <w:rPr>
          <w:rFonts w:cs="Arial"/>
          <w:highlight w:val="cyan"/>
          <w:lang w:val="ru-RU"/>
        </w:rPr>
        <w:t>___</w:t>
      </w:r>
      <w:r>
        <w:rPr>
          <w:rFonts w:cs="Arial"/>
          <w:lang w:val="ru-RU"/>
        </w:rPr>
        <w:t xml:space="preserve">  динара без ПДВ,    </w:t>
      </w:r>
      <w:r>
        <w:rPr>
          <w:rFonts w:cs="Arial"/>
        </w:rPr>
        <w:t xml:space="preserve"> </w:t>
      </w:r>
      <w:r>
        <w:rPr>
          <w:rFonts w:cs="Arial"/>
          <w:highlight w:val="cyan"/>
          <w:lang w:val="ru-RU"/>
        </w:rPr>
        <w:t>______________</w:t>
      </w:r>
      <w:r>
        <w:rPr>
          <w:rFonts w:cs="Arial"/>
          <w:lang w:val="ru-RU"/>
        </w:rPr>
        <w:t xml:space="preserve">  динара, са ПДВ</w:t>
      </w:r>
      <w:r>
        <w:rPr>
          <w:rFonts w:cs="Arial"/>
          <w:lang w:val="sr-Cyrl-CS"/>
        </w:rPr>
        <w:t>,</w:t>
      </w:r>
    </w:p>
    <w:p w:rsidR="00326714" w:rsidRDefault="00326714" w:rsidP="00326714">
      <w:pPr>
        <w:jc w:val="both"/>
        <w:rPr>
          <w:rFonts w:cs="Arial"/>
          <w:lang w:val="sr-Cyrl-CS"/>
        </w:rPr>
      </w:pPr>
      <w:r>
        <w:rPr>
          <w:rFonts w:cs="Arial"/>
          <w:lang w:val="sr-Cyrl-CS"/>
        </w:rPr>
        <w:t xml:space="preserve"> а добијена је на основу јединичних цена из</w:t>
      </w:r>
      <w:r>
        <w:rPr>
          <w:rFonts w:cs="Arial"/>
          <w:lang w:val="ru-RU"/>
        </w:rPr>
        <w:t xml:space="preserve"> усвојен</w:t>
      </w:r>
      <w:r>
        <w:rPr>
          <w:rFonts w:cs="Arial"/>
          <w:lang w:val="sr-Cyrl-CS"/>
        </w:rPr>
        <w:t>е</w:t>
      </w:r>
      <w:r>
        <w:rPr>
          <w:rFonts w:cs="Arial"/>
          <w:lang w:val="ru-RU"/>
        </w:rPr>
        <w:t xml:space="preserve"> понуд</w:t>
      </w:r>
      <w:r>
        <w:rPr>
          <w:rFonts w:cs="Arial"/>
          <w:lang w:val="sr-Cyrl-CS"/>
        </w:rPr>
        <w:t>е</w:t>
      </w:r>
      <w:r>
        <w:rPr>
          <w:rFonts w:cs="Arial"/>
          <w:lang w:val="ru-RU"/>
        </w:rPr>
        <w:t xml:space="preserve"> </w:t>
      </w:r>
      <w:r>
        <w:rPr>
          <w:rFonts w:cs="Arial"/>
          <w:lang w:val="sr-Cyrl-CS"/>
        </w:rPr>
        <w:t xml:space="preserve">Извршиоца </w:t>
      </w:r>
      <w:r>
        <w:rPr>
          <w:rFonts w:cs="Arial"/>
          <w:lang w:val="ru-RU"/>
        </w:rPr>
        <w:t xml:space="preserve">број </w:t>
      </w:r>
      <w:r>
        <w:rPr>
          <w:rFonts w:cs="Arial"/>
          <w:highlight w:val="cyan"/>
          <w:lang w:val="ru-RU"/>
        </w:rPr>
        <w:t>______</w:t>
      </w:r>
      <w:r>
        <w:rPr>
          <w:rFonts w:cs="Arial"/>
          <w:lang w:val="ru-RU"/>
        </w:rPr>
        <w:t xml:space="preserve">_ од </w:t>
      </w:r>
      <w:r>
        <w:rPr>
          <w:rFonts w:cs="Arial"/>
          <w:highlight w:val="cyan"/>
          <w:lang w:val="ru-RU"/>
        </w:rPr>
        <w:t>______</w:t>
      </w:r>
      <w:r w:rsidR="00872BD8">
        <w:rPr>
          <w:rFonts w:cs="Arial"/>
          <w:lang w:val="ru-RU"/>
        </w:rPr>
        <w:t>_2019</w:t>
      </w:r>
      <w:r>
        <w:rPr>
          <w:rFonts w:cs="Arial"/>
          <w:lang w:val="ru-RU"/>
        </w:rPr>
        <w:t>. године</w:t>
      </w:r>
      <w:r>
        <w:rPr>
          <w:rFonts w:cs="Arial"/>
          <w:lang w:val="sr-Cyrl-CS"/>
        </w:rPr>
        <w:t xml:space="preserve">.                                                                                                                                                                           </w:t>
      </w:r>
    </w:p>
    <w:p w:rsidR="00326714" w:rsidRDefault="00326714" w:rsidP="00326714">
      <w:pPr>
        <w:ind w:firstLine="720"/>
        <w:jc w:val="both"/>
        <w:rPr>
          <w:rFonts w:cs="Arial"/>
          <w:lang w:val="sr-Cyrl-CS"/>
        </w:rPr>
      </w:pPr>
      <w:r>
        <w:rPr>
          <w:rFonts w:cs="Arial"/>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326714" w:rsidRDefault="00326714" w:rsidP="00326714">
      <w:pPr>
        <w:ind w:firstLine="720"/>
        <w:jc w:val="both"/>
        <w:rPr>
          <w:rFonts w:cs="Arial"/>
          <w:lang w:val="sr-Cyrl-CS"/>
        </w:rPr>
      </w:pPr>
    </w:p>
    <w:p w:rsidR="00326714" w:rsidRDefault="00326714" w:rsidP="00326714">
      <w:pPr>
        <w:jc w:val="center"/>
        <w:rPr>
          <w:rFonts w:cs="Arial"/>
          <w:b/>
          <w:lang w:val="sr-Cyrl-CS"/>
        </w:rPr>
      </w:pPr>
      <w:r>
        <w:rPr>
          <w:rFonts w:cs="Arial"/>
          <w:b/>
          <w:lang w:val="sr-Cyrl-CS"/>
        </w:rPr>
        <w:t>Услови и начин плаћања</w:t>
      </w:r>
    </w:p>
    <w:p w:rsidR="00326714" w:rsidRDefault="00326714" w:rsidP="00326714">
      <w:pPr>
        <w:jc w:val="center"/>
        <w:rPr>
          <w:rFonts w:cs="Arial"/>
          <w:b/>
          <w:bCs/>
          <w:lang w:val="sr-Cyrl-CS"/>
        </w:rPr>
      </w:pPr>
      <w:r>
        <w:rPr>
          <w:rFonts w:cs="Arial"/>
          <w:b/>
          <w:bCs/>
          <w:lang w:val="sr-Cyrl-CS"/>
        </w:rPr>
        <w:t>Члан 4.</w:t>
      </w:r>
    </w:p>
    <w:p w:rsidR="00326714" w:rsidRDefault="00326714" w:rsidP="00326714">
      <w:pPr>
        <w:jc w:val="center"/>
        <w:rPr>
          <w:rFonts w:cs="Arial"/>
          <w:b/>
          <w:bCs/>
          <w:lang w:val="sr-Cyrl-CS"/>
        </w:rPr>
      </w:pPr>
    </w:p>
    <w:p w:rsidR="00326714" w:rsidRDefault="00326714" w:rsidP="00326714">
      <w:pPr>
        <w:jc w:val="both"/>
        <w:rPr>
          <w:rFonts w:cs="Arial"/>
          <w:bCs/>
          <w:lang w:val="sr-Cyrl-CS"/>
        </w:rPr>
      </w:pPr>
      <w:r>
        <w:rPr>
          <w:rFonts w:cs="Arial"/>
          <w:bCs/>
          <w:lang w:val="sr-Cyrl-CS"/>
        </w:rPr>
        <w:tab/>
        <w:t xml:space="preserve">Уговорне стране су сагласне да се плаћање по овом уговору изврши на следећи начин : </w:t>
      </w:r>
    </w:p>
    <w:p w:rsidR="00326714" w:rsidRDefault="00326714" w:rsidP="00872BD8">
      <w:pPr>
        <w:suppressAutoHyphens w:val="0"/>
        <w:spacing w:line="276" w:lineRule="auto"/>
        <w:jc w:val="both"/>
        <w:rPr>
          <w:rFonts w:cs="Arial"/>
          <w:lang w:val="ru-RU"/>
        </w:rPr>
      </w:pPr>
      <w:r>
        <w:rPr>
          <w:rFonts w:cs="Arial"/>
          <w:lang w:val="ru-RU"/>
        </w:rPr>
        <w:t xml:space="preserve">по изведеним радовима и испостављеној фактури </w:t>
      </w:r>
      <w:r>
        <w:rPr>
          <w:rFonts w:cs="Arial"/>
          <w:lang w:val="sr-Cyrl-CS"/>
        </w:rPr>
        <w:t>,</w:t>
      </w:r>
      <w:r w:rsidR="00872BD8">
        <w:rPr>
          <w:rFonts w:cs="Arial"/>
          <w:lang w:val="ru-RU"/>
        </w:rPr>
        <w:t>у року од 45 дана, сходно одлуци о буџету за 2019 годину, апропријација:__ економска класификација______</w:t>
      </w:r>
      <w:r w:rsidR="004773B2">
        <w:rPr>
          <w:rFonts w:cs="Arial"/>
          <w:lang w:val="ru-RU"/>
        </w:rPr>
        <w:t>.</w:t>
      </w:r>
    </w:p>
    <w:p w:rsidR="004773B2" w:rsidRDefault="004773B2" w:rsidP="00872BD8">
      <w:pPr>
        <w:suppressAutoHyphens w:val="0"/>
        <w:spacing w:line="276" w:lineRule="auto"/>
        <w:jc w:val="both"/>
        <w:rPr>
          <w:rFonts w:cs="Arial"/>
          <w:lang w:val="ru-RU"/>
        </w:rPr>
      </w:pPr>
      <w:r>
        <w:rPr>
          <w:rFonts w:cs="Arial"/>
          <w:lang w:val="ru-RU"/>
        </w:rPr>
        <w:t>Извршилац је дужан рачун предати у року од три дана од дана настанка пословне промене.                                                                                                            29</w:t>
      </w:r>
    </w:p>
    <w:p w:rsidR="00872BD8" w:rsidRDefault="00326714" w:rsidP="004773B2">
      <w:pPr>
        <w:ind w:firstLine="720"/>
        <w:jc w:val="both"/>
        <w:rPr>
          <w:rFonts w:cs="Arial"/>
          <w:lang w:val="sr-Cyrl-CS"/>
        </w:rPr>
      </w:pPr>
      <w:r>
        <w:rPr>
          <w:rFonts w:cs="Arial"/>
          <w:lang w:val="sr-Cyrl-CS"/>
        </w:rPr>
        <w:lastRenderedPageBreak/>
        <w:t xml:space="preserve">Уколико Наручилац делимично оспори испостављену фактуру, дужан је да исплати неспорни део исте. </w:t>
      </w:r>
    </w:p>
    <w:p w:rsidR="00326714" w:rsidRDefault="00872BD8" w:rsidP="004773B2">
      <w:pPr>
        <w:ind w:firstLine="720"/>
        <w:jc w:val="both"/>
        <w:rPr>
          <w:rFonts w:cs="Arial"/>
          <w:lang w:val="sr-Cyrl-CS"/>
        </w:rPr>
      </w:pPr>
      <w:r>
        <w:rPr>
          <w:rFonts w:cs="Arial"/>
          <w:lang w:val="sr-Cyrl-CS"/>
        </w:rPr>
        <w:t xml:space="preserve">                                                                                       </w:t>
      </w:r>
      <w:r w:rsidR="004773B2">
        <w:rPr>
          <w:rFonts w:cs="Arial"/>
          <w:lang w:val="sr-Cyrl-CS"/>
        </w:rPr>
        <w:t xml:space="preserve">                              </w:t>
      </w:r>
    </w:p>
    <w:p w:rsidR="00326714" w:rsidRDefault="00326714" w:rsidP="00326714">
      <w:pPr>
        <w:jc w:val="both"/>
        <w:rPr>
          <w:rFonts w:cs="Arial"/>
          <w:b/>
          <w:lang w:val="sr-Cyrl-CS"/>
        </w:rPr>
      </w:pPr>
      <w:r>
        <w:rPr>
          <w:rFonts w:cs="Arial"/>
          <w:lang w:val="ru-RU"/>
        </w:rPr>
        <w:t xml:space="preserve">          </w:t>
      </w:r>
      <w:r>
        <w:rPr>
          <w:rFonts w:cs="Arial"/>
          <w:lang w:val="sr-Cyrl-CS"/>
        </w:rPr>
        <w:tab/>
      </w:r>
      <w:r>
        <w:rPr>
          <w:rFonts w:cs="Arial"/>
          <w:lang w:val="sr-Cyrl-CS"/>
        </w:rPr>
        <w:tab/>
      </w:r>
      <w:r>
        <w:rPr>
          <w:rFonts w:cs="Arial"/>
          <w:lang w:val="sr-Cyrl-CS"/>
        </w:rPr>
        <w:tab/>
      </w:r>
      <w:r>
        <w:rPr>
          <w:rFonts w:cs="Arial"/>
          <w:lang w:val="sr-Cyrl-CS"/>
        </w:rPr>
        <w:tab/>
        <w:t xml:space="preserve">    </w:t>
      </w:r>
      <w:r>
        <w:rPr>
          <w:rFonts w:cs="Arial"/>
          <w:b/>
          <w:lang w:val="ru-RU"/>
        </w:rPr>
        <w:t>Рок за извршење радова</w:t>
      </w:r>
    </w:p>
    <w:p w:rsidR="00326714" w:rsidRDefault="00326714" w:rsidP="00326714">
      <w:pPr>
        <w:jc w:val="center"/>
        <w:rPr>
          <w:rFonts w:cs="Arial"/>
          <w:b/>
          <w:bCs/>
          <w:lang w:val="sr-Cyrl-CS"/>
        </w:rPr>
      </w:pPr>
      <w:r>
        <w:rPr>
          <w:rFonts w:cs="Arial"/>
          <w:b/>
          <w:bCs/>
          <w:lang w:val="sr-Cyrl-CS"/>
        </w:rPr>
        <w:t>Члан 5.</w:t>
      </w:r>
    </w:p>
    <w:p w:rsidR="00326714" w:rsidRDefault="00326714" w:rsidP="00326714">
      <w:pPr>
        <w:jc w:val="center"/>
        <w:rPr>
          <w:rFonts w:cs="Arial"/>
          <w:b/>
          <w:bCs/>
          <w:lang w:val="sr-Cyrl-CS"/>
        </w:rPr>
      </w:pPr>
    </w:p>
    <w:p w:rsidR="00326714" w:rsidRDefault="00326714" w:rsidP="00326714">
      <w:r>
        <w:rPr>
          <w:rFonts w:cs="Arial"/>
          <w:lang w:val="ru-RU"/>
        </w:rPr>
        <w:tab/>
      </w:r>
      <w:r>
        <w:rPr>
          <w:rFonts w:cs="Arial"/>
          <w:lang w:val="sr-Cyrl-CS"/>
        </w:rPr>
        <w:t>Извршилац се обавезује да изврши</w:t>
      </w:r>
      <w:r>
        <w:t xml:space="preserve"> извођење радова  максимално </w:t>
      </w:r>
      <w:r>
        <w:rPr>
          <w:lang w:val="sr-Cyrl-CS"/>
        </w:rPr>
        <w:t>6</w:t>
      </w:r>
      <w:r>
        <w:t xml:space="preserve"> час</w:t>
      </w:r>
      <w:r>
        <w:rPr>
          <w:lang w:val="sr-Cyrl-CS"/>
        </w:rPr>
        <w:t>ова</w:t>
      </w:r>
      <w:r>
        <w:t xml:space="preserve"> од добијања писменог-усменог налога од  Одељења за инспекцијске послове .</w:t>
      </w:r>
    </w:p>
    <w:p w:rsidR="00326714" w:rsidRPr="00326714" w:rsidRDefault="00326714" w:rsidP="00326714"/>
    <w:p w:rsidR="00326714" w:rsidRDefault="00326714" w:rsidP="00326714">
      <w:pPr>
        <w:jc w:val="center"/>
        <w:rPr>
          <w:rFonts w:cs="Arial"/>
          <w:bCs/>
          <w:lang w:val="ru-RU"/>
        </w:rPr>
      </w:pPr>
      <w:r>
        <w:rPr>
          <w:rFonts w:cs="Arial"/>
          <w:b/>
          <w:lang w:val="ru-RU"/>
        </w:rPr>
        <w:t>Обавезе Извршиоца</w:t>
      </w:r>
    </w:p>
    <w:p w:rsidR="00326714" w:rsidRDefault="00326714" w:rsidP="00326714">
      <w:pPr>
        <w:jc w:val="center"/>
        <w:rPr>
          <w:rFonts w:cs="Arial"/>
          <w:b/>
          <w:lang w:val="ru-RU"/>
        </w:rPr>
      </w:pPr>
      <w:r>
        <w:rPr>
          <w:rFonts w:cs="Arial"/>
          <w:b/>
          <w:lang w:val="ru-RU"/>
        </w:rPr>
        <w:t>Члан 6.</w:t>
      </w:r>
    </w:p>
    <w:p w:rsidR="00326714" w:rsidRDefault="00326714" w:rsidP="00326714">
      <w:pPr>
        <w:jc w:val="center"/>
        <w:rPr>
          <w:rFonts w:cs="Arial"/>
          <w:b/>
          <w:lang w:val="ru-RU"/>
        </w:rPr>
      </w:pPr>
    </w:p>
    <w:p w:rsidR="00326714" w:rsidRDefault="00326714" w:rsidP="00326714">
      <w:pPr>
        <w:ind w:firstLine="720"/>
        <w:jc w:val="both"/>
        <w:rPr>
          <w:rFonts w:cs="Arial"/>
          <w:lang w:val="ru-RU"/>
        </w:rPr>
      </w:pPr>
      <w:r>
        <w:rPr>
          <w:rFonts w:cs="Arial"/>
          <w:lang w:val="ru-RU"/>
        </w:rPr>
        <w:t>Извршилац се обавезује :</w:t>
      </w:r>
    </w:p>
    <w:p w:rsidR="00326714" w:rsidRDefault="00326714" w:rsidP="00326714">
      <w:pPr>
        <w:ind w:firstLine="720"/>
        <w:jc w:val="both"/>
        <w:rPr>
          <w:rFonts w:cs="Arial"/>
          <w:lang w:val="ru-RU"/>
        </w:rPr>
      </w:pPr>
      <w:r>
        <w:rPr>
          <w:rFonts w:cs="Arial"/>
          <w:lang w:val="ru-RU"/>
        </w:rPr>
        <w:t>-да  предметни радови  буду у уговореном квалитету према важећим стандардима за исте и извршени  у уговореном року;</w:t>
      </w:r>
    </w:p>
    <w:p w:rsidR="00326714" w:rsidRDefault="00326714" w:rsidP="00326714">
      <w:pPr>
        <w:ind w:firstLine="720"/>
        <w:jc w:val="both"/>
        <w:rPr>
          <w:rFonts w:cs="Arial"/>
          <w:lang w:val="ru-RU"/>
        </w:rPr>
      </w:pPr>
      <w:r>
        <w:rPr>
          <w:rFonts w:cs="Arial"/>
          <w:bCs/>
          <w:lang w:val="ru-RU"/>
        </w:rPr>
        <w:t>- да поступи по свим основаним примедбама и захтевима Наручиоца ;</w:t>
      </w:r>
    </w:p>
    <w:p w:rsidR="00326714" w:rsidRDefault="00326714" w:rsidP="00326714">
      <w:pPr>
        <w:ind w:firstLine="720"/>
        <w:jc w:val="both"/>
        <w:rPr>
          <w:rFonts w:cs="Arial"/>
          <w:lang w:val="ru-RU"/>
        </w:rPr>
      </w:pPr>
      <w:r>
        <w:rPr>
          <w:rFonts w:cs="Arial"/>
          <w:lang w:val="ru-RU"/>
        </w:rPr>
        <w:t>- да сноси  накнадне трошкове  уколико се  утврде неправилности и недостаци</w:t>
      </w:r>
    </w:p>
    <w:p w:rsidR="00326714" w:rsidRDefault="00326714" w:rsidP="00326714">
      <w:pPr>
        <w:ind w:firstLine="720"/>
        <w:jc w:val="both"/>
        <w:rPr>
          <w:rFonts w:cs="Arial"/>
          <w:lang w:val="ru-RU"/>
        </w:rPr>
      </w:pPr>
      <w:r>
        <w:rPr>
          <w:rFonts w:cs="Arial"/>
          <w:lang w:val="ru-RU"/>
        </w:rPr>
        <w:t>- да гарантни рок за извршене радове  буде минимум 2 године.</w:t>
      </w:r>
    </w:p>
    <w:p w:rsidR="00326714" w:rsidRDefault="00326714" w:rsidP="00326714">
      <w:pPr>
        <w:ind w:firstLine="720"/>
        <w:jc w:val="both"/>
        <w:rPr>
          <w:rFonts w:cs="Arial"/>
          <w:lang w:val="ru-RU"/>
        </w:rPr>
      </w:pPr>
    </w:p>
    <w:p w:rsidR="00326714" w:rsidRDefault="00326714" w:rsidP="00326714">
      <w:pPr>
        <w:jc w:val="center"/>
        <w:rPr>
          <w:rFonts w:cs="Arial"/>
          <w:b/>
          <w:lang w:val="sr-Cyrl-CS"/>
        </w:rPr>
      </w:pPr>
      <w:r>
        <w:rPr>
          <w:rFonts w:cs="Arial"/>
          <w:b/>
          <w:lang w:val="ru-RU"/>
        </w:rPr>
        <w:t xml:space="preserve">Обавезе Наручиоца </w:t>
      </w:r>
    </w:p>
    <w:p w:rsidR="00326714" w:rsidRDefault="00326714" w:rsidP="00326714">
      <w:pPr>
        <w:jc w:val="center"/>
        <w:rPr>
          <w:rFonts w:cs="Arial"/>
          <w:b/>
          <w:lang w:val="ru-RU"/>
        </w:rPr>
      </w:pPr>
      <w:r>
        <w:rPr>
          <w:rFonts w:cs="Arial"/>
          <w:b/>
          <w:lang w:val="ru-RU"/>
        </w:rPr>
        <w:t>Члан 7.</w:t>
      </w:r>
    </w:p>
    <w:p w:rsidR="00326714" w:rsidRDefault="00326714" w:rsidP="00326714">
      <w:pPr>
        <w:jc w:val="center"/>
        <w:rPr>
          <w:rFonts w:cs="Arial"/>
          <w:b/>
          <w:lang w:val="sr-Cyrl-CS"/>
        </w:rPr>
      </w:pPr>
    </w:p>
    <w:p w:rsidR="00326714" w:rsidRPr="004773B2" w:rsidRDefault="00326714" w:rsidP="004773B2">
      <w:pPr>
        <w:ind w:firstLine="720"/>
        <w:jc w:val="both"/>
        <w:rPr>
          <w:bCs/>
          <w:iCs/>
          <w:lang w:val="ru-RU"/>
        </w:rPr>
      </w:pPr>
      <w:r>
        <w:rPr>
          <w:rFonts w:cs="Arial"/>
          <w:lang w:val="ru-RU"/>
        </w:rPr>
        <w:t xml:space="preserve">Наручилац </w:t>
      </w:r>
      <w:r>
        <w:rPr>
          <w:rFonts w:cs="Arial"/>
          <w:lang w:val="sr-Cyrl-CS"/>
        </w:rPr>
        <w:t xml:space="preserve"> </w:t>
      </w:r>
      <w:r>
        <w:rPr>
          <w:rFonts w:cs="Arial"/>
          <w:lang w:val="ru-RU"/>
        </w:rPr>
        <w:t xml:space="preserve">се обавезује да Извршиоцу  плати уговорену цену под условима и на начин одређен чланом 4. овог Уговора.  </w:t>
      </w:r>
      <w:r w:rsidR="004773B2" w:rsidRPr="00C46E22">
        <w:rPr>
          <w:bCs/>
          <w:iCs/>
          <w:lang w:val="ru-RU"/>
        </w:rPr>
        <w:t>У случају да се појави потреба за извођење вишка радова, а по одобрењу Наручиоца, Извођач ће извести вишак радова у износу до 5% од укупне вредности уговора.</w:t>
      </w:r>
    </w:p>
    <w:p w:rsidR="00326714" w:rsidRDefault="00326714" w:rsidP="00326714">
      <w:pPr>
        <w:ind w:firstLine="720"/>
        <w:jc w:val="both"/>
        <w:rPr>
          <w:rFonts w:cs="Arial"/>
          <w:lang w:val="ru-RU"/>
        </w:rPr>
      </w:pPr>
    </w:p>
    <w:p w:rsidR="00326714" w:rsidRDefault="00326714" w:rsidP="00326714">
      <w:pPr>
        <w:ind w:firstLine="720"/>
        <w:jc w:val="both"/>
        <w:rPr>
          <w:rFonts w:cs="Arial"/>
          <w:b/>
          <w:lang w:val="sr-Cyrl-CS"/>
        </w:rPr>
      </w:pPr>
      <w:r>
        <w:rPr>
          <w:rFonts w:cs="Arial"/>
          <w:lang w:val="sr-Cyrl-CS"/>
        </w:rPr>
        <w:tab/>
        <w:t xml:space="preserve">                                        </w:t>
      </w:r>
      <w:r>
        <w:rPr>
          <w:rFonts w:cs="Arial"/>
          <w:b/>
          <w:lang w:val="sr-Cyrl-CS"/>
        </w:rPr>
        <w:t>Раскид уговора</w:t>
      </w:r>
    </w:p>
    <w:p w:rsidR="00326714" w:rsidRDefault="00326714" w:rsidP="00326714">
      <w:pPr>
        <w:ind w:firstLine="720"/>
        <w:jc w:val="both"/>
        <w:rPr>
          <w:rFonts w:cs="Arial"/>
          <w:b/>
          <w:lang w:val="sr-Cyrl-CS"/>
        </w:rPr>
      </w:pPr>
      <w:r>
        <w:rPr>
          <w:rFonts w:cs="Arial"/>
          <w:b/>
          <w:lang w:val="sr-Cyrl-CS"/>
        </w:rPr>
        <w:t xml:space="preserve">                                                          Члан 8.</w:t>
      </w:r>
    </w:p>
    <w:p w:rsidR="00326714" w:rsidRPr="00326714" w:rsidRDefault="00326714" w:rsidP="00326714">
      <w:pPr>
        <w:ind w:firstLine="720"/>
        <w:jc w:val="both"/>
        <w:rPr>
          <w:rFonts w:cs="Arial"/>
          <w:b/>
          <w:lang w:val="sr-Cyrl-CS"/>
        </w:rPr>
      </w:pPr>
      <w:r>
        <w:rPr>
          <w:rFonts w:cs="Arial"/>
          <w:b/>
          <w:lang w:val="sr-Cyrl-CS"/>
        </w:rPr>
        <w:t xml:space="preserve">        </w:t>
      </w:r>
    </w:p>
    <w:p w:rsidR="00326714" w:rsidRPr="007263CE" w:rsidRDefault="00326714" w:rsidP="00326714">
      <w:pPr>
        <w:jc w:val="center"/>
        <w:rPr>
          <w:rFonts w:cs="Arial"/>
          <w:b/>
          <w:lang w:val="ru-RU"/>
        </w:rPr>
      </w:pPr>
      <w:r>
        <w:rPr>
          <w:rFonts w:cs="Arial"/>
          <w:lang w:val="ru-RU"/>
        </w:rPr>
        <w:t xml:space="preserve">                                                        </w:t>
      </w:r>
    </w:p>
    <w:p w:rsidR="00326714" w:rsidRDefault="00326714" w:rsidP="00326714">
      <w:pPr>
        <w:jc w:val="both"/>
        <w:rPr>
          <w:rFonts w:cs="Arial"/>
          <w:bCs/>
          <w:lang w:val="ru-RU"/>
        </w:rPr>
      </w:pPr>
      <w:r>
        <w:rPr>
          <w:rFonts w:cs="Arial"/>
          <w:lang w:val="ru-RU"/>
        </w:rPr>
        <w:tab/>
      </w:r>
      <w:r>
        <w:rPr>
          <w:rFonts w:cs="Arial"/>
          <w:bCs/>
          <w:lang w:val="ru-RU"/>
        </w:rPr>
        <w:t xml:space="preserve">Наручилац задржава право да једнострано раскине овај Уговор уколико Извршилац касни са извршењем </w:t>
      </w:r>
      <w:r w:rsidR="005B13A5">
        <w:rPr>
          <w:rFonts w:cs="Arial"/>
          <w:bCs/>
          <w:lang w:val="ru-RU"/>
        </w:rPr>
        <w:t xml:space="preserve">  дуже од  2</w:t>
      </w:r>
      <w:r w:rsidR="008E13AE">
        <w:rPr>
          <w:rFonts w:cs="Arial"/>
          <w:bCs/>
          <w:lang w:val="ru-RU"/>
        </w:rPr>
        <w:t xml:space="preserve"> </w:t>
      </w:r>
      <w:r w:rsidR="005B13A5">
        <w:rPr>
          <w:rFonts w:cs="Arial"/>
          <w:bCs/>
          <w:lang w:val="ru-RU"/>
        </w:rPr>
        <w:t>календарска</w:t>
      </w:r>
      <w:r>
        <w:rPr>
          <w:rFonts w:cs="Arial"/>
          <w:bCs/>
          <w:lang w:val="ru-RU"/>
        </w:rPr>
        <w:t xml:space="preserve"> дана.</w:t>
      </w:r>
    </w:p>
    <w:p w:rsidR="00326714" w:rsidRDefault="00326714" w:rsidP="00326714">
      <w:pPr>
        <w:jc w:val="both"/>
        <w:rPr>
          <w:rFonts w:cs="Arial"/>
          <w:bCs/>
          <w:lang w:val="ru-RU"/>
        </w:rPr>
      </w:pPr>
      <w:r>
        <w:rPr>
          <w:rFonts w:cs="Arial"/>
          <w:bCs/>
          <w:lang w:val="ru-RU"/>
        </w:rPr>
        <w:tab/>
        <w:t>Наручилац задржава право да једнострано раскине овај Уговор уколико извршени радови не одговарају квалитету наведеном у понуди Извршиоца, а Извршилац није поступио по примедбама наручиоца.</w:t>
      </w:r>
    </w:p>
    <w:p w:rsidR="00326714" w:rsidRDefault="00326714" w:rsidP="00326714">
      <w:pPr>
        <w:jc w:val="both"/>
        <w:rPr>
          <w:rFonts w:cs="Arial"/>
          <w:bCs/>
          <w:lang w:val="ru-RU"/>
        </w:rPr>
      </w:pPr>
      <w:r>
        <w:rPr>
          <w:rFonts w:cs="Arial"/>
          <w:bCs/>
          <w:lang w:val="ru-RU"/>
        </w:rPr>
        <w:tab/>
        <w:t>Уговор се раскида писменом изјавом која садржи основ за раскид уговора и доставља се другој уговорној страни.</w:t>
      </w:r>
    </w:p>
    <w:p w:rsidR="00326714" w:rsidRDefault="00326714" w:rsidP="00326714">
      <w:pPr>
        <w:jc w:val="both"/>
        <w:rPr>
          <w:rFonts w:cs="Arial"/>
          <w:bCs/>
          <w:lang w:val="sr-Cyrl-CS"/>
        </w:rPr>
      </w:pPr>
    </w:p>
    <w:p w:rsidR="00326714" w:rsidRDefault="004773B2" w:rsidP="00326714">
      <w:pPr>
        <w:ind w:left="2880" w:firstLine="720"/>
        <w:jc w:val="both"/>
        <w:rPr>
          <w:rFonts w:cs="Arial"/>
          <w:b/>
        </w:rPr>
      </w:pPr>
      <w:r>
        <w:rPr>
          <w:rFonts w:cs="Arial"/>
          <w:b/>
          <w:lang/>
        </w:rPr>
        <w:t xml:space="preserve">   </w:t>
      </w:r>
      <w:r w:rsidR="00326714">
        <w:rPr>
          <w:rFonts w:cs="Arial"/>
          <w:b/>
        </w:rPr>
        <w:t>Остале одредбе</w:t>
      </w:r>
    </w:p>
    <w:p w:rsidR="00326714" w:rsidRDefault="004773B2" w:rsidP="00326714">
      <w:pPr>
        <w:jc w:val="center"/>
        <w:rPr>
          <w:rFonts w:cs="Arial"/>
          <w:b/>
          <w:lang w:val="ru-RU"/>
        </w:rPr>
      </w:pPr>
      <w:r>
        <w:rPr>
          <w:rFonts w:cs="Arial"/>
          <w:b/>
          <w:lang w:val="ru-RU"/>
        </w:rPr>
        <w:t xml:space="preserve">    </w:t>
      </w:r>
      <w:r w:rsidR="00326714">
        <w:rPr>
          <w:rFonts w:cs="Arial"/>
          <w:b/>
          <w:lang w:val="ru-RU"/>
        </w:rPr>
        <w:t>Члан 9.</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За све што овим Уговором није посебно утврђено примењују се одредбе Закона о планирању и изградњи објеката</w:t>
      </w:r>
      <w:r>
        <w:rPr>
          <w:rFonts w:cs="Arial"/>
          <w:bCs/>
          <w:lang w:val="sr-Cyrl-CS"/>
        </w:rPr>
        <w:t xml:space="preserve"> и</w:t>
      </w:r>
      <w:r>
        <w:rPr>
          <w:rFonts w:cs="Arial"/>
          <w:bCs/>
          <w:lang w:val="ru-RU"/>
        </w:rPr>
        <w:t xml:space="preserve"> Закон</w:t>
      </w:r>
      <w:r>
        <w:rPr>
          <w:rFonts w:cs="Arial"/>
          <w:bCs/>
          <w:lang w:val="sr-Cyrl-CS"/>
        </w:rPr>
        <w:t>а</w:t>
      </w:r>
      <w:r>
        <w:rPr>
          <w:rFonts w:cs="Arial"/>
          <w:bCs/>
          <w:lang w:val="ru-RU"/>
        </w:rPr>
        <w:t xml:space="preserve"> о облигационим односима</w:t>
      </w:r>
      <w:r>
        <w:rPr>
          <w:rFonts w:cs="Arial"/>
          <w:bCs/>
          <w:lang w:val="sr-Cyrl-CS"/>
        </w:rPr>
        <w:t>.</w:t>
      </w:r>
      <w:r>
        <w:rPr>
          <w:rFonts w:cs="Arial"/>
          <w:bCs/>
          <w:lang w:val="ru-RU"/>
        </w:rPr>
        <w:t xml:space="preserve"> </w:t>
      </w:r>
    </w:p>
    <w:p w:rsidR="00326714" w:rsidRDefault="00326714" w:rsidP="00326714">
      <w:pPr>
        <w:jc w:val="both"/>
        <w:rPr>
          <w:rFonts w:cs="Arial"/>
          <w:bCs/>
          <w:lang w:val="sr-Cyrl-CS"/>
        </w:rPr>
      </w:pPr>
    </w:p>
    <w:p w:rsidR="00326714" w:rsidRDefault="004773B2" w:rsidP="00326714">
      <w:pPr>
        <w:jc w:val="center"/>
        <w:rPr>
          <w:rFonts w:cs="Arial"/>
          <w:b/>
          <w:lang w:val="ru-RU"/>
        </w:rPr>
      </w:pPr>
      <w:r>
        <w:rPr>
          <w:rFonts w:cs="Arial"/>
          <w:b/>
          <w:lang w:val="ru-RU"/>
        </w:rPr>
        <w:t xml:space="preserve">     </w:t>
      </w:r>
      <w:r w:rsidR="00326714">
        <w:rPr>
          <w:rFonts w:cs="Arial"/>
          <w:b/>
          <w:lang w:val="ru-RU"/>
        </w:rPr>
        <w:t>Члан 10.</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bCs/>
          <w:lang w:val="ru-RU"/>
        </w:rPr>
        <w:t>Прилози и саставни делови овог Уговора су:</w:t>
      </w:r>
    </w:p>
    <w:p w:rsidR="00326714" w:rsidRDefault="00326714" w:rsidP="00326714">
      <w:pPr>
        <w:jc w:val="both"/>
        <w:rPr>
          <w:rFonts w:cs="Arial"/>
          <w:bCs/>
          <w:lang w:val="ru-RU"/>
        </w:rPr>
      </w:pPr>
      <w:r>
        <w:rPr>
          <w:rFonts w:cs="Arial"/>
          <w:bCs/>
          <w:lang w:val="ru-RU"/>
        </w:rPr>
        <w:t xml:space="preserve">-   понуда Извршиоца бр. </w:t>
      </w:r>
      <w:r>
        <w:rPr>
          <w:rFonts w:cs="Arial"/>
          <w:bCs/>
          <w:highlight w:val="cyan"/>
          <w:lang w:val="ru-RU"/>
        </w:rPr>
        <w:t>________</w:t>
      </w:r>
      <w:r>
        <w:rPr>
          <w:rFonts w:cs="Arial"/>
          <w:bCs/>
          <w:lang w:val="ru-RU"/>
        </w:rPr>
        <w:t xml:space="preserve"> од </w:t>
      </w:r>
      <w:r>
        <w:rPr>
          <w:rFonts w:cs="Arial"/>
          <w:bCs/>
          <w:highlight w:val="cyan"/>
          <w:lang w:val="ru-RU"/>
        </w:rPr>
        <w:t>__________</w:t>
      </w:r>
      <w:r w:rsidR="00872BD8">
        <w:rPr>
          <w:rFonts w:cs="Arial"/>
          <w:bCs/>
          <w:lang w:val="ru-RU"/>
        </w:rPr>
        <w:t>2019</w:t>
      </w:r>
      <w:r>
        <w:rPr>
          <w:rFonts w:cs="Arial"/>
          <w:bCs/>
          <w:lang w:val="ru-RU"/>
        </w:rPr>
        <w:t>. Године</w:t>
      </w:r>
    </w:p>
    <w:p w:rsidR="00326714" w:rsidRDefault="004773B2" w:rsidP="00326714">
      <w:pPr>
        <w:jc w:val="both"/>
        <w:rPr>
          <w:rFonts w:cs="Arial"/>
          <w:bCs/>
          <w:lang w:val="ru-RU"/>
        </w:rPr>
      </w:pPr>
      <w:r>
        <w:rPr>
          <w:rFonts w:cs="Arial"/>
          <w:bCs/>
          <w:lang w:val="ru-RU"/>
        </w:rPr>
        <w:t xml:space="preserve">                                                                                                                                      30</w:t>
      </w:r>
    </w:p>
    <w:p w:rsidR="00326714" w:rsidRDefault="00326714" w:rsidP="00326714">
      <w:pPr>
        <w:jc w:val="center"/>
        <w:rPr>
          <w:rFonts w:cs="Arial"/>
          <w:b/>
          <w:lang w:val="ru-RU"/>
        </w:rPr>
      </w:pPr>
      <w:r>
        <w:rPr>
          <w:rFonts w:cs="Arial"/>
          <w:b/>
          <w:lang w:val="ru-RU"/>
        </w:rPr>
        <w:lastRenderedPageBreak/>
        <w:t>Члан 11.</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 xml:space="preserve">Све евентуалне спорове уговорне стране ће решавати споразумно. </w:t>
      </w:r>
    </w:p>
    <w:p w:rsidR="00326714" w:rsidRDefault="00326714" w:rsidP="00326714">
      <w:pPr>
        <w:ind w:firstLine="720"/>
        <w:jc w:val="both"/>
        <w:rPr>
          <w:rFonts w:cs="Arial"/>
          <w:bCs/>
          <w:lang w:val="ru-RU"/>
        </w:rPr>
      </w:pPr>
      <w:r>
        <w:rPr>
          <w:rFonts w:cs="Arial"/>
          <w:bCs/>
          <w:lang w:val="ru-RU"/>
        </w:rPr>
        <w:t>Уколико до споразума не дође, уговара се надлежност Привредног суда у Ваљеву.</w:t>
      </w:r>
      <w:r w:rsidR="00872BD8">
        <w:rPr>
          <w:rFonts w:cs="Arial"/>
          <w:bCs/>
          <w:lang w:val="ru-RU"/>
        </w:rPr>
        <w:t xml:space="preserve">                                                                                                             </w:t>
      </w:r>
      <w:r w:rsidR="004773B2">
        <w:rPr>
          <w:rFonts w:cs="Arial"/>
          <w:bCs/>
          <w:lang w:val="ru-RU"/>
        </w:rPr>
        <w:t xml:space="preserve">         </w:t>
      </w:r>
    </w:p>
    <w:p w:rsidR="00326714" w:rsidRDefault="00326714" w:rsidP="00326714">
      <w:pPr>
        <w:jc w:val="center"/>
        <w:rPr>
          <w:rFonts w:cs="Arial"/>
          <w:b/>
          <w:lang w:val="ru-RU"/>
        </w:rPr>
      </w:pPr>
      <w:r>
        <w:rPr>
          <w:rFonts w:cs="Arial"/>
          <w:b/>
          <w:lang w:val="ru-RU"/>
        </w:rPr>
        <w:t>Члан 12.</w:t>
      </w:r>
    </w:p>
    <w:p w:rsidR="008E13AE" w:rsidRDefault="008E13AE"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Овај  Уговор ступа на снагу даном потписа свих уговорних страна.</w:t>
      </w:r>
    </w:p>
    <w:p w:rsidR="008E13AE" w:rsidRDefault="008E13AE" w:rsidP="00326714">
      <w:pPr>
        <w:jc w:val="both"/>
        <w:rPr>
          <w:rFonts w:cs="Arial"/>
          <w:bCs/>
          <w:lang w:val="ru-RU"/>
        </w:rPr>
      </w:pPr>
    </w:p>
    <w:p w:rsidR="00326714" w:rsidRDefault="00326714" w:rsidP="00326714">
      <w:pPr>
        <w:jc w:val="center"/>
        <w:rPr>
          <w:rFonts w:cs="Arial"/>
          <w:b/>
          <w:lang w:val="ru-RU"/>
        </w:rPr>
      </w:pPr>
      <w:r>
        <w:rPr>
          <w:rFonts w:cs="Arial"/>
          <w:b/>
          <w:lang w:val="ru-RU"/>
        </w:rPr>
        <w:t>Члан 13.</w:t>
      </w:r>
    </w:p>
    <w:p w:rsidR="008E13AE" w:rsidRDefault="008E13AE" w:rsidP="00326714">
      <w:pPr>
        <w:jc w:val="center"/>
        <w:rPr>
          <w:rFonts w:cs="Arial"/>
          <w:b/>
          <w:lang w:val="ru-RU"/>
        </w:rPr>
      </w:pPr>
    </w:p>
    <w:p w:rsidR="00326714" w:rsidRDefault="00326714" w:rsidP="00326714">
      <w:pPr>
        <w:jc w:val="both"/>
        <w:rPr>
          <w:rFonts w:cs="Arial"/>
          <w:bCs/>
          <w:lang w:val="sr-Cyrl-CS"/>
        </w:rPr>
      </w:pPr>
      <w:r>
        <w:rPr>
          <w:rFonts w:cs="Arial"/>
          <w:lang w:val="ru-RU"/>
        </w:rPr>
        <w:tab/>
      </w:r>
      <w:r>
        <w:rPr>
          <w:rFonts w:cs="Arial"/>
          <w:bCs/>
          <w:lang w:val="ru-RU"/>
        </w:rPr>
        <w:t>Овај Уговор је сачињен у четири једнака</w:t>
      </w:r>
      <w:r>
        <w:rPr>
          <w:rFonts w:cs="Arial"/>
          <w:lang w:val="ru-RU"/>
        </w:rPr>
        <w:t xml:space="preserve"> </w:t>
      </w:r>
      <w:r>
        <w:rPr>
          <w:rFonts w:cs="Arial"/>
          <w:bCs/>
          <w:lang w:val="ru-RU"/>
        </w:rPr>
        <w:t>примерака, по два за сваку уговорну страну.</w:t>
      </w:r>
    </w:p>
    <w:p w:rsidR="00326714" w:rsidRDefault="00326714" w:rsidP="00326714">
      <w:pPr>
        <w:jc w:val="both"/>
        <w:rPr>
          <w:rFonts w:cs="Arial"/>
          <w:bCs/>
          <w:lang w:val="sr-Cyrl-CS"/>
        </w:rPr>
      </w:pPr>
    </w:p>
    <w:p w:rsidR="004773B2" w:rsidRDefault="004773B2" w:rsidP="00326714">
      <w:pPr>
        <w:jc w:val="both"/>
        <w:rPr>
          <w:rFonts w:cs="Arial"/>
          <w:bCs/>
          <w:lang w:val="sr-Cyrl-CS"/>
        </w:rPr>
      </w:pPr>
    </w:p>
    <w:p w:rsidR="004773B2" w:rsidRDefault="004773B2" w:rsidP="00326714">
      <w:pPr>
        <w:jc w:val="both"/>
        <w:rPr>
          <w:rFonts w:cs="Arial"/>
          <w:bCs/>
          <w:lang w:val="sr-Cyrl-CS"/>
        </w:rPr>
      </w:pPr>
    </w:p>
    <w:p w:rsidR="004773B2" w:rsidRDefault="004773B2" w:rsidP="00326714">
      <w:pPr>
        <w:jc w:val="both"/>
        <w:rPr>
          <w:rFonts w:cs="Arial"/>
          <w:bCs/>
          <w:lang w:val="sr-Cyrl-CS"/>
        </w:rPr>
      </w:pPr>
    </w:p>
    <w:p w:rsidR="004773B2" w:rsidRDefault="004773B2" w:rsidP="00326714">
      <w:pPr>
        <w:jc w:val="both"/>
        <w:rPr>
          <w:rFonts w:cs="Arial"/>
          <w:bCs/>
          <w:lang w:val="sr-Cyrl-CS"/>
        </w:rPr>
      </w:pPr>
    </w:p>
    <w:p w:rsidR="00326714" w:rsidRDefault="00326714" w:rsidP="00326714">
      <w:pPr>
        <w:jc w:val="both"/>
        <w:rPr>
          <w:rFonts w:cs="Arial"/>
          <w:lang w:val="sr-Cyrl-CS"/>
        </w:rPr>
      </w:pPr>
    </w:p>
    <w:p w:rsidR="00326714" w:rsidRDefault="00326714" w:rsidP="00326714">
      <w:pPr>
        <w:rPr>
          <w:rFonts w:cs="Arial"/>
          <w:lang w:val="sr-Cyrl-CS"/>
        </w:rPr>
      </w:pPr>
      <w:r>
        <w:rPr>
          <w:rFonts w:cs="Arial"/>
          <w:lang w:val="sr-Cyrl-CS"/>
        </w:rPr>
        <w:t>ЗА НАРУЧИОЦА</w:t>
      </w:r>
      <w:r>
        <w:rPr>
          <w:rFonts w:cs="Arial"/>
          <w:lang w:val="sr-Cyrl-CS"/>
        </w:rPr>
        <w:tab/>
      </w:r>
      <w:r>
        <w:rPr>
          <w:rFonts w:cs="Arial"/>
          <w:lang w:val="sr-Cyrl-CS"/>
        </w:rPr>
        <w:tab/>
      </w:r>
      <w:r>
        <w:rPr>
          <w:rFonts w:cs="Arial"/>
          <w:lang w:val="sr-Cyrl-CS"/>
        </w:rPr>
        <w:tab/>
      </w:r>
      <w:r>
        <w:rPr>
          <w:rFonts w:cs="Arial"/>
          <w:lang w:val="sr-Cyrl-CS"/>
        </w:rPr>
        <w:tab/>
        <w:t xml:space="preserve">                                           ЗА ИЗВРШИОЦА</w:t>
      </w:r>
      <w:r>
        <w:rPr>
          <w:rFonts w:cs="Arial"/>
          <w:lang w:val="sr-Cyrl-CS"/>
        </w:rPr>
        <w:tab/>
        <w:t xml:space="preserve">                                                                      </w:t>
      </w:r>
    </w:p>
    <w:p w:rsidR="00326714" w:rsidRDefault="00326714" w:rsidP="00326714">
      <w:pPr>
        <w:jc w:val="both"/>
        <w:rPr>
          <w:rFonts w:cs="Arial"/>
          <w:lang w:val="sr-Cyrl-CS"/>
        </w:rPr>
      </w:pPr>
      <w:r>
        <w:rPr>
          <w:rFonts w:cs="Arial"/>
          <w:lang w:val="sr-Cyrl-CS"/>
        </w:rPr>
        <w:t>____________________</w:t>
      </w:r>
      <w:r>
        <w:rPr>
          <w:rFonts w:cs="Arial"/>
          <w:lang w:val="sr-Cyrl-CS"/>
        </w:rPr>
        <w:tab/>
      </w:r>
      <w:r>
        <w:rPr>
          <w:rFonts w:cs="Arial"/>
          <w:lang w:val="sr-Cyrl-CS"/>
        </w:rPr>
        <w:tab/>
        <w:t xml:space="preserve">                                     </w:t>
      </w:r>
      <w:r w:rsidR="008E13AE">
        <w:rPr>
          <w:rFonts w:cs="Arial"/>
          <w:lang w:val="sr-Cyrl-CS"/>
        </w:rPr>
        <w:t xml:space="preserve">        ______________________</w:t>
      </w:r>
    </w:p>
    <w:p w:rsidR="00BE27CE" w:rsidRDefault="008E13AE" w:rsidP="00326714">
      <w:pPr>
        <w:shd w:val="clear" w:color="auto" w:fill="FFFFFF"/>
        <w:jc w:val="both"/>
      </w:pPr>
      <w:r>
        <w:rPr>
          <w:rFonts w:cs="Arial"/>
          <w:lang w:val="sr-Cyrl-CS"/>
        </w:rPr>
        <w:t xml:space="preserve">                       </w:t>
      </w:r>
      <w:r w:rsidR="00326714">
        <w:rPr>
          <w:rFonts w:cs="Arial"/>
          <w:lang w:val="sr-Cyrl-CS"/>
        </w:rPr>
        <w:t xml:space="preserve">                                                                                                                                                                                 </w:t>
      </w: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Pr="004773B2" w:rsidRDefault="00BE27CE" w:rsidP="006A6CCA">
      <w:pPr>
        <w:shd w:val="clear" w:color="auto" w:fill="FFFFFF"/>
        <w:jc w:val="both"/>
        <w:rPr>
          <w:lang/>
        </w:rPr>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Pr="004773B2" w:rsidRDefault="004773B2" w:rsidP="006A6CCA">
      <w:pPr>
        <w:shd w:val="clear" w:color="auto" w:fill="FFFFFF"/>
        <w:jc w:val="both"/>
        <w:rPr>
          <w:lang/>
        </w:rPr>
      </w:pPr>
      <w:r>
        <w:rPr>
          <w:lang/>
        </w:rPr>
        <w:t xml:space="preserve">                                                                                                                       31</w:t>
      </w:r>
    </w:p>
    <w:p w:rsidR="006A6CCA" w:rsidRDefault="006A6CCA" w:rsidP="006A6CCA">
      <w:pPr>
        <w:shd w:val="clear" w:color="auto" w:fill="FFFFFF"/>
        <w:jc w:val="both"/>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shd w:val="clear" w:color="auto" w:fill="FFFFFF"/>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6A6CCA" w:rsidTr="006A6CCA">
        <w:tc>
          <w:tcPr>
            <w:tcW w:w="5565" w:type="dxa"/>
            <w:tcBorders>
              <w:top w:val="single" w:sz="4" w:space="0" w:color="000000"/>
              <w:left w:val="single" w:sz="4" w:space="0" w:color="000000"/>
              <w:bottom w:val="single" w:sz="4" w:space="0" w:color="000000"/>
              <w:right w:val="nil"/>
            </w:tcBorders>
            <w:hideMark/>
          </w:tcPr>
          <w:p w:rsidR="006A6CCA" w:rsidRDefault="006A6CC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6A6CCA" w:rsidRDefault="006A6CCA">
            <w:pPr>
              <w:jc w:val="center"/>
              <w:rPr>
                <w:rFonts w:ascii="Arial" w:hAnsi="Arial" w:cs="Arial"/>
              </w:rPr>
            </w:pPr>
            <w:r>
              <w:rPr>
                <w:rFonts w:ascii="Arial" w:hAnsi="Arial" w:cs="Arial"/>
                <w:b/>
                <w:i/>
              </w:rPr>
              <w:t>ИЗНОС ТРОШКА У РСД</w:t>
            </w: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i/>
              </w:rPr>
            </w:pPr>
          </w:p>
          <w:p w:rsidR="006A6CCA" w:rsidRDefault="006A6CCA">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lang w:val="ru-RU"/>
              </w:rPr>
            </w:pPr>
          </w:p>
        </w:tc>
      </w:tr>
    </w:tbl>
    <w:p w:rsidR="006A6CCA" w:rsidRDefault="006A6CCA" w:rsidP="006A6CCA">
      <w:pPr>
        <w:jc w:val="both"/>
      </w:pPr>
    </w:p>
    <w:p w:rsidR="006A6CCA" w:rsidRDefault="006A6CCA" w:rsidP="006A6CCA">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6A6CCA" w:rsidRDefault="006A6CCA" w:rsidP="006A6CC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6CCA" w:rsidRDefault="006A6CCA" w:rsidP="006A6CCA">
      <w:pPr>
        <w:spacing w:after="120"/>
        <w:ind w:firstLine="426"/>
        <w:jc w:val="both"/>
        <w:rPr>
          <w:rFonts w:ascii="Arial" w:hAnsi="Arial" w:cs="Arial"/>
          <w:b/>
          <w:bCs/>
          <w:i/>
        </w:rPr>
      </w:pPr>
    </w:p>
    <w:p w:rsidR="006A6CCA" w:rsidRDefault="006A6CCA" w:rsidP="006A6CCA">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6A6CCA" w:rsidRDefault="006A6CCA" w:rsidP="006A6CCA">
      <w:pPr>
        <w:spacing w:after="120"/>
        <w:ind w:firstLine="425"/>
        <w:jc w:val="both"/>
        <w:rPr>
          <w:bCs/>
        </w:rPr>
      </w:pPr>
    </w:p>
    <w:tbl>
      <w:tblPr>
        <w:tblW w:w="0" w:type="auto"/>
        <w:tblLayout w:type="fixed"/>
        <w:tblLook w:val="04A0"/>
      </w:tblPr>
      <w:tblGrid>
        <w:gridCol w:w="3080"/>
        <w:gridCol w:w="3068"/>
        <w:gridCol w:w="3094"/>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6A6CCA" w:rsidRDefault="006A6CCA">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8" w:type="dxa"/>
          </w:tcPr>
          <w:p w:rsidR="006A6CCA" w:rsidRDefault="006A6CC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 w:rsidR="006A6CCA" w:rsidRDefault="006A6CCA" w:rsidP="006A6CCA">
      <w:pPr>
        <w:rPr>
          <w:rFonts w:ascii="Arial" w:hAnsi="Arial" w:cs="Arial"/>
          <w:b/>
          <w:bCs/>
          <w:i/>
          <w:iCs/>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Pr="004773B2" w:rsidRDefault="004773B2" w:rsidP="006A6CCA">
      <w:pPr>
        <w:rPr>
          <w:rFonts w:ascii="Arial" w:hAnsi="Arial" w:cs="Arial"/>
          <w:bCs/>
          <w:iCs/>
          <w:lang/>
        </w:rPr>
      </w:pPr>
      <w:r>
        <w:rPr>
          <w:rFonts w:ascii="Arial" w:hAnsi="Arial" w:cs="Arial"/>
          <w:b/>
          <w:bCs/>
          <w:i/>
          <w:iCs/>
          <w:sz w:val="28"/>
          <w:szCs w:val="28"/>
          <w:lang/>
        </w:rPr>
        <w:t xml:space="preserve">                                                                                                  </w:t>
      </w:r>
      <w:r w:rsidRPr="004773B2">
        <w:rPr>
          <w:rFonts w:ascii="Arial" w:hAnsi="Arial" w:cs="Arial"/>
          <w:bCs/>
          <w:iCs/>
          <w:lang/>
        </w:rPr>
        <w:t>32</w:t>
      </w:r>
    </w:p>
    <w:p w:rsidR="006A6CCA" w:rsidRDefault="006A6CCA" w:rsidP="006A6CCA">
      <w:pPr>
        <w:rPr>
          <w:rFonts w:ascii="Arial" w:hAnsi="Arial" w:cs="Arial"/>
          <w:b/>
          <w:bCs/>
          <w:i/>
          <w:iCs/>
          <w:sz w:val="28"/>
          <w:szCs w:val="28"/>
        </w:rPr>
      </w:pPr>
    </w:p>
    <w:p w:rsidR="006A6CCA" w:rsidRDefault="006A6CCA" w:rsidP="006A6CCA">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6A6CCA" w:rsidRDefault="006A6CCA" w:rsidP="006A6CCA">
      <w:pPr>
        <w:pStyle w:val="BodyText3"/>
        <w:shd w:val="clear" w:color="auto" w:fill="C6D9F1"/>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6A6CCA" w:rsidRDefault="006A6CCA" w:rsidP="006A6CC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A6CCA" w:rsidRDefault="006A6CCA" w:rsidP="006A6CCA">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A6CCA" w:rsidRDefault="006A6CCA" w:rsidP="006A6CCA">
      <w:pPr>
        <w:pStyle w:val="BodyText3"/>
        <w:spacing w:before="360" w:after="360"/>
        <w:ind w:firstLine="227"/>
        <w:jc w:val="both"/>
        <w:rPr>
          <w:rFonts w:ascii="Arial" w:hAnsi="Arial" w:cs="Arial"/>
          <w:w w:val="200"/>
          <w:sz w:val="24"/>
          <w:szCs w:val="24"/>
        </w:rPr>
      </w:pPr>
    </w:p>
    <w:p w:rsidR="006A6CCA" w:rsidRDefault="006A6CCA" w:rsidP="006A6CC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A6CCA" w:rsidRDefault="006A6CCA" w:rsidP="006A6CC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A6CCA" w:rsidRDefault="006A6CCA" w:rsidP="006A6CCA">
      <w:pPr>
        <w:pStyle w:val="BodyText3"/>
        <w:spacing w:after="0"/>
        <w:jc w:val="both"/>
        <w:rPr>
          <w:rFonts w:ascii="Arial" w:hAnsi="Arial" w:cs="Arial"/>
          <w:bCs/>
          <w:sz w:val="24"/>
          <w:szCs w:val="24"/>
        </w:rPr>
      </w:pPr>
    </w:p>
    <w:p w:rsidR="006A6CCA" w:rsidRDefault="006A6CCA" w:rsidP="006A6CCA">
      <w:pPr>
        <w:pStyle w:val="BodyText3"/>
        <w:spacing w:after="0"/>
        <w:jc w:val="both"/>
        <w:rPr>
          <w:rFonts w:ascii="Arial" w:hAnsi="Arial" w:cs="Arial"/>
          <w:bCs/>
          <w:sz w:val="24"/>
          <w:szCs w:val="24"/>
        </w:rPr>
      </w:pPr>
    </w:p>
    <w:p w:rsidR="006A6CCA" w:rsidRDefault="006A6CCA" w:rsidP="006A6CC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A6CCA" w:rsidRDefault="006A6CCA" w:rsidP="006A6CC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sidR="008E13AE">
        <w:rPr>
          <w:rFonts w:ascii="Arial" w:hAnsi="Arial" w:cs="Arial"/>
          <w:lang w:val="sr-Cyrl-CS"/>
        </w:rPr>
        <w:t>одржавање јавне расвете на територији општине Љиг</w:t>
      </w:r>
      <w:r>
        <w:rPr>
          <w:rFonts w:ascii="Arial" w:hAnsi="Arial" w:cs="Arial"/>
          <w:i/>
          <w:iCs/>
        </w:rPr>
        <w:t>,</w:t>
      </w:r>
      <w:r>
        <w:rPr>
          <w:rFonts w:ascii="Arial" w:hAnsi="Arial" w:cs="Arial"/>
        </w:rPr>
        <w:t xml:space="preserve"> бр .</w:t>
      </w:r>
      <w:r w:rsidR="004773B2">
        <w:rPr>
          <w:rFonts w:ascii="Arial" w:hAnsi="Arial" w:cs="Arial"/>
          <w:lang w:val="sr-Cyrl-CS"/>
        </w:rPr>
        <w:t>453-57/2019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A6CCA" w:rsidRDefault="006A6CCA" w:rsidP="006A6CCA">
      <w:pPr>
        <w:jc w:val="both"/>
        <w:rPr>
          <w:rFonts w:ascii="Arial" w:hAnsi="Arial" w:cs="Arial"/>
          <w:bCs/>
        </w:rPr>
      </w:pPr>
    </w:p>
    <w:p w:rsidR="006A6CCA" w:rsidRDefault="006A6CCA" w:rsidP="006A6CCA">
      <w:pPr>
        <w:jc w:val="both"/>
        <w:rPr>
          <w:rFonts w:ascii="Arial" w:hAnsi="Arial" w:cs="Arial"/>
          <w:bCs/>
        </w:rPr>
      </w:pPr>
    </w:p>
    <w:p w:rsidR="006A6CCA" w:rsidRDefault="006A6CCA" w:rsidP="006A6CCA">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6A6CCA" w:rsidRDefault="006A6CCA">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5" w:type="dxa"/>
          </w:tcPr>
          <w:p w:rsidR="006A6CCA" w:rsidRDefault="006A6CC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Pr>
        <w:pStyle w:val="BodyText3"/>
        <w:spacing w:after="0"/>
        <w:ind w:firstLine="227"/>
        <w:jc w:val="both"/>
      </w:pPr>
    </w:p>
    <w:p w:rsidR="006A6CCA" w:rsidRDefault="006A6CCA" w:rsidP="006A6CCA">
      <w:pPr>
        <w:tabs>
          <w:tab w:val="left" w:pos="6028"/>
        </w:tabs>
        <w:autoSpaceDE w:val="0"/>
        <w:spacing w:line="240" w:lineRule="auto"/>
      </w:pPr>
    </w:p>
    <w:p w:rsidR="006A6CCA" w:rsidRDefault="006A6CCA" w:rsidP="006A6CCA">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 w:rsidR="00EE5290" w:rsidRDefault="004773B2">
      <w:pPr>
        <w:rPr>
          <w:lang/>
        </w:rPr>
      </w:pPr>
      <w:r>
        <w:rPr>
          <w:lang/>
        </w:rPr>
        <w:t xml:space="preserve"> </w:t>
      </w:r>
    </w:p>
    <w:p w:rsidR="004773B2" w:rsidRDefault="004773B2">
      <w:pPr>
        <w:rPr>
          <w:lang/>
        </w:rPr>
      </w:pPr>
    </w:p>
    <w:p w:rsidR="004773B2" w:rsidRDefault="004773B2">
      <w:pPr>
        <w:rPr>
          <w:lang/>
        </w:rPr>
      </w:pPr>
    </w:p>
    <w:p w:rsidR="004773B2" w:rsidRDefault="004773B2">
      <w:pPr>
        <w:rPr>
          <w:lang/>
        </w:rPr>
      </w:pPr>
    </w:p>
    <w:p w:rsidR="004773B2" w:rsidRDefault="004773B2">
      <w:pPr>
        <w:rPr>
          <w:lang/>
        </w:rPr>
      </w:pPr>
    </w:p>
    <w:p w:rsidR="004773B2" w:rsidRDefault="004773B2">
      <w:pPr>
        <w:rPr>
          <w:lang/>
        </w:rPr>
      </w:pPr>
    </w:p>
    <w:p w:rsidR="004773B2" w:rsidRDefault="004773B2">
      <w:pPr>
        <w:rPr>
          <w:lang/>
        </w:rPr>
      </w:pPr>
    </w:p>
    <w:p w:rsidR="004773B2" w:rsidRDefault="004773B2">
      <w:pPr>
        <w:rPr>
          <w:lang/>
        </w:rPr>
      </w:pPr>
    </w:p>
    <w:p w:rsidR="004773B2" w:rsidRDefault="004773B2">
      <w:pPr>
        <w:rPr>
          <w:lang/>
        </w:rPr>
      </w:pPr>
    </w:p>
    <w:p w:rsidR="004773B2" w:rsidRDefault="004773B2">
      <w:pPr>
        <w:rPr>
          <w:lang/>
        </w:rPr>
      </w:pPr>
    </w:p>
    <w:p w:rsidR="004773B2" w:rsidRDefault="004773B2">
      <w:pPr>
        <w:rPr>
          <w:lang/>
        </w:rPr>
      </w:pPr>
    </w:p>
    <w:p w:rsidR="004773B2" w:rsidRPr="004773B2" w:rsidRDefault="004773B2">
      <w:pPr>
        <w:rPr>
          <w:lang/>
        </w:rPr>
      </w:pPr>
      <w:r>
        <w:rPr>
          <w:lang/>
        </w:rPr>
        <w:t xml:space="preserve">                                                                                                                                  33</w:t>
      </w:r>
    </w:p>
    <w:sectPr w:rsidR="004773B2" w:rsidRPr="004773B2" w:rsidSect="000C03BE">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26595F7D"/>
    <w:multiLevelType w:val="hybridMultilevel"/>
    <w:tmpl w:val="AE929A1E"/>
    <w:lvl w:ilvl="0" w:tplc="A6C68548">
      <w:start w:val="1"/>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29AF4932"/>
    <w:multiLevelType w:val="hybridMultilevel"/>
    <w:tmpl w:val="4D146B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7EB2376"/>
    <w:multiLevelType w:val="hybridMultilevel"/>
    <w:tmpl w:val="866A1386"/>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7"/>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6A6CCA"/>
    <w:rsid w:val="000065BF"/>
    <w:rsid w:val="00064BD8"/>
    <w:rsid w:val="0008320C"/>
    <w:rsid w:val="000C03BE"/>
    <w:rsid w:val="0012561F"/>
    <w:rsid w:val="00160D83"/>
    <w:rsid w:val="00187FE9"/>
    <w:rsid w:val="001919BA"/>
    <w:rsid w:val="00194885"/>
    <w:rsid w:val="001A7CBC"/>
    <w:rsid w:val="00253A9D"/>
    <w:rsid w:val="002C3D71"/>
    <w:rsid w:val="00305A84"/>
    <w:rsid w:val="00324695"/>
    <w:rsid w:val="00326714"/>
    <w:rsid w:val="003C190B"/>
    <w:rsid w:val="003F13A3"/>
    <w:rsid w:val="00427F8D"/>
    <w:rsid w:val="004669D4"/>
    <w:rsid w:val="004773B2"/>
    <w:rsid w:val="00482EA6"/>
    <w:rsid w:val="004B2F87"/>
    <w:rsid w:val="004D7C4B"/>
    <w:rsid w:val="004E5921"/>
    <w:rsid w:val="004F4003"/>
    <w:rsid w:val="00514F10"/>
    <w:rsid w:val="005175C3"/>
    <w:rsid w:val="00521213"/>
    <w:rsid w:val="00525176"/>
    <w:rsid w:val="005379A8"/>
    <w:rsid w:val="005A4571"/>
    <w:rsid w:val="005B13A5"/>
    <w:rsid w:val="005C2D01"/>
    <w:rsid w:val="00642A86"/>
    <w:rsid w:val="00646281"/>
    <w:rsid w:val="006A6CCA"/>
    <w:rsid w:val="006B5942"/>
    <w:rsid w:val="006C150C"/>
    <w:rsid w:val="006E480B"/>
    <w:rsid w:val="007C1020"/>
    <w:rsid w:val="007C3D1D"/>
    <w:rsid w:val="00811EFE"/>
    <w:rsid w:val="00843B30"/>
    <w:rsid w:val="00872BD8"/>
    <w:rsid w:val="008761A2"/>
    <w:rsid w:val="008C7E3F"/>
    <w:rsid w:val="008E13AE"/>
    <w:rsid w:val="0090610B"/>
    <w:rsid w:val="0094069E"/>
    <w:rsid w:val="00953A9B"/>
    <w:rsid w:val="00973964"/>
    <w:rsid w:val="00986058"/>
    <w:rsid w:val="00987F04"/>
    <w:rsid w:val="009B5257"/>
    <w:rsid w:val="009D7E09"/>
    <w:rsid w:val="00A01B75"/>
    <w:rsid w:val="00A44B04"/>
    <w:rsid w:val="00A96D75"/>
    <w:rsid w:val="00AA3D15"/>
    <w:rsid w:val="00AF6E2E"/>
    <w:rsid w:val="00B26A45"/>
    <w:rsid w:val="00B5366D"/>
    <w:rsid w:val="00BE27CE"/>
    <w:rsid w:val="00BE4ECF"/>
    <w:rsid w:val="00C23DAB"/>
    <w:rsid w:val="00CA52ED"/>
    <w:rsid w:val="00CC2C5E"/>
    <w:rsid w:val="00D11028"/>
    <w:rsid w:val="00D122A2"/>
    <w:rsid w:val="00D23E38"/>
    <w:rsid w:val="00D31D9C"/>
    <w:rsid w:val="00D702BC"/>
    <w:rsid w:val="00D9101C"/>
    <w:rsid w:val="00DC0EAB"/>
    <w:rsid w:val="00DE3627"/>
    <w:rsid w:val="00DE404A"/>
    <w:rsid w:val="00E3239B"/>
    <w:rsid w:val="00EB1840"/>
    <w:rsid w:val="00EE5290"/>
    <w:rsid w:val="00EE6B83"/>
    <w:rsid w:val="00F02163"/>
    <w:rsid w:val="00F404CD"/>
    <w:rsid w:val="00F946A6"/>
    <w:rsid w:val="00FA0246"/>
    <w:rsid w:val="00FC7DD6"/>
    <w:rsid w:val="00FD7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CA"/>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6A6CC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6A6CC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6A6CC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6A6CC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6A6CC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6A6CC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6A6CC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6A6CC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6A6CC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6CCA"/>
    <w:pPr>
      <w:spacing w:after="120"/>
    </w:pPr>
  </w:style>
  <w:style w:type="character" w:customStyle="1" w:styleId="BodyTextChar">
    <w:name w:val="Body Text Char"/>
    <w:basedOn w:val="DefaultParagraphFont"/>
    <w:link w:val="BodyText"/>
    <w:semiHidden/>
    <w:rsid w:val="006A6CCA"/>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6A6CC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6A6CC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6A6CC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6A6CC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6A6CC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6A6CC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6A6CC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6A6CC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6A6CCA"/>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6A6CCA"/>
    <w:rPr>
      <w:color w:val="0000FF"/>
      <w:u w:val="single"/>
    </w:rPr>
  </w:style>
  <w:style w:type="paragraph" w:styleId="Header">
    <w:name w:val="header"/>
    <w:basedOn w:val="Normal"/>
    <w:link w:val="HeaderChar1"/>
    <w:semiHidden/>
    <w:unhideWhenUsed/>
    <w:rsid w:val="006A6CCA"/>
    <w:pPr>
      <w:suppressLineNumbers/>
      <w:tabs>
        <w:tab w:val="center" w:pos="4513"/>
        <w:tab w:val="right" w:pos="9026"/>
      </w:tabs>
    </w:pPr>
  </w:style>
  <w:style w:type="character" w:customStyle="1" w:styleId="HeaderChar1">
    <w:name w:val="Header Char1"/>
    <w:basedOn w:val="DefaultParagraphFont"/>
    <w:link w:val="Header"/>
    <w:semiHidden/>
    <w:locked/>
    <w:rsid w:val="006A6CCA"/>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6A6CC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6A6CCA"/>
    <w:pPr>
      <w:suppressLineNumbers/>
      <w:tabs>
        <w:tab w:val="center" w:pos="4513"/>
        <w:tab w:val="right" w:pos="9026"/>
      </w:tabs>
    </w:pPr>
  </w:style>
  <w:style w:type="character" w:customStyle="1" w:styleId="FooterChar1">
    <w:name w:val="Footer Char1"/>
    <w:basedOn w:val="DefaultParagraphFont"/>
    <w:link w:val="Footer"/>
    <w:semiHidden/>
    <w:locked/>
    <w:rsid w:val="006A6CCA"/>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6A6CCA"/>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6A6CCA"/>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unhideWhenUsed/>
    <w:rsid w:val="006A6CCA"/>
    <w:pPr>
      <w:spacing w:after="120"/>
      <w:ind w:left="360"/>
    </w:pPr>
  </w:style>
  <w:style w:type="paragraph" w:styleId="BodyText2">
    <w:name w:val="Body Text 2"/>
    <w:basedOn w:val="Normal"/>
    <w:link w:val="BodyText2Char2"/>
    <w:unhideWhenUsed/>
    <w:rsid w:val="006A6CCA"/>
    <w:pPr>
      <w:spacing w:after="120" w:line="480" w:lineRule="auto"/>
    </w:pPr>
  </w:style>
  <w:style w:type="character" w:customStyle="1" w:styleId="BodyText2Char2">
    <w:name w:val="Body Text 2 Char2"/>
    <w:basedOn w:val="DefaultParagraphFont"/>
    <w:link w:val="BodyText2"/>
    <w:locked/>
    <w:rsid w:val="006A6CCA"/>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A6CC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6A6CCA"/>
    <w:pPr>
      <w:spacing w:after="120"/>
    </w:pPr>
    <w:rPr>
      <w:rFonts w:eastAsia="Times New Roman"/>
      <w:sz w:val="16"/>
      <w:szCs w:val="16"/>
    </w:rPr>
  </w:style>
  <w:style w:type="character" w:customStyle="1" w:styleId="BodyText3Char1">
    <w:name w:val="Body Text 3 Char1"/>
    <w:basedOn w:val="DefaultParagraphFont"/>
    <w:link w:val="BodyText3"/>
    <w:semiHidden/>
    <w:locked/>
    <w:rsid w:val="006A6CCA"/>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6A6CCA"/>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6A6CCA"/>
    <w:rPr>
      <w:rFonts w:ascii="Tahoma" w:hAnsi="Tahoma" w:cs="Tahoma"/>
      <w:sz w:val="16"/>
      <w:szCs w:val="16"/>
    </w:rPr>
  </w:style>
  <w:style w:type="character" w:customStyle="1" w:styleId="BalloonTextChar1">
    <w:name w:val="Balloon Text Char1"/>
    <w:basedOn w:val="DefaultParagraphFont"/>
    <w:link w:val="BalloonText"/>
    <w:semiHidden/>
    <w:locked/>
    <w:rsid w:val="006A6CCA"/>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6A6CCA"/>
    <w:rPr>
      <w:rFonts w:ascii="Tahoma" w:eastAsia="Arial Unicode MS" w:hAnsi="Tahoma" w:cs="Tahoma"/>
      <w:color w:val="000000"/>
      <w:kern w:val="2"/>
      <w:sz w:val="16"/>
      <w:szCs w:val="16"/>
      <w:lang w:eastAsia="ar-SA"/>
    </w:rPr>
  </w:style>
  <w:style w:type="paragraph" w:styleId="NoSpacing">
    <w:name w:val="No Spacing"/>
    <w:qFormat/>
    <w:rsid w:val="006A6CCA"/>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6A6CCA"/>
    <w:pPr>
      <w:ind w:left="720"/>
    </w:pPr>
  </w:style>
  <w:style w:type="paragraph" w:customStyle="1" w:styleId="Heading">
    <w:name w:val="Heading"/>
    <w:basedOn w:val="Normal"/>
    <w:next w:val="BodyText"/>
    <w:rsid w:val="006A6CCA"/>
    <w:pPr>
      <w:keepNext/>
      <w:spacing w:before="240" w:after="120"/>
    </w:pPr>
    <w:rPr>
      <w:rFonts w:ascii="Arial" w:hAnsi="Arial" w:cs="Mangal"/>
      <w:sz w:val="28"/>
      <w:szCs w:val="28"/>
    </w:rPr>
  </w:style>
  <w:style w:type="paragraph" w:customStyle="1" w:styleId="Index">
    <w:name w:val="Index"/>
    <w:basedOn w:val="Normal"/>
    <w:rsid w:val="006A6CCA"/>
    <w:pPr>
      <w:suppressLineNumbers/>
    </w:pPr>
    <w:rPr>
      <w:rFonts w:cs="Mangal"/>
    </w:rPr>
  </w:style>
  <w:style w:type="paragraph" w:customStyle="1" w:styleId="CommentText1">
    <w:name w:val="Comment Text1"/>
    <w:basedOn w:val="Normal"/>
    <w:rsid w:val="006A6CCA"/>
    <w:rPr>
      <w:sz w:val="20"/>
      <w:szCs w:val="20"/>
    </w:rPr>
  </w:style>
  <w:style w:type="paragraph" w:customStyle="1" w:styleId="CommentSubject1">
    <w:name w:val="Comment Subject1"/>
    <w:basedOn w:val="CommentText1"/>
    <w:rsid w:val="006A6CCA"/>
    <w:rPr>
      <w:b/>
      <w:bCs/>
    </w:rPr>
  </w:style>
  <w:style w:type="paragraph" w:customStyle="1" w:styleId="ContentsHeading">
    <w:name w:val="Contents Heading"/>
    <w:basedOn w:val="Heading1"/>
    <w:rsid w:val="006A6CCA"/>
    <w:pPr>
      <w:suppressLineNumbers/>
    </w:pPr>
    <w:rPr>
      <w:sz w:val="32"/>
      <w:szCs w:val="32"/>
    </w:rPr>
  </w:style>
  <w:style w:type="paragraph" w:customStyle="1" w:styleId="TableContents">
    <w:name w:val="Table Contents"/>
    <w:basedOn w:val="Normal"/>
    <w:rsid w:val="006A6CCA"/>
    <w:pPr>
      <w:suppressLineNumbers/>
    </w:pPr>
  </w:style>
  <w:style w:type="paragraph" w:customStyle="1" w:styleId="TableHeading">
    <w:name w:val="Table Heading"/>
    <w:basedOn w:val="TableContents"/>
    <w:rsid w:val="006A6CCA"/>
    <w:pPr>
      <w:jc w:val="center"/>
    </w:pPr>
    <w:rPr>
      <w:b/>
      <w:bCs/>
    </w:rPr>
  </w:style>
  <w:style w:type="paragraph" w:customStyle="1" w:styleId="PythagoreanTheorem">
    <w:name w:val="Pythagorean Theorem"/>
    <w:rsid w:val="006A6CCA"/>
    <w:pPr>
      <w:suppressAutoHyphens/>
      <w:spacing w:after="200" w:line="276" w:lineRule="auto"/>
    </w:pPr>
    <w:rPr>
      <w:rFonts w:ascii="Calibri" w:eastAsia="MS Mincho" w:hAnsi="Calibri" w:cs="Arial"/>
      <w:lang w:eastAsia="ar-SA"/>
    </w:rPr>
  </w:style>
  <w:style w:type="character" w:customStyle="1" w:styleId="WW8Num2z0">
    <w:name w:val="WW8Num2z0"/>
    <w:rsid w:val="006A6CCA"/>
    <w:rPr>
      <w:rFonts w:ascii="Symbol" w:hAnsi="Symbol" w:cs="Symbol" w:hint="default"/>
    </w:rPr>
  </w:style>
  <w:style w:type="character" w:customStyle="1" w:styleId="WW8Num2z1">
    <w:name w:val="WW8Num2z1"/>
    <w:rsid w:val="006A6CCA"/>
    <w:rPr>
      <w:rFonts w:ascii="Courier New" w:hAnsi="Courier New" w:cs="Courier New" w:hint="default"/>
    </w:rPr>
  </w:style>
  <w:style w:type="character" w:customStyle="1" w:styleId="WW8Num2z2">
    <w:name w:val="WW8Num2z2"/>
    <w:rsid w:val="006A6CCA"/>
    <w:rPr>
      <w:rFonts w:ascii="Wingdings" w:hAnsi="Wingdings" w:cs="Wingdings" w:hint="default"/>
    </w:rPr>
  </w:style>
  <w:style w:type="character" w:customStyle="1" w:styleId="WW8Num3z0">
    <w:name w:val="WW8Num3z0"/>
    <w:rsid w:val="006A6CCA"/>
    <w:rPr>
      <w:b/>
      <w:bCs w:val="0"/>
    </w:rPr>
  </w:style>
  <w:style w:type="character" w:customStyle="1" w:styleId="WW8Num3z1">
    <w:name w:val="WW8Num3z1"/>
    <w:rsid w:val="006A6CCA"/>
    <w:rPr>
      <w:b/>
      <w:bCs w:val="0"/>
      <w:i w:val="0"/>
      <w:iCs w:val="0"/>
      <w:sz w:val="24"/>
      <w:szCs w:val="24"/>
    </w:rPr>
  </w:style>
  <w:style w:type="character" w:customStyle="1" w:styleId="WW8Num4z0">
    <w:name w:val="WW8Num4z0"/>
    <w:rsid w:val="006A6CCA"/>
    <w:rPr>
      <w:rFonts w:ascii="Arial" w:hAnsi="Arial" w:cs="Arial" w:hint="default"/>
      <w:i w:val="0"/>
      <w:iCs w:val="0"/>
      <w:sz w:val="24"/>
    </w:rPr>
  </w:style>
  <w:style w:type="character" w:customStyle="1" w:styleId="WW8Num5z0">
    <w:name w:val="WW8Num5z0"/>
    <w:rsid w:val="006A6CCA"/>
    <w:rPr>
      <w:rFonts w:ascii="Arial" w:hAnsi="Arial" w:cs="Arial" w:hint="default"/>
      <w:b w:val="0"/>
      <w:bCs w:val="0"/>
      <w:i w:val="0"/>
      <w:iCs w:val="0"/>
      <w:sz w:val="24"/>
    </w:rPr>
  </w:style>
  <w:style w:type="character" w:customStyle="1" w:styleId="WW8Num6z0">
    <w:name w:val="WW8Num6z0"/>
    <w:rsid w:val="006A6CCA"/>
    <w:rPr>
      <w:rFonts w:ascii="Symbol" w:hAnsi="Symbol" w:cs="Symbol" w:hint="default"/>
    </w:rPr>
  </w:style>
  <w:style w:type="character" w:customStyle="1" w:styleId="WW8Num6z1">
    <w:name w:val="WW8Num6z1"/>
    <w:rsid w:val="006A6CCA"/>
    <w:rPr>
      <w:rFonts w:ascii="Courier New" w:hAnsi="Courier New" w:cs="Courier New" w:hint="default"/>
    </w:rPr>
  </w:style>
  <w:style w:type="character" w:customStyle="1" w:styleId="WW8Num6z2">
    <w:name w:val="WW8Num6z2"/>
    <w:rsid w:val="006A6CCA"/>
    <w:rPr>
      <w:rFonts w:ascii="Wingdings" w:hAnsi="Wingdings" w:cs="Wingdings" w:hint="default"/>
    </w:rPr>
  </w:style>
  <w:style w:type="character" w:customStyle="1" w:styleId="WW8Num7z0">
    <w:name w:val="WW8Num7z0"/>
    <w:rsid w:val="006A6CCA"/>
    <w:rPr>
      <w:b w:val="0"/>
      <w:bCs w:val="0"/>
      <w:i w:val="0"/>
      <w:iCs w:val="0"/>
      <w:color w:val="00000A"/>
    </w:rPr>
  </w:style>
  <w:style w:type="character" w:customStyle="1" w:styleId="WW8Num7z1">
    <w:name w:val="WW8Num7z1"/>
    <w:rsid w:val="006A6CCA"/>
    <w:rPr>
      <w:rFonts w:ascii="Courier New" w:hAnsi="Courier New" w:cs="Courier New" w:hint="default"/>
    </w:rPr>
  </w:style>
  <w:style w:type="character" w:customStyle="1" w:styleId="WW8Num7z2">
    <w:name w:val="WW8Num7z2"/>
    <w:rsid w:val="006A6CCA"/>
    <w:rPr>
      <w:rFonts w:ascii="Wingdings" w:hAnsi="Wingdings" w:cs="Wingdings" w:hint="default"/>
    </w:rPr>
  </w:style>
  <w:style w:type="character" w:customStyle="1" w:styleId="WW8Num8z0">
    <w:name w:val="WW8Num8z0"/>
    <w:rsid w:val="006A6CCA"/>
    <w:rPr>
      <w:rFonts w:ascii="Symbol" w:hAnsi="Symbol" w:cs="Symbol" w:hint="default"/>
    </w:rPr>
  </w:style>
  <w:style w:type="character" w:customStyle="1" w:styleId="WW8Num9z0">
    <w:name w:val="WW8Num9z0"/>
    <w:rsid w:val="006A6CCA"/>
    <w:rPr>
      <w:i w:val="0"/>
      <w:iCs w:val="0"/>
    </w:rPr>
  </w:style>
  <w:style w:type="character" w:customStyle="1" w:styleId="WW8Num9z1">
    <w:name w:val="WW8Num9z1"/>
    <w:rsid w:val="006A6CCA"/>
    <w:rPr>
      <w:rFonts w:ascii="Courier New" w:hAnsi="Courier New" w:cs="Courier New" w:hint="default"/>
    </w:rPr>
  </w:style>
  <w:style w:type="character" w:customStyle="1" w:styleId="WW8Num9z2">
    <w:name w:val="WW8Num9z2"/>
    <w:rsid w:val="006A6CCA"/>
    <w:rPr>
      <w:rFonts w:ascii="Wingdings" w:hAnsi="Wingdings" w:cs="Wingdings" w:hint="default"/>
    </w:rPr>
  </w:style>
  <w:style w:type="character" w:customStyle="1" w:styleId="WW8Num8z1">
    <w:name w:val="WW8Num8z1"/>
    <w:rsid w:val="006A6CCA"/>
    <w:rPr>
      <w:rFonts w:ascii="Courier New" w:hAnsi="Courier New" w:cs="Courier New" w:hint="default"/>
    </w:rPr>
  </w:style>
  <w:style w:type="character" w:customStyle="1" w:styleId="WW8Num8z2">
    <w:name w:val="WW8Num8z2"/>
    <w:rsid w:val="006A6CCA"/>
    <w:rPr>
      <w:rFonts w:ascii="Wingdings" w:hAnsi="Wingdings" w:cs="Wingdings" w:hint="default"/>
    </w:rPr>
  </w:style>
  <w:style w:type="character" w:customStyle="1" w:styleId="WW8Num10z0">
    <w:name w:val="WW8Num10z0"/>
    <w:rsid w:val="006A6CCA"/>
    <w:rPr>
      <w:rFonts w:ascii="Symbol" w:hAnsi="Symbol" w:cs="Symbol" w:hint="default"/>
    </w:rPr>
  </w:style>
  <w:style w:type="character" w:customStyle="1" w:styleId="WW8Num10z1">
    <w:name w:val="WW8Num10z1"/>
    <w:rsid w:val="006A6CCA"/>
    <w:rPr>
      <w:rFonts w:ascii="Courier New" w:hAnsi="Courier New" w:cs="Courier New" w:hint="default"/>
    </w:rPr>
  </w:style>
  <w:style w:type="character" w:customStyle="1" w:styleId="WW8Num10z2">
    <w:name w:val="WW8Num10z2"/>
    <w:rsid w:val="006A6CCA"/>
    <w:rPr>
      <w:rFonts w:ascii="Wingdings" w:hAnsi="Wingdings" w:cs="Wingdings" w:hint="default"/>
    </w:rPr>
  </w:style>
  <w:style w:type="character" w:customStyle="1" w:styleId="WW8Num12z0">
    <w:name w:val="WW8Num12z0"/>
    <w:rsid w:val="006A6CCA"/>
    <w:rPr>
      <w:b/>
      <w:bCs w:val="0"/>
    </w:rPr>
  </w:style>
  <w:style w:type="character" w:customStyle="1" w:styleId="WW8Num12z1">
    <w:name w:val="WW8Num12z1"/>
    <w:rsid w:val="006A6CCA"/>
    <w:rPr>
      <w:b/>
      <w:bCs w:val="0"/>
      <w:i w:val="0"/>
      <w:iCs w:val="0"/>
      <w:sz w:val="24"/>
      <w:szCs w:val="24"/>
    </w:rPr>
  </w:style>
  <w:style w:type="character" w:customStyle="1" w:styleId="WW8Num13z0">
    <w:name w:val="WW8Num13z0"/>
    <w:rsid w:val="006A6CCA"/>
    <w:rPr>
      <w:b w:val="0"/>
      <w:bCs w:val="0"/>
    </w:rPr>
  </w:style>
  <w:style w:type="character" w:customStyle="1" w:styleId="WW8Num15z0">
    <w:name w:val="WW8Num15z0"/>
    <w:rsid w:val="006A6CCA"/>
    <w:rPr>
      <w:rFonts w:ascii="Wingdings" w:hAnsi="Wingdings" w:cs="Wingdings" w:hint="default"/>
    </w:rPr>
  </w:style>
  <w:style w:type="character" w:customStyle="1" w:styleId="WW8Num15z1">
    <w:name w:val="WW8Num15z1"/>
    <w:rsid w:val="006A6CCA"/>
    <w:rPr>
      <w:rFonts w:ascii="Courier New" w:hAnsi="Courier New" w:cs="Courier New" w:hint="default"/>
    </w:rPr>
  </w:style>
  <w:style w:type="character" w:customStyle="1" w:styleId="WW8Num15z3">
    <w:name w:val="WW8Num15z3"/>
    <w:rsid w:val="006A6CCA"/>
    <w:rPr>
      <w:rFonts w:ascii="Symbol" w:hAnsi="Symbol" w:cs="Symbol" w:hint="default"/>
    </w:rPr>
  </w:style>
  <w:style w:type="character" w:customStyle="1" w:styleId="WW-DefaultParagraphFont">
    <w:name w:val="WW-Default Paragraph Font"/>
    <w:rsid w:val="006A6CCA"/>
  </w:style>
  <w:style w:type="character" w:customStyle="1" w:styleId="ListParagraphChar">
    <w:name w:val="List Paragraph Char"/>
    <w:rsid w:val="006A6CCA"/>
  </w:style>
  <w:style w:type="character" w:customStyle="1" w:styleId="CommentReference1">
    <w:name w:val="Comment Reference1"/>
    <w:rsid w:val="006A6CCA"/>
    <w:rPr>
      <w:sz w:val="16"/>
      <w:szCs w:val="16"/>
    </w:rPr>
  </w:style>
  <w:style w:type="character" w:customStyle="1" w:styleId="CommentTextChar">
    <w:name w:val="Comment Text Char"/>
    <w:rsid w:val="006A6CCA"/>
    <w:rPr>
      <w:sz w:val="20"/>
      <w:szCs w:val="20"/>
    </w:rPr>
  </w:style>
  <w:style w:type="character" w:customStyle="1" w:styleId="CommentSubjectChar">
    <w:name w:val="Comment Subject Char"/>
    <w:rsid w:val="006A6CCA"/>
    <w:rPr>
      <w:b/>
      <w:bCs/>
      <w:sz w:val="20"/>
      <w:szCs w:val="20"/>
    </w:rPr>
  </w:style>
  <w:style w:type="character" w:customStyle="1" w:styleId="BodyText2Char1">
    <w:name w:val="Body Text 2 Char1"/>
    <w:basedOn w:val="WW-DefaultParagraphFont"/>
    <w:rsid w:val="006A6CCA"/>
  </w:style>
  <w:style w:type="character" w:customStyle="1" w:styleId="NoSpacingChar">
    <w:name w:val="No Spacing Char"/>
    <w:rsid w:val="006A6CCA"/>
    <w:rPr>
      <w:lang w:val="en-US"/>
    </w:rPr>
  </w:style>
  <w:style w:type="character" w:customStyle="1" w:styleId="ListLabel1">
    <w:name w:val="ListLabel 1"/>
    <w:rsid w:val="006A6CCA"/>
    <w:rPr>
      <w:rFonts w:ascii="Courier New" w:hAnsi="Courier New" w:cs="Courier New" w:hint="default"/>
    </w:rPr>
  </w:style>
  <w:style w:type="character" w:customStyle="1" w:styleId="ListLabel2">
    <w:name w:val="ListLabel 2"/>
    <w:rsid w:val="006A6CCA"/>
    <w:rPr>
      <w:b/>
      <w:bCs w:val="0"/>
      <w:i w:val="0"/>
      <w:iCs w:val="0"/>
      <w:sz w:val="24"/>
      <w:szCs w:val="24"/>
    </w:rPr>
  </w:style>
  <w:style w:type="character" w:customStyle="1" w:styleId="ListLabel3">
    <w:name w:val="ListLabel 3"/>
    <w:rsid w:val="006A6CCA"/>
    <w:rPr>
      <w:rFonts w:ascii="Arial" w:hAnsi="Arial" w:cs="Arial" w:hint="default"/>
      <w:i w:val="0"/>
      <w:iCs w:val="0"/>
      <w:sz w:val="24"/>
    </w:rPr>
  </w:style>
  <w:style w:type="character" w:customStyle="1" w:styleId="ListLabel4">
    <w:name w:val="ListLabel 4"/>
    <w:rsid w:val="006A6CCA"/>
    <w:rPr>
      <w:rFonts w:ascii="Arial" w:hAnsi="Arial" w:cs="Arial" w:hint="default"/>
      <w:b w:val="0"/>
      <w:bCs w:val="0"/>
      <w:i w:val="0"/>
      <w:iCs w:val="0"/>
      <w:sz w:val="24"/>
    </w:rPr>
  </w:style>
  <w:style w:type="character" w:customStyle="1" w:styleId="ListLabel5">
    <w:name w:val="ListLabel 5"/>
    <w:rsid w:val="006A6CCA"/>
    <w:rPr>
      <w:rFonts w:ascii="Calibri" w:hAnsi="Calibri" w:cs="Calibri" w:hint="default"/>
    </w:rPr>
  </w:style>
  <w:style w:type="character" w:customStyle="1" w:styleId="ListLabel6">
    <w:name w:val="ListLabel 6"/>
    <w:rsid w:val="006A6CCA"/>
    <w:rPr>
      <w:b w:val="0"/>
      <w:bCs w:val="0"/>
      <w:i w:val="0"/>
      <w:iCs w:val="0"/>
      <w:color w:val="00000A"/>
    </w:rPr>
  </w:style>
  <w:style w:type="character" w:customStyle="1" w:styleId="ListLabel7">
    <w:name w:val="ListLabel 7"/>
    <w:rsid w:val="006A6CCA"/>
    <w:rPr>
      <w:rFonts w:ascii="TimesNewRomanPSMT" w:eastAsia="TimesNewRomanPSMT" w:hAnsi="TimesNewRomanPSMT" w:cs="Times New Roman" w:hint="default"/>
    </w:rPr>
  </w:style>
  <w:style w:type="character" w:customStyle="1" w:styleId="ListLabel8">
    <w:name w:val="ListLabel 8"/>
    <w:rsid w:val="006A6CCA"/>
    <w:rPr>
      <w:i w:val="0"/>
      <w:iCs w:val="0"/>
    </w:rPr>
  </w:style>
  <w:style w:type="character" w:customStyle="1" w:styleId="NumberingSymbols">
    <w:name w:val="Numbering Symbols"/>
    <w:rsid w:val="006A6CCA"/>
  </w:style>
  <w:style w:type="table" w:styleId="TableGrid">
    <w:name w:val="Table Grid"/>
    <w:basedOn w:val="TableNormal"/>
    <w:uiPriority w:val="59"/>
    <w:rsid w:val="006A6CC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FD740F"/>
    <w:rPr>
      <w:rFonts w:ascii="Arial" w:hAnsi="Arial" w:cs="Arial"/>
      <w:color w:val="000000"/>
      <w:sz w:val="24"/>
      <w:szCs w:val="24"/>
    </w:rPr>
  </w:style>
  <w:style w:type="paragraph" w:customStyle="1" w:styleId="Default">
    <w:name w:val="Default"/>
    <w:link w:val="DefaultChar"/>
    <w:rsid w:val="00FD740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426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jig@ptt.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92C9-2B89-412C-949A-C48BC473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7706</Words>
  <Characters>43929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16</cp:revision>
  <dcterms:created xsi:type="dcterms:W3CDTF">2019-02-18T15:04:00Z</dcterms:created>
  <dcterms:modified xsi:type="dcterms:W3CDTF">2019-02-22T09:23:00Z</dcterms:modified>
</cp:coreProperties>
</file>