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FAE04F" w14:textId="77777777" w:rsidR="001D61C8" w:rsidRDefault="001D61C8" w:rsidP="001D61C8">
      <w:pPr>
        <w:rPr>
          <w:lang w:val="sr-Cyrl-CS"/>
        </w:rPr>
      </w:pPr>
      <w:r>
        <w:rPr>
          <w:lang w:val="sr-Cyrl-CS"/>
        </w:rPr>
        <w:t>РЕПУБЛИКА СРБИЈА</w:t>
      </w:r>
    </w:p>
    <w:p w14:paraId="0B2A8399" w14:textId="43DAE810" w:rsidR="001D61C8" w:rsidRDefault="001D61C8" w:rsidP="00483356">
      <w:pPr>
        <w:rPr>
          <w:lang w:val="sr-Cyrl-CS"/>
        </w:rPr>
      </w:pPr>
      <w:r>
        <w:rPr>
          <w:lang w:val="sr-Cyrl-CS"/>
        </w:rPr>
        <w:t>ОПШТИНА ЉИГ</w:t>
      </w:r>
    </w:p>
    <w:p w14:paraId="4005937E" w14:textId="408E6092" w:rsidR="00EF6FE4" w:rsidRDefault="00EF6FE4" w:rsidP="00483356">
      <w:pPr>
        <w:rPr>
          <w:lang w:val="sr-Cyrl-CS"/>
        </w:rPr>
      </w:pPr>
      <w:r>
        <w:rPr>
          <w:lang w:val="sr-Cyrl-CS"/>
        </w:rPr>
        <w:t>ПРИВРЕМЕНИ ОРГАН</w:t>
      </w:r>
    </w:p>
    <w:p w14:paraId="671B7A6B" w14:textId="77777777" w:rsidR="0005479E" w:rsidRPr="00C830FC" w:rsidRDefault="0005479E" w:rsidP="0005479E">
      <w:pPr>
        <w:rPr>
          <w:lang w:val="sr-Cyrl-RS"/>
        </w:rPr>
      </w:pPr>
      <w:r w:rsidRPr="00C830FC">
        <w:rPr>
          <w:lang w:val="sr-Cyrl-CS"/>
        </w:rPr>
        <w:t xml:space="preserve">Број: </w:t>
      </w:r>
      <w:r w:rsidRPr="00C830FC">
        <w:rPr>
          <w:shd w:val="clear" w:color="auto" w:fill="FFFFFF"/>
        </w:rPr>
        <w:t>000358817 2023 06036 001 000 000 001</w:t>
      </w:r>
    </w:p>
    <w:p w14:paraId="640A298D" w14:textId="252A0DB5" w:rsidR="00EF6FE4" w:rsidRDefault="0005479E" w:rsidP="00483356">
      <w:pPr>
        <w:rPr>
          <w:lang w:val="sr-Cyrl-CS"/>
        </w:rPr>
      </w:pPr>
      <w:r>
        <w:rPr>
          <w:lang w:val="en-GB"/>
        </w:rPr>
        <w:t>14</w:t>
      </w:r>
      <w:r w:rsidR="00EF6FE4">
        <w:rPr>
          <w:lang w:val="sr-Cyrl-CS"/>
        </w:rPr>
        <w:t>.</w:t>
      </w:r>
      <w:proofErr w:type="gramStart"/>
      <w:r w:rsidR="00EF6FE4">
        <w:rPr>
          <w:lang w:val="sr-Cyrl-CS"/>
        </w:rPr>
        <w:t>11.2023.године</w:t>
      </w:r>
      <w:proofErr w:type="gramEnd"/>
    </w:p>
    <w:p w14:paraId="581F7D29" w14:textId="77777777" w:rsidR="00483356" w:rsidRDefault="00483356" w:rsidP="00483356">
      <w:pPr>
        <w:rPr>
          <w:lang w:val="sr-Cyrl-CS"/>
        </w:rPr>
      </w:pPr>
    </w:p>
    <w:p w14:paraId="79074A90" w14:textId="77777777" w:rsidR="001D61C8" w:rsidRDefault="001D61C8" w:rsidP="001D61C8">
      <w:pPr>
        <w:jc w:val="both"/>
      </w:pPr>
    </w:p>
    <w:p w14:paraId="6E1E4DD8" w14:textId="77777777" w:rsidR="00515C2E" w:rsidRPr="00515C2E" w:rsidRDefault="00515C2E" w:rsidP="001D61C8">
      <w:pPr>
        <w:jc w:val="both"/>
        <w:rPr>
          <w:lang w:val="sr-Cyrl-RS"/>
        </w:rPr>
      </w:pPr>
    </w:p>
    <w:p w14:paraId="1B9D51FB" w14:textId="77777777" w:rsidR="001D61C8" w:rsidRDefault="001D61C8" w:rsidP="001D61C8">
      <w:pPr>
        <w:jc w:val="both"/>
        <w:rPr>
          <w:lang w:val="sr-Cyrl-CS"/>
        </w:rPr>
      </w:pPr>
    </w:p>
    <w:p w14:paraId="7D5EBD0E" w14:textId="07F448C6" w:rsidR="001D61C8" w:rsidRDefault="007D0CC6" w:rsidP="00AE12B8">
      <w:pPr>
        <w:jc w:val="both"/>
        <w:rPr>
          <w:lang w:val="sr-Cyrl-CS"/>
        </w:rPr>
      </w:pPr>
      <w:r>
        <w:rPr>
          <w:lang w:val="sr-Cyrl-CS"/>
        </w:rPr>
        <w:tab/>
      </w:r>
      <w:r w:rsidR="008B01B3">
        <w:rPr>
          <w:lang w:val="sr-Cyrl-CS"/>
        </w:rPr>
        <w:t xml:space="preserve"> На основу </w:t>
      </w:r>
      <w:r w:rsidR="008B01B3" w:rsidRPr="008B01B3">
        <w:rPr>
          <w:lang w:val="sr-Cyrl-CS"/>
        </w:rPr>
        <w:t>члана 86. став 4. Закона о локалној самоуправи ("Сл. гласник РС", бр. 129/2007, 83/2014 - др. закон, 101/2016 - др. закон, 47/2018 и 111/2021 - др. закон)</w:t>
      </w:r>
      <w:r w:rsidR="008B01B3">
        <w:rPr>
          <w:lang w:val="sr-Cyrl-CS"/>
        </w:rPr>
        <w:t xml:space="preserve">, </w:t>
      </w:r>
      <w:r>
        <w:rPr>
          <w:lang w:val="sr-Cyrl-CS"/>
        </w:rPr>
        <w:t>члана 10</w:t>
      </w:r>
      <w:r w:rsidR="001D61C8">
        <w:rPr>
          <w:lang w:val="sr-Cyrl-CS"/>
        </w:rPr>
        <w:t xml:space="preserve">3. Статута општине Љиг (''Службени </w:t>
      </w:r>
      <w:r>
        <w:rPr>
          <w:lang w:val="sr-Cyrl-CS"/>
        </w:rPr>
        <w:t>гласник општине Љиг'' бр. 4/19</w:t>
      </w:r>
      <w:r w:rsidR="006459BE">
        <w:rPr>
          <w:lang w:val="sr-Cyrl-CS"/>
        </w:rPr>
        <w:t xml:space="preserve"> и 12/22</w:t>
      </w:r>
      <w:r>
        <w:rPr>
          <w:lang w:val="sr-Cyrl-CS"/>
        </w:rPr>
        <w:t>)</w:t>
      </w:r>
      <w:r w:rsidR="008B01B3">
        <w:rPr>
          <w:lang w:val="sr-Cyrl-CS"/>
        </w:rPr>
        <w:t xml:space="preserve"> и </w:t>
      </w:r>
      <w:r>
        <w:rPr>
          <w:lang w:val="sr-Cyrl-CS"/>
        </w:rPr>
        <w:t>члана 2</w:t>
      </w:r>
      <w:r w:rsidR="00483356">
        <w:rPr>
          <w:lang w:val="sr-Cyrl-CS"/>
        </w:rPr>
        <w:t xml:space="preserve">. и </w:t>
      </w:r>
      <w:r>
        <w:rPr>
          <w:lang w:val="sr-Cyrl-CS"/>
        </w:rPr>
        <w:t>7</w:t>
      </w:r>
      <w:r w:rsidR="00483356">
        <w:rPr>
          <w:lang w:val="sr-Cyrl-CS"/>
        </w:rPr>
        <w:t>.</w:t>
      </w:r>
      <w:r w:rsidR="00CD33D3">
        <w:rPr>
          <w:lang w:val="sr-Cyrl-CS"/>
        </w:rPr>
        <w:t xml:space="preserve"> </w:t>
      </w:r>
      <w:r>
        <w:rPr>
          <w:lang w:val="sr-Cyrl-CS"/>
        </w:rPr>
        <w:t xml:space="preserve">Одлуке о јавним расправама </w:t>
      </w:r>
      <w:r w:rsidRPr="007D0CC6">
        <w:rPr>
          <w:lang w:val="sr-Cyrl-CS"/>
        </w:rPr>
        <w:t xml:space="preserve">(''Службени </w:t>
      </w:r>
      <w:r>
        <w:rPr>
          <w:lang w:val="sr-Cyrl-CS"/>
        </w:rPr>
        <w:t>гласник општине Љиг'' бр. 7/21</w:t>
      </w:r>
      <w:r w:rsidRPr="007D0CC6">
        <w:rPr>
          <w:lang w:val="sr-Cyrl-CS"/>
        </w:rPr>
        <w:t>)</w:t>
      </w:r>
      <w:r w:rsidR="001D61C8">
        <w:rPr>
          <w:lang w:val="sr-Cyrl-CS"/>
        </w:rPr>
        <w:t xml:space="preserve"> </w:t>
      </w:r>
      <w:r w:rsidR="006459BE">
        <w:rPr>
          <w:lang w:val="sr-Cyrl-CS"/>
        </w:rPr>
        <w:t>Привремени орган општине Љиг</w:t>
      </w:r>
      <w:r w:rsidR="001D61C8">
        <w:rPr>
          <w:lang w:val="sr-Cyrl-CS"/>
        </w:rPr>
        <w:t xml:space="preserve">, на седници одржаној </w:t>
      </w:r>
      <w:r w:rsidR="0005479E">
        <w:rPr>
          <w:lang w:val="en-GB"/>
        </w:rPr>
        <w:t>14</w:t>
      </w:r>
      <w:r w:rsidR="0005479E">
        <w:rPr>
          <w:lang w:val="sr-Cyrl-CS"/>
        </w:rPr>
        <w:t>.11.2023</w:t>
      </w:r>
      <w:bookmarkStart w:id="0" w:name="_GoBack"/>
      <w:bookmarkEnd w:id="0"/>
      <w:r w:rsidR="00B57794">
        <w:rPr>
          <w:lang w:val="sr-Cyrl-RS"/>
        </w:rPr>
        <w:t>.</w:t>
      </w:r>
      <w:r w:rsidR="009044B4">
        <w:t xml:space="preserve"> </w:t>
      </w:r>
      <w:r w:rsidR="001D61C8">
        <w:rPr>
          <w:lang w:val="sr-Cyrl-CS"/>
        </w:rPr>
        <w:t>године</w:t>
      </w:r>
      <w:r w:rsidR="001D61C8">
        <w:t>,</w:t>
      </w:r>
      <w:r w:rsidR="001D61C8">
        <w:rPr>
          <w:lang w:val="sr-Cyrl-CS"/>
        </w:rPr>
        <w:t xml:space="preserve"> донео је</w:t>
      </w:r>
    </w:p>
    <w:p w14:paraId="3687CF1A" w14:textId="77777777" w:rsidR="001D61C8" w:rsidRDefault="001D61C8" w:rsidP="00AE12B8">
      <w:pPr>
        <w:jc w:val="both"/>
        <w:rPr>
          <w:lang w:val="sr-Cyrl-CS"/>
        </w:rPr>
      </w:pPr>
    </w:p>
    <w:p w14:paraId="1320EC98" w14:textId="77777777" w:rsidR="001D61C8" w:rsidRDefault="001D61C8" w:rsidP="00AE12B8">
      <w:pPr>
        <w:jc w:val="both"/>
        <w:rPr>
          <w:lang w:val="sr-Cyrl-CS"/>
        </w:rPr>
      </w:pPr>
    </w:p>
    <w:p w14:paraId="71213604" w14:textId="77777777" w:rsidR="00515C2E" w:rsidRDefault="001D61C8" w:rsidP="001D61C8">
      <w:pPr>
        <w:jc w:val="both"/>
        <w:rPr>
          <w:lang w:val="sr-Cyrl-RS"/>
        </w:rPr>
      </w:pPr>
      <w:r>
        <w:t xml:space="preserve">                                                            </w:t>
      </w:r>
    </w:p>
    <w:p w14:paraId="22223D81" w14:textId="77777777" w:rsidR="001D61C8" w:rsidRDefault="001D61C8" w:rsidP="001D61C8">
      <w:pPr>
        <w:jc w:val="both"/>
      </w:pPr>
      <w:r>
        <w:t xml:space="preserve">      </w:t>
      </w:r>
    </w:p>
    <w:p w14:paraId="169E2FB2" w14:textId="77777777" w:rsidR="001D61C8" w:rsidRPr="00E8415B" w:rsidRDefault="001D61C8" w:rsidP="001D61C8">
      <w:pPr>
        <w:jc w:val="both"/>
        <w:rPr>
          <w:lang w:val="sr-Cyrl-RS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8415B">
        <w:t xml:space="preserve">                               </w:t>
      </w:r>
    </w:p>
    <w:p w14:paraId="4D986B1F" w14:textId="64F12CF0" w:rsidR="001D61C8" w:rsidRDefault="001D61C8" w:rsidP="001D61C8">
      <w:pPr>
        <w:jc w:val="center"/>
        <w:rPr>
          <w:lang w:val="sr-Cyrl-CS"/>
        </w:rPr>
      </w:pPr>
      <w:r>
        <w:rPr>
          <w:lang w:val="sr-Cyrl-CS"/>
        </w:rPr>
        <w:t>З  А  К  Љ  У  Ч  А  К</w:t>
      </w:r>
    </w:p>
    <w:p w14:paraId="1355ECB9" w14:textId="77777777" w:rsidR="001A643C" w:rsidRDefault="001A643C" w:rsidP="001D61C8">
      <w:pPr>
        <w:jc w:val="center"/>
        <w:rPr>
          <w:lang w:val="sr-Cyrl-CS"/>
        </w:rPr>
      </w:pPr>
    </w:p>
    <w:p w14:paraId="6B526B96" w14:textId="519AC1CF" w:rsidR="001D61C8" w:rsidRDefault="00E8415B" w:rsidP="00493FE9">
      <w:pPr>
        <w:jc w:val="center"/>
        <w:rPr>
          <w:lang w:val="sr-Cyrl-CS"/>
        </w:rPr>
      </w:pPr>
      <w:r>
        <w:rPr>
          <w:lang w:val="sr-Cyrl-CS"/>
        </w:rPr>
        <w:t>о</w:t>
      </w:r>
      <w:r w:rsidR="007D0CC6">
        <w:rPr>
          <w:lang w:val="sr-Cyrl-CS"/>
        </w:rPr>
        <w:t xml:space="preserve"> спровођењ</w:t>
      </w:r>
      <w:r>
        <w:rPr>
          <w:lang w:val="sr-Cyrl-CS"/>
        </w:rPr>
        <w:t xml:space="preserve">у јавне расправе о Нацрту </w:t>
      </w:r>
      <w:bookmarkStart w:id="1" w:name="_Hlk150425211"/>
      <w:r>
        <w:rPr>
          <w:lang w:val="sr-Cyrl-CS"/>
        </w:rPr>
        <w:t xml:space="preserve">Одлуке о </w:t>
      </w:r>
      <w:r w:rsidR="00E414C2">
        <w:rPr>
          <w:lang w:val="sr-Cyrl-CS"/>
        </w:rPr>
        <w:t>утврђивању просечних цена квадратног метра одговарајућих непокретности за утврђивање пореза на имовину за 2024. годину на</w:t>
      </w:r>
      <w:r w:rsidR="00493FE9">
        <w:rPr>
          <w:lang w:val="sr-Cyrl-CS"/>
        </w:rPr>
        <w:t xml:space="preserve"> територији</w:t>
      </w:r>
      <w:r w:rsidR="00F1013C">
        <w:rPr>
          <w:lang w:val="sr-Cyrl-CS"/>
        </w:rPr>
        <w:t xml:space="preserve"> општине Љиг</w:t>
      </w:r>
      <w:bookmarkEnd w:id="1"/>
      <w:r w:rsidR="00483356">
        <w:rPr>
          <w:lang w:val="sr-Cyrl-CS"/>
        </w:rPr>
        <w:t xml:space="preserve"> и Нацрту Одлуке о одређивању зона и најопремљеније зоне на територији општине Љиг</w:t>
      </w:r>
    </w:p>
    <w:p w14:paraId="53F645D6" w14:textId="77777777" w:rsidR="001D61C8" w:rsidRDefault="001D61C8" w:rsidP="001D61C8">
      <w:pPr>
        <w:jc w:val="both"/>
        <w:rPr>
          <w:lang w:val="sr-Cyrl-CS"/>
        </w:rPr>
      </w:pPr>
    </w:p>
    <w:p w14:paraId="29E215C2" w14:textId="4453F781" w:rsidR="001D61C8" w:rsidRPr="00483356" w:rsidRDefault="00483356" w:rsidP="00483356">
      <w:pPr>
        <w:rPr>
          <w:lang w:val="sr-Cyrl-CS"/>
        </w:rPr>
      </w:pPr>
      <w:r>
        <w:rPr>
          <w:lang w:val="sr-Cyrl-RS"/>
        </w:rPr>
        <w:t>1.</w:t>
      </w:r>
      <w:r w:rsidR="007D0CC6" w:rsidRPr="00483356">
        <w:rPr>
          <w:lang w:val="sr-Cyrl-RS"/>
        </w:rPr>
        <w:t xml:space="preserve">Одређује се спровођење јавне </w:t>
      </w:r>
      <w:r w:rsidR="00E8415B" w:rsidRPr="00483356">
        <w:rPr>
          <w:lang w:val="sr-Cyrl-RS"/>
        </w:rPr>
        <w:t xml:space="preserve">расправе о </w:t>
      </w:r>
      <w:r w:rsidR="00E8415B" w:rsidRPr="00483356">
        <w:rPr>
          <w:lang w:val="sr-Cyrl-CS"/>
        </w:rPr>
        <w:t>Нацрту</w:t>
      </w:r>
      <w:r w:rsidR="00E414C2" w:rsidRPr="00E414C2">
        <w:t xml:space="preserve"> </w:t>
      </w:r>
      <w:r w:rsidR="00E414C2" w:rsidRPr="00483356">
        <w:rPr>
          <w:lang w:val="sr-Cyrl-CS"/>
        </w:rPr>
        <w:t>Одлуке о утврђивању просечних цена квадратног метра одговарајућих непокретности за утврђивање пореза на имовину за 2024. годину на територији општине Љиг</w:t>
      </w:r>
      <w:r>
        <w:rPr>
          <w:lang w:val="sr-Cyrl-RS"/>
        </w:rPr>
        <w:t xml:space="preserve"> и </w:t>
      </w:r>
      <w:r w:rsidRPr="00483356">
        <w:rPr>
          <w:lang w:val="sr-Cyrl-CS"/>
        </w:rPr>
        <w:t>Нацрту Одлуке о одређивању зона и најопремљеније зоне на територији општине Љиг</w:t>
      </w:r>
      <w:r w:rsidR="006F46E3" w:rsidRPr="006F46E3">
        <w:t xml:space="preserve"> </w:t>
      </w:r>
      <w:r w:rsidR="00F1013C" w:rsidRPr="00483356">
        <w:rPr>
          <w:lang w:val="sr-Cyrl-RS"/>
        </w:rPr>
        <w:t>(у даљем тексту: Нацрт</w:t>
      </w:r>
      <w:r>
        <w:rPr>
          <w:lang w:val="sr-Cyrl-RS"/>
        </w:rPr>
        <w:t>и</w:t>
      </w:r>
      <w:r w:rsidR="00F1013C" w:rsidRPr="00483356">
        <w:rPr>
          <w:lang w:val="sr-Cyrl-RS"/>
        </w:rPr>
        <w:t xml:space="preserve"> одлук</w:t>
      </w:r>
      <w:r>
        <w:rPr>
          <w:lang w:val="sr-Cyrl-RS"/>
        </w:rPr>
        <w:t>а</w:t>
      </w:r>
      <w:r w:rsidR="007D0CC6" w:rsidRPr="00483356">
        <w:rPr>
          <w:lang w:val="sr-Cyrl-RS"/>
        </w:rPr>
        <w:t>).</w:t>
      </w:r>
    </w:p>
    <w:p w14:paraId="61698658" w14:textId="77777777" w:rsidR="001D61C8" w:rsidRDefault="001D61C8" w:rsidP="001D61C8">
      <w:pPr>
        <w:pStyle w:val="ListParagraph"/>
        <w:jc w:val="both"/>
        <w:rPr>
          <w:lang w:val="sr-Cyrl-CS"/>
        </w:rPr>
      </w:pPr>
    </w:p>
    <w:p w14:paraId="2853DA20" w14:textId="310B8F0B" w:rsidR="001D61C8" w:rsidRDefault="001D61C8" w:rsidP="001D61C8">
      <w:pPr>
        <w:ind w:left="284" w:hanging="284"/>
        <w:jc w:val="both"/>
        <w:rPr>
          <w:lang w:val="sr-Cyrl-CS"/>
        </w:rPr>
      </w:pPr>
      <w:r>
        <w:rPr>
          <w:lang w:val="sr-Cyrl-CS"/>
        </w:rPr>
        <w:t>2.</w:t>
      </w:r>
      <w:r w:rsidR="002613DB">
        <w:rPr>
          <w:lang w:val="sr-Cyrl-CS"/>
        </w:rPr>
        <w:t xml:space="preserve"> </w:t>
      </w:r>
      <w:r w:rsidR="007D0CC6">
        <w:rPr>
          <w:lang w:val="sr-Cyrl-CS"/>
        </w:rPr>
        <w:t>Утврђује се</w:t>
      </w:r>
      <w:r w:rsidR="00023847">
        <w:rPr>
          <w:lang w:val="sr-Cyrl-CS"/>
        </w:rPr>
        <w:t xml:space="preserve"> П</w:t>
      </w:r>
      <w:r w:rsidR="00F1013C">
        <w:rPr>
          <w:lang w:val="sr-Cyrl-CS"/>
        </w:rPr>
        <w:t>рограм јавне расправе о Нацрту одлук</w:t>
      </w:r>
      <w:r w:rsidR="00483356">
        <w:rPr>
          <w:lang w:val="sr-Cyrl-CS"/>
        </w:rPr>
        <w:t>а</w:t>
      </w:r>
      <w:r w:rsidR="007D0CC6">
        <w:rPr>
          <w:lang w:val="sr-Cyrl-CS"/>
        </w:rPr>
        <w:t>, који је саставни део овог закључка.</w:t>
      </w:r>
    </w:p>
    <w:p w14:paraId="33E3D6A4" w14:textId="77777777" w:rsidR="007D0CC6" w:rsidRDefault="007D0CC6" w:rsidP="001D61C8">
      <w:pPr>
        <w:ind w:left="284" w:hanging="284"/>
        <w:jc w:val="both"/>
        <w:rPr>
          <w:lang w:val="sr-Cyrl-CS"/>
        </w:rPr>
      </w:pPr>
    </w:p>
    <w:p w14:paraId="46AE2353" w14:textId="5FD86FD0" w:rsidR="007D0CC6" w:rsidRDefault="00F1013C" w:rsidP="001D61C8">
      <w:pPr>
        <w:ind w:left="284" w:hanging="284"/>
        <w:jc w:val="both"/>
        <w:rPr>
          <w:lang w:val="sr-Cyrl-CS"/>
        </w:rPr>
      </w:pPr>
      <w:r>
        <w:rPr>
          <w:lang w:val="sr-Cyrl-CS"/>
        </w:rPr>
        <w:t>3. Јавна расправа о Нацрту одлук</w:t>
      </w:r>
      <w:r w:rsidR="00483356">
        <w:rPr>
          <w:lang w:val="sr-Cyrl-CS"/>
        </w:rPr>
        <w:t>а</w:t>
      </w:r>
      <w:r w:rsidR="007D0CC6">
        <w:rPr>
          <w:lang w:val="sr-Cyrl-CS"/>
        </w:rPr>
        <w:t xml:space="preserve"> одржаће </w:t>
      </w:r>
      <w:r w:rsidR="00E8415B">
        <w:rPr>
          <w:lang w:val="sr-Cyrl-CS"/>
        </w:rPr>
        <w:t>с</w:t>
      </w:r>
      <w:r w:rsidR="001F2DC3">
        <w:rPr>
          <w:lang w:val="sr-Cyrl-CS"/>
        </w:rPr>
        <w:t>е</w:t>
      </w:r>
      <w:r w:rsidR="00926F28">
        <w:rPr>
          <w:lang w:val="sr-Cyrl-CS"/>
        </w:rPr>
        <w:t xml:space="preserve"> од </w:t>
      </w:r>
      <w:r w:rsidR="00E414C2">
        <w:rPr>
          <w:lang w:val="sr-Cyrl-RS"/>
        </w:rPr>
        <w:t>1</w:t>
      </w:r>
      <w:r w:rsidR="00483356">
        <w:rPr>
          <w:lang w:val="sr-Cyrl-RS"/>
        </w:rPr>
        <w:t>4</w:t>
      </w:r>
      <w:r w:rsidR="00E414C2">
        <w:rPr>
          <w:lang w:val="sr-Cyrl-RS"/>
        </w:rPr>
        <w:t>.11.2023</w:t>
      </w:r>
      <w:r w:rsidR="0068397B">
        <w:rPr>
          <w:lang w:val="sr-Cyrl-CS"/>
        </w:rPr>
        <w:t>.</w:t>
      </w:r>
      <w:r w:rsidR="009044B4">
        <w:t xml:space="preserve"> </w:t>
      </w:r>
      <w:r w:rsidR="0068397B">
        <w:rPr>
          <w:lang w:val="sr-Cyrl-CS"/>
        </w:rPr>
        <w:t xml:space="preserve">године до </w:t>
      </w:r>
      <w:r w:rsidR="00E414C2">
        <w:rPr>
          <w:lang w:val="sr-Cyrl-RS"/>
        </w:rPr>
        <w:t>2</w:t>
      </w:r>
      <w:r w:rsidR="00652331">
        <w:rPr>
          <w:lang w:val="sr-Cyrl-RS"/>
        </w:rPr>
        <w:t>9</w:t>
      </w:r>
      <w:r w:rsidR="00E414C2">
        <w:rPr>
          <w:lang w:val="sr-Cyrl-RS"/>
        </w:rPr>
        <w:t>.11.2023</w:t>
      </w:r>
      <w:r w:rsidR="001F2DC3">
        <w:rPr>
          <w:lang w:val="sr-Cyrl-CS"/>
        </w:rPr>
        <w:t>.</w:t>
      </w:r>
      <w:r w:rsidR="009044B4">
        <w:t xml:space="preserve"> </w:t>
      </w:r>
      <w:r w:rsidR="001F2DC3">
        <w:rPr>
          <w:lang w:val="sr-Cyrl-CS"/>
        </w:rPr>
        <w:t>године</w:t>
      </w:r>
      <w:r w:rsidR="007D0CC6">
        <w:rPr>
          <w:lang w:val="sr-Cyrl-CS"/>
        </w:rPr>
        <w:t>.</w:t>
      </w:r>
    </w:p>
    <w:p w14:paraId="218E0783" w14:textId="77777777" w:rsidR="007D0CC6" w:rsidRDefault="007D0CC6" w:rsidP="001D61C8">
      <w:pPr>
        <w:ind w:left="284" w:hanging="284"/>
        <w:jc w:val="both"/>
        <w:rPr>
          <w:lang w:val="sr-Cyrl-CS"/>
        </w:rPr>
      </w:pPr>
    </w:p>
    <w:p w14:paraId="60C2F6B1" w14:textId="77777777" w:rsidR="001D61C8" w:rsidRDefault="007D0CC6" w:rsidP="00E673E1">
      <w:pPr>
        <w:ind w:left="284" w:hanging="284"/>
        <w:jc w:val="both"/>
        <w:rPr>
          <w:lang w:val="sr-Cyrl-CS"/>
        </w:rPr>
      </w:pPr>
      <w:r>
        <w:rPr>
          <w:lang w:val="sr-Cyrl-CS"/>
        </w:rPr>
        <w:t>4. Јавна расправа се реализује упућивањем јавног позива за учешће на истој, који се објављује на интернет презентацији Општине Љиг уз</w:t>
      </w:r>
      <w:r w:rsidR="00F1013C">
        <w:rPr>
          <w:lang w:val="sr-Cyrl-CS"/>
        </w:rPr>
        <w:t xml:space="preserve"> Програм јавне расправе и Нацрт одлуке</w:t>
      </w:r>
      <w:r>
        <w:rPr>
          <w:lang w:val="sr-Cyrl-CS"/>
        </w:rPr>
        <w:t>.</w:t>
      </w:r>
    </w:p>
    <w:p w14:paraId="327ED6CB" w14:textId="77777777" w:rsidR="00F1013C" w:rsidRDefault="00F1013C" w:rsidP="00E673E1">
      <w:pPr>
        <w:ind w:left="284" w:hanging="284"/>
        <w:jc w:val="both"/>
        <w:rPr>
          <w:lang w:val="sr-Cyrl-CS"/>
        </w:rPr>
      </w:pPr>
    </w:p>
    <w:p w14:paraId="4702F234" w14:textId="77777777" w:rsidR="00F1013C" w:rsidRPr="00E673E1" w:rsidRDefault="00F1013C" w:rsidP="00E673E1">
      <w:pPr>
        <w:ind w:left="284" w:hanging="284"/>
        <w:jc w:val="both"/>
        <w:rPr>
          <w:lang w:val="sr-Cyrl-CS"/>
        </w:rPr>
      </w:pPr>
    </w:p>
    <w:p w14:paraId="5712812B" w14:textId="34C514DE" w:rsidR="001D61C8" w:rsidRDefault="007D0CC6" w:rsidP="007D0CC6">
      <w:pPr>
        <w:jc w:val="center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</w:t>
      </w:r>
      <w:r w:rsidR="00E414C2">
        <w:rPr>
          <w:lang w:val="sr-Cyrl-CS"/>
        </w:rPr>
        <w:t>ПРИВРЕМЕНИ ОРГАН</w:t>
      </w:r>
      <w:r>
        <w:rPr>
          <w:lang w:val="sr-Cyrl-CS"/>
        </w:rPr>
        <w:t xml:space="preserve">   </w:t>
      </w:r>
    </w:p>
    <w:p w14:paraId="6AD7D257" w14:textId="77777777" w:rsidR="00E414C2" w:rsidRDefault="001D61C8" w:rsidP="00E414C2">
      <w:pPr>
        <w:jc w:val="center"/>
        <w:rPr>
          <w:lang w:val="sr-Cyrl-CS"/>
        </w:rPr>
      </w:pPr>
      <w:r>
        <w:rPr>
          <w:lang w:val="sr-Cyrl-CS"/>
        </w:rPr>
        <w:t xml:space="preserve">                                                         </w:t>
      </w:r>
      <w:r w:rsidR="00E414C2">
        <w:rPr>
          <w:lang w:val="sr-Cyrl-CS"/>
        </w:rPr>
        <w:tab/>
      </w:r>
      <w:r w:rsidR="00E414C2">
        <w:rPr>
          <w:lang w:val="sr-Cyrl-CS"/>
        </w:rPr>
        <w:tab/>
      </w:r>
      <w:r w:rsidR="00E414C2">
        <w:rPr>
          <w:lang w:val="sr-Cyrl-CS"/>
        </w:rPr>
        <w:tab/>
      </w:r>
      <w:r w:rsidR="00E414C2">
        <w:rPr>
          <w:lang w:val="sr-Cyrl-CS"/>
        </w:rPr>
        <w:tab/>
      </w:r>
      <w:r w:rsidR="00E414C2">
        <w:rPr>
          <w:lang w:val="sr-Cyrl-CS"/>
        </w:rPr>
        <w:tab/>
      </w:r>
      <w:r>
        <w:rPr>
          <w:lang w:val="sr-Cyrl-CS"/>
        </w:rPr>
        <w:t xml:space="preserve">   </w:t>
      </w:r>
      <w:r w:rsidR="00E414C2">
        <w:rPr>
          <w:lang w:val="sr-Cyrl-CS"/>
        </w:rPr>
        <w:t>ОПШТИНЕ ЉИГ</w:t>
      </w:r>
    </w:p>
    <w:p w14:paraId="1382CE7E" w14:textId="0E93A66C" w:rsidR="00B23487" w:rsidRPr="00E673E1" w:rsidRDefault="00E414C2" w:rsidP="00E414C2">
      <w:pPr>
        <w:jc w:val="center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Миломир Старчевић</w:t>
      </w:r>
      <w:r w:rsidR="001D61C8">
        <w:rPr>
          <w:lang w:val="sr-Cyrl-CS"/>
        </w:rPr>
        <w:t xml:space="preserve">                   </w:t>
      </w:r>
      <w:r w:rsidR="00515C2E">
        <w:rPr>
          <w:lang w:val="sr-Cyrl-CS"/>
        </w:rPr>
        <w:t xml:space="preserve"> </w:t>
      </w:r>
      <w:r w:rsidR="007D0CC6">
        <w:rPr>
          <w:lang w:val="sr-Cyrl-CS"/>
        </w:rPr>
        <w:t xml:space="preserve">                          </w:t>
      </w:r>
    </w:p>
    <w:sectPr w:rsidR="00B23487" w:rsidRPr="00E673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114FF"/>
    <w:multiLevelType w:val="hybridMultilevel"/>
    <w:tmpl w:val="C4D23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84906"/>
    <w:multiLevelType w:val="hybridMultilevel"/>
    <w:tmpl w:val="EEBA0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F73FF0"/>
    <w:multiLevelType w:val="hybridMultilevel"/>
    <w:tmpl w:val="5FC6C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410E93"/>
    <w:multiLevelType w:val="hybridMultilevel"/>
    <w:tmpl w:val="8696B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EE2B6C"/>
    <w:multiLevelType w:val="hybridMultilevel"/>
    <w:tmpl w:val="040EFB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3216A4"/>
    <w:multiLevelType w:val="hybridMultilevel"/>
    <w:tmpl w:val="300A5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C436A5"/>
    <w:multiLevelType w:val="hybridMultilevel"/>
    <w:tmpl w:val="0F745478"/>
    <w:lvl w:ilvl="0" w:tplc="FFE6A2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1C8"/>
    <w:rsid w:val="00023847"/>
    <w:rsid w:val="0005479E"/>
    <w:rsid w:val="001A643C"/>
    <w:rsid w:val="001D61C8"/>
    <w:rsid w:val="001F2DC3"/>
    <w:rsid w:val="001F70A7"/>
    <w:rsid w:val="002118A3"/>
    <w:rsid w:val="002613DB"/>
    <w:rsid w:val="002D4F85"/>
    <w:rsid w:val="00483356"/>
    <w:rsid w:val="00493FE9"/>
    <w:rsid w:val="00515C2E"/>
    <w:rsid w:val="00524597"/>
    <w:rsid w:val="00572D89"/>
    <w:rsid w:val="005D6900"/>
    <w:rsid w:val="006459BE"/>
    <w:rsid w:val="00652331"/>
    <w:rsid w:val="0068397B"/>
    <w:rsid w:val="006F46E3"/>
    <w:rsid w:val="007D0CC6"/>
    <w:rsid w:val="007F651D"/>
    <w:rsid w:val="008B01B3"/>
    <w:rsid w:val="00902D8B"/>
    <w:rsid w:val="009044B4"/>
    <w:rsid w:val="00926F28"/>
    <w:rsid w:val="009E756C"/>
    <w:rsid w:val="00A00C7D"/>
    <w:rsid w:val="00A72F5E"/>
    <w:rsid w:val="00AE0DE7"/>
    <w:rsid w:val="00AE12B8"/>
    <w:rsid w:val="00B23487"/>
    <w:rsid w:val="00B46106"/>
    <w:rsid w:val="00B57794"/>
    <w:rsid w:val="00B85FD4"/>
    <w:rsid w:val="00CD33D3"/>
    <w:rsid w:val="00DC5167"/>
    <w:rsid w:val="00DE5E4A"/>
    <w:rsid w:val="00DE724A"/>
    <w:rsid w:val="00E414C2"/>
    <w:rsid w:val="00E673E1"/>
    <w:rsid w:val="00E8415B"/>
    <w:rsid w:val="00EC1B42"/>
    <w:rsid w:val="00EF6FE4"/>
    <w:rsid w:val="00F1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FCC94"/>
  <w15:docId w15:val="{82934A5F-4342-4552-BEC6-43F5987AD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61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9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Simic</cp:lastModifiedBy>
  <cp:revision>3</cp:revision>
  <dcterms:created xsi:type="dcterms:W3CDTF">2023-11-13T10:41:00Z</dcterms:created>
  <dcterms:modified xsi:type="dcterms:W3CDTF">2023-11-14T10:55:00Z</dcterms:modified>
</cp:coreProperties>
</file>